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6253F" w:rsidRPr="00FC76D9" w:rsidRDefault="00A6253F" w:rsidP="00A6253F">
      <w:pPr>
        <w:jc w:val="center"/>
        <w:rPr>
          <w:rFonts w:ascii="Times New Roman" w:hAnsi="Times New Roman" w:cs="Times New Roman"/>
          <w:sz w:val="32"/>
          <w:szCs w:val="32"/>
        </w:rPr>
      </w:pPr>
      <w:bookmarkStart w:id="0" w:name="a-project-report-on"/>
      <w:bookmarkStart w:id="1" w:name="_Toc229388554"/>
      <w:r w:rsidRPr="00FC76D9">
        <w:rPr>
          <w:rFonts w:ascii="Times New Roman" w:hAnsi="Times New Roman" w:cs="Times New Roman"/>
          <w:sz w:val="32"/>
          <w:szCs w:val="32"/>
        </w:rPr>
        <w:t xml:space="preserve">TITLE: </w:t>
      </w:r>
      <w:r w:rsidR="00EF3D6C" w:rsidRPr="00EF3D6C">
        <w:rPr>
          <w:rFonts w:ascii="Times New Roman" w:hAnsi="Times New Roman" w:cs="Times New Roman"/>
          <w:b/>
          <w:bCs/>
          <w:sz w:val="32"/>
          <w:szCs w:val="32"/>
        </w:rPr>
        <w:t>HR Practices in IT &amp; ITES Organizations with Special Reference to Unavailability of Skilled Employees</w:t>
      </w:r>
    </w:p>
    <w:p w:rsidR="00A6253F" w:rsidRDefault="00A6253F" w:rsidP="00A6253F">
      <w:pPr>
        <w:jc w:val="center"/>
        <w:rPr>
          <w:rFonts w:ascii="Times New Roman" w:hAnsi="Times New Roman" w:cs="Times New Roman"/>
        </w:rPr>
      </w:pPr>
    </w:p>
    <w:p w:rsidR="00A6253F" w:rsidRDefault="00A6253F" w:rsidP="00A6253F">
      <w:pPr>
        <w:jc w:val="center"/>
        <w:rPr>
          <w:rFonts w:ascii="Times New Roman" w:hAnsi="Times New Roman" w:cs="Times New Roman"/>
        </w:rPr>
      </w:pPr>
    </w:p>
    <w:p w:rsidR="00A6253F" w:rsidRDefault="00A6253F" w:rsidP="00A6253F">
      <w:pPr>
        <w:jc w:val="center"/>
        <w:rPr>
          <w:rFonts w:ascii="Times New Roman" w:hAnsi="Times New Roman" w:cs="Times New Roman"/>
        </w:rPr>
      </w:pPr>
    </w:p>
    <w:p w:rsidR="00A6253F" w:rsidRDefault="00A6253F" w:rsidP="00A6253F">
      <w:pPr>
        <w:rPr>
          <w:rFonts w:ascii="Times New Roman" w:hAnsi="Times New Roman" w:cs="Times New Roman"/>
        </w:rPr>
      </w:pPr>
    </w:p>
    <w:p w:rsidR="00A6253F" w:rsidRDefault="00A6253F" w:rsidP="00A6253F">
      <w:pPr>
        <w:jc w:val="center"/>
        <w:rPr>
          <w:rFonts w:ascii="Times New Roman" w:hAnsi="Times New Roman" w:cs="Times New Roman"/>
          <w:sz w:val="32"/>
          <w:szCs w:val="32"/>
        </w:rPr>
      </w:pPr>
    </w:p>
    <w:p w:rsidR="00EF3D6C" w:rsidRDefault="00EF3D6C" w:rsidP="00A6253F">
      <w:pPr>
        <w:jc w:val="center"/>
        <w:rPr>
          <w:rFonts w:ascii="Times New Roman" w:hAnsi="Times New Roman" w:cs="Times New Roman"/>
          <w:sz w:val="32"/>
          <w:szCs w:val="32"/>
        </w:rPr>
      </w:pPr>
    </w:p>
    <w:p w:rsidR="00EF3D6C" w:rsidRDefault="00EF3D6C" w:rsidP="00A6253F">
      <w:pPr>
        <w:jc w:val="center"/>
        <w:rPr>
          <w:rFonts w:ascii="Times New Roman" w:hAnsi="Times New Roman" w:cs="Times New Roman"/>
          <w:sz w:val="32"/>
          <w:szCs w:val="32"/>
        </w:rPr>
      </w:pPr>
    </w:p>
    <w:p w:rsidR="00A6253F" w:rsidRPr="00FC76D9" w:rsidRDefault="00A6253F" w:rsidP="00A6253F">
      <w:pPr>
        <w:jc w:val="center"/>
        <w:rPr>
          <w:rFonts w:ascii="Times New Roman" w:hAnsi="Times New Roman" w:cs="Times New Roman"/>
          <w:sz w:val="32"/>
          <w:szCs w:val="32"/>
        </w:rPr>
      </w:pPr>
      <w:r w:rsidRPr="00FC76D9">
        <w:rPr>
          <w:rFonts w:ascii="Times New Roman" w:hAnsi="Times New Roman" w:cs="Times New Roman"/>
          <w:sz w:val="32"/>
          <w:szCs w:val="32"/>
        </w:rPr>
        <w:t xml:space="preserve">STUDENT NAME: </w:t>
      </w:r>
      <w:r w:rsidR="00AA1FE4">
        <w:rPr>
          <w:rFonts w:ascii="Times New Roman" w:hAnsi="Times New Roman" w:cs="Times New Roman"/>
          <w:sz w:val="32"/>
          <w:szCs w:val="32"/>
        </w:rPr>
        <w:t xml:space="preserve"> </w:t>
      </w:r>
      <w:r w:rsidR="00AA1FE4" w:rsidRPr="00813FB0">
        <w:rPr>
          <w:rFonts w:ascii="Times New Roman" w:hAnsi="Times New Roman" w:cs="Times New Roman"/>
          <w:b/>
          <w:bCs/>
          <w:sz w:val="32"/>
          <w:szCs w:val="32"/>
        </w:rPr>
        <w:t xml:space="preserve">Ms. </w:t>
      </w:r>
      <w:r w:rsidRPr="00813FB0">
        <w:rPr>
          <w:rFonts w:ascii="Times New Roman" w:hAnsi="Times New Roman" w:cs="Times New Roman"/>
          <w:b/>
          <w:bCs/>
          <w:sz w:val="32"/>
          <w:szCs w:val="32"/>
        </w:rPr>
        <w:t>JENISHA</w:t>
      </w:r>
      <w:r w:rsidR="00AA1FE4" w:rsidRPr="00813FB0">
        <w:rPr>
          <w:rFonts w:ascii="Times New Roman" w:hAnsi="Times New Roman" w:cs="Times New Roman"/>
          <w:b/>
          <w:bCs/>
          <w:sz w:val="32"/>
          <w:szCs w:val="32"/>
        </w:rPr>
        <w:t xml:space="preserve"> DEVANGBHAI</w:t>
      </w:r>
      <w:r w:rsidRPr="00813FB0">
        <w:rPr>
          <w:rFonts w:ascii="Times New Roman" w:hAnsi="Times New Roman" w:cs="Times New Roman"/>
          <w:b/>
          <w:bCs/>
          <w:sz w:val="32"/>
          <w:szCs w:val="32"/>
        </w:rPr>
        <w:t xml:space="preserve"> DESAI</w:t>
      </w:r>
    </w:p>
    <w:p w:rsidR="00A6253F" w:rsidRPr="00FC76D9" w:rsidRDefault="00A6253F" w:rsidP="00A6253F">
      <w:pPr>
        <w:jc w:val="center"/>
        <w:rPr>
          <w:rFonts w:ascii="Times New Roman" w:hAnsi="Times New Roman" w:cs="Times New Roman"/>
          <w:sz w:val="32"/>
          <w:szCs w:val="32"/>
        </w:rPr>
      </w:pPr>
      <w:r w:rsidRPr="00FC76D9">
        <w:rPr>
          <w:rFonts w:ascii="Times New Roman" w:hAnsi="Times New Roman" w:cs="Times New Roman"/>
          <w:sz w:val="32"/>
          <w:szCs w:val="32"/>
        </w:rPr>
        <w:t xml:space="preserve">REGISTRATION NUMBER: </w:t>
      </w:r>
      <w:r w:rsidR="00AA1FE4" w:rsidRPr="00813FB0">
        <w:rPr>
          <w:rFonts w:ascii="Times New Roman" w:hAnsi="Times New Roman" w:cs="Times New Roman"/>
          <w:b/>
          <w:bCs/>
          <w:sz w:val="32"/>
          <w:szCs w:val="32"/>
        </w:rPr>
        <w:t>2022007744</w:t>
      </w:r>
    </w:p>
    <w:p w:rsidR="00A6253F" w:rsidRDefault="00A6253F" w:rsidP="00A6253F">
      <w:pPr>
        <w:jc w:val="center"/>
        <w:rPr>
          <w:rFonts w:ascii="Times New Roman" w:hAnsi="Times New Roman" w:cs="Times New Roman"/>
        </w:rPr>
      </w:pPr>
    </w:p>
    <w:p w:rsidR="00A6253F" w:rsidRDefault="00A6253F" w:rsidP="00A6253F">
      <w:pPr>
        <w:jc w:val="center"/>
        <w:rPr>
          <w:rFonts w:ascii="Times New Roman" w:hAnsi="Times New Roman" w:cs="Times New Roman"/>
        </w:rPr>
      </w:pPr>
    </w:p>
    <w:p w:rsidR="00A6253F" w:rsidRDefault="00A6253F" w:rsidP="00A6253F">
      <w:pPr>
        <w:jc w:val="center"/>
        <w:rPr>
          <w:rFonts w:ascii="Times New Roman" w:hAnsi="Times New Roman" w:cs="Times New Roman"/>
        </w:rPr>
      </w:pPr>
    </w:p>
    <w:p w:rsidR="00A6253F" w:rsidRDefault="00A6253F" w:rsidP="00A6253F">
      <w:pPr>
        <w:jc w:val="center"/>
        <w:rPr>
          <w:rFonts w:ascii="Times New Roman" w:hAnsi="Times New Roman" w:cs="Times New Roman"/>
        </w:rPr>
      </w:pPr>
    </w:p>
    <w:p w:rsidR="00A6253F" w:rsidRDefault="00A6253F" w:rsidP="00A6253F">
      <w:pPr>
        <w:jc w:val="center"/>
        <w:rPr>
          <w:rFonts w:ascii="Times New Roman" w:hAnsi="Times New Roman" w:cs="Times New Roman"/>
        </w:rPr>
      </w:pPr>
    </w:p>
    <w:p w:rsidR="00A6253F" w:rsidRDefault="00AA1FE4" w:rsidP="00A6253F">
      <w:pPr>
        <w:jc w:val="center"/>
        <w:rPr>
          <w:rFonts w:ascii="Times New Roman" w:hAnsi="Times New Roman" w:cs="Times New Roman"/>
        </w:rPr>
      </w:pPr>
      <w:r>
        <w:rPr>
          <w:rFonts w:ascii="Times New Roman" w:hAnsi="Times New Roman" w:cs="Times New Roman"/>
          <w:noProof/>
          <w:lang w:val="en-IN" w:eastAsia="en-IN" w:bidi="hi-IN"/>
        </w:rPr>
        <w:drawing>
          <wp:inline distT="0" distB="0" distL="0" distR="0">
            <wp:extent cx="953776" cy="772467"/>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300081019_4176081245849749_412820058197573221_n.jpg"/>
                    <pic:cNvPicPr/>
                  </pic:nvPicPr>
                  <pic:blipFill rotWithShape="1">
                    <a:blip r:embed="rId6">
                      <a:extLst>
                        <a:ext uri="{28A0092B-C50C-407E-A947-70E740481C1C}">
                          <a14:useLocalDpi xmlns:a14="http://schemas.microsoft.com/office/drawing/2010/main" val="0"/>
                        </a:ext>
                      </a:extLst>
                    </a:blip>
                    <a:srcRect l="9325" t="15639" r="10075" b="19083"/>
                    <a:stretch/>
                  </pic:blipFill>
                  <pic:spPr bwMode="auto">
                    <a:xfrm>
                      <a:off x="0" y="0"/>
                      <a:ext cx="968854" cy="784679"/>
                    </a:xfrm>
                    <a:prstGeom prst="rect">
                      <a:avLst/>
                    </a:prstGeom>
                    <a:ln>
                      <a:noFill/>
                    </a:ln>
                    <a:extLst>
                      <a:ext uri="{53640926-AAD7-44D8-BBD7-CCE9431645EC}">
                        <a14:shadowObscured xmlns:a14="http://schemas.microsoft.com/office/drawing/2010/main"/>
                      </a:ext>
                    </a:extLst>
                  </pic:spPr>
                </pic:pic>
              </a:graphicData>
            </a:graphic>
          </wp:inline>
        </w:drawing>
      </w:r>
    </w:p>
    <w:p w:rsidR="00A6253F" w:rsidRPr="00FC76D9" w:rsidRDefault="00A6253F" w:rsidP="00A6253F">
      <w:pPr>
        <w:jc w:val="center"/>
        <w:rPr>
          <w:rFonts w:ascii="Times New Roman" w:hAnsi="Times New Roman" w:cs="Times New Roman"/>
          <w:sz w:val="32"/>
          <w:szCs w:val="32"/>
        </w:rPr>
      </w:pPr>
      <w:r w:rsidRPr="00FC76D9">
        <w:rPr>
          <w:rFonts w:ascii="Times New Roman" w:hAnsi="Times New Roman" w:cs="Times New Roman"/>
          <w:sz w:val="32"/>
          <w:szCs w:val="32"/>
        </w:rPr>
        <w:t xml:space="preserve">INSTITUTE NAME: </w:t>
      </w:r>
      <w:r w:rsidRPr="00813FB0">
        <w:rPr>
          <w:rFonts w:ascii="Times New Roman" w:hAnsi="Times New Roman" w:cs="Times New Roman"/>
          <w:b/>
          <w:bCs/>
          <w:sz w:val="32"/>
          <w:szCs w:val="32"/>
        </w:rPr>
        <w:t>SYMBIOSIS CENTRE FOR DISTANCE LEARNING (SCDL)</w:t>
      </w:r>
    </w:p>
    <w:p w:rsidR="00A6253F" w:rsidRPr="00FC76D9" w:rsidRDefault="00A6253F" w:rsidP="00A6253F">
      <w:pPr>
        <w:jc w:val="center"/>
        <w:rPr>
          <w:rFonts w:ascii="Times New Roman" w:hAnsi="Times New Roman" w:cs="Times New Roman"/>
          <w:sz w:val="32"/>
          <w:szCs w:val="32"/>
        </w:rPr>
      </w:pPr>
      <w:r w:rsidRPr="00FC76D9">
        <w:rPr>
          <w:rFonts w:ascii="Times New Roman" w:hAnsi="Times New Roman" w:cs="Times New Roman"/>
          <w:sz w:val="32"/>
          <w:szCs w:val="32"/>
        </w:rPr>
        <w:t xml:space="preserve">Symbiosis </w:t>
      </w:r>
      <w:proofErr w:type="spellStart"/>
      <w:r w:rsidRPr="00FC76D9">
        <w:rPr>
          <w:rFonts w:ascii="Times New Roman" w:hAnsi="Times New Roman" w:cs="Times New Roman"/>
          <w:sz w:val="32"/>
          <w:szCs w:val="32"/>
        </w:rPr>
        <w:t>Bhavan</w:t>
      </w:r>
      <w:proofErr w:type="spellEnd"/>
      <w:r w:rsidRPr="00FC76D9">
        <w:rPr>
          <w:rFonts w:ascii="Times New Roman" w:hAnsi="Times New Roman" w:cs="Times New Roman"/>
          <w:sz w:val="32"/>
          <w:szCs w:val="32"/>
        </w:rPr>
        <w:t xml:space="preserve">, 1065 B, </w:t>
      </w:r>
      <w:proofErr w:type="spellStart"/>
      <w:r w:rsidRPr="00FC76D9">
        <w:rPr>
          <w:rFonts w:ascii="Times New Roman" w:hAnsi="Times New Roman" w:cs="Times New Roman"/>
          <w:sz w:val="32"/>
          <w:szCs w:val="32"/>
        </w:rPr>
        <w:t>Gokhale</w:t>
      </w:r>
      <w:proofErr w:type="spellEnd"/>
      <w:r w:rsidRPr="00FC76D9">
        <w:rPr>
          <w:rFonts w:ascii="Times New Roman" w:hAnsi="Times New Roman" w:cs="Times New Roman"/>
          <w:sz w:val="32"/>
          <w:szCs w:val="32"/>
        </w:rPr>
        <w:t xml:space="preserve"> Cross Road, Model Colony, Pune411016, Maharashtra, India Tel 020-66211000 Fax: 66211041</w:t>
      </w:r>
    </w:p>
    <w:p w:rsidR="00A6253F" w:rsidRDefault="00A6253F" w:rsidP="00A6253F">
      <w:pPr>
        <w:jc w:val="center"/>
        <w:rPr>
          <w:rFonts w:ascii="Times New Roman" w:hAnsi="Times New Roman" w:cs="Times New Roman"/>
          <w:sz w:val="36"/>
          <w:szCs w:val="36"/>
        </w:rPr>
      </w:pPr>
      <w:r w:rsidRPr="00FC76D9">
        <w:rPr>
          <w:rFonts w:ascii="Times New Roman" w:hAnsi="Times New Roman" w:cs="Times New Roman"/>
          <w:sz w:val="32"/>
          <w:szCs w:val="32"/>
        </w:rPr>
        <w:t xml:space="preserve">ACADEMIC YEAR: </w:t>
      </w:r>
      <w:r w:rsidR="00AA1FE4" w:rsidRPr="001B121D">
        <w:rPr>
          <w:rFonts w:ascii="Times New Roman" w:hAnsi="Times New Roman" w:cs="Times New Roman"/>
          <w:b/>
          <w:bCs/>
          <w:sz w:val="32"/>
          <w:szCs w:val="32"/>
        </w:rPr>
        <w:t>2022</w:t>
      </w:r>
    </w:p>
    <w:p w:rsidR="00A6253F" w:rsidRDefault="00A6253F" w:rsidP="00A6253F">
      <w:pPr>
        <w:rPr>
          <w:rFonts w:ascii="Times New Roman" w:hAnsi="Times New Roman" w:cs="Times New Roman"/>
          <w:sz w:val="36"/>
          <w:szCs w:val="36"/>
        </w:rPr>
      </w:pPr>
      <w:r>
        <w:rPr>
          <w:rFonts w:ascii="Times New Roman" w:hAnsi="Times New Roman" w:cs="Times New Roman"/>
          <w:sz w:val="36"/>
          <w:szCs w:val="36"/>
        </w:rPr>
        <w:br w:type="page"/>
      </w:r>
    </w:p>
    <w:p w:rsidR="00A6253F" w:rsidRPr="00AA1FE4" w:rsidRDefault="00A6253F" w:rsidP="00AA1FE4">
      <w:pPr>
        <w:pStyle w:val="Heading1"/>
        <w:spacing w:line="360" w:lineRule="auto"/>
        <w:jc w:val="center"/>
        <w:rPr>
          <w:rFonts w:ascii="Times New Roman" w:hAnsi="Times New Roman" w:cs="Times New Roman"/>
          <w:color w:val="auto"/>
          <w:sz w:val="32"/>
          <w:szCs w:val="32"/>
        </w:rPr>
      </w:pPr>
      <w:r w:rsidRPr="00AA1FE4">
        <w:rPr>
          <w:rFonts w:ascii="Times New Roman" w:hAnsi="Times New Roman" w:cs="Times New Roman"/>
          <w:color w:val="auto"/>
          <w:sz w:val="32"/>
          <w:szCs w:val="32"/>
        </w:rPr>
        <w:lastRenderedPageBreak/>
        <w:t>NO OBJECTION CERTIFICATE</w:t>
      </w:r>
    </w:p>
    <w:p w:rsidR="00A6253F" w:rsidRPr="00FC76D9" w:rsidRDefault="00A6253F" w:rsidP="00A6253F">
      <w:pPr>
        <w:jc w:val="center"/>
        <w:rPr>
          <w:rFonts w:ascii="Times New Roman" w:hAnsi="Times New Roman" w:cs="Times New Roman"/>
        </w:rPr>
      </w:pPr>
      <w:r>
        <w:rPr>
          <w:rFonts w:ascii="Times New Roman" w:hAnsi="Times New Roman" w:cs="Times New Roman"/>
          <w:sz w:val="32"/>
          <w:szCs w:val="32"/>
        </w:rPr>
        <w:tab/>
      </w:r>
      <w:r>
        <w:rPr>
          <w:rFonts w:ascii="Times New Roman" w:hAnsi="Times New Roman" w:cs="Times New Roman"/>
          <w:sz w:val="32"/>
          <w:szCs w:val="32"/>
        </w:rPr>
        <w:tab/>
      </w:r>
      <w:r>
        <w:rPr>
          <w:rFonts w:ascii="Times New Roman" w:hAnsi="Times New Roman" w:cs="Times New Roman"/>
          <w:sz w:val="32"/>
          <w:szCs w:val="32"/>
        </w:rPr>
        <w:tab/>
      </w:r>
      <w:r>
        <w:rPr>
          <w:rFonts w:ascii="Times New Roman" w:hAnsi="Times New Roman" w:cs="Times New Roman"/>
          <w:sz w:val="32"/>
          <w:szCs w:val="32"/>
        </w:rPr>
        <w:tab/>
      </w:r>
      <w:r>
        <w:rPr>
          <w:rFonts w:ascii="Times New Roman" w:hAnsi="Times New Roman" w:cs="Times New Roman"/>
          <w:sz w:val="32"/>
          <w:szCs w:val="32"/>
        </w:rPr>
        <w:tab/>
      </w:r>
      <w:r>
        <w:rPr>
          <w:rFonts w:ascii="Times New Roman" w:hAnsi="Times New Roman" w:cs="Times New Roman"/>
          <w:sz w:val="32"/>
          <w:szCs w:val="32"/>
        </w:rPr>
        <w:tab/>
      </w:r>
      <w:r>
        <w:rPr>
          <w:rFonts w:ascii="Times New Roman" w:hAnsi="Times New Roman" w:cs="Times New Roman"/>
        </w:rPr>
        <w:t xml:space="preserve"> </w:t>
      </w:r>
    </w:p>
    <w:p w:rsidR="00A6253F" w:rsidRPr="00FC76D9" w:rsidRDefault="00A6253F" w:rsidP="00AA1FE4">
      <w:pPr>
        <w:spacing w:line="360" w:lineRule="auto"/>
        <w:jc w:val="center"/>
        <w:rPr>
          <w:rFonts w:ascii="Times New Roman" w:hAnsi="Times New Roman" w:cs="Times New Roman"/>
        </w:rPr>
      </w:pPr>
    </w:p>
    <w:p w:rsidR="00A6253F" w:rsidRDefault="00A6253F" w:rsidP="00AA1FE4">
      <w:pPr>
        <w:spacing w:line="360" w:lineRule="auto"/>
        <w:rPr>
          <w:rFonts w:ascii="Times New Roman" w:hAnsi="Times New Roman" w:cs="Times New Roman"/>
        </w:rPr>
      </w:pPr>
    </w:p>
    <w:p w:rsidR="00A6253F" w:rsidRDefault="00A6253F" w:rsidP="00AA1FE4">
      <w:pPr>
        <w:spacing w:line="360" w:lineRule="auto"/>
        <w:rPr>
          <w:rFonts w:ascii="Times New Roman" w:hAnsi="Times New Roman" w:cs="Times New Roman"/>
        </w:rPr>
      </w:pPr>
    </w:p>
    <w:p w:rsidR="00A6253F" w:rsidRDefault="00A6253F" w:rsidP="00AA1FE4">
      <w:pPr>
        <w:spacing w:line="360" w:lineRule="auto"/>
        <w:rPr>
          <w:rFonts w:ascii="Times New Roman" w:hAnsi="Times New Roman" w:cs="Times New Roman"/>
        </w:rPr>
      </w:pPr>
      <w:r w:rsidRPr="00FC76D9">
        <w:rPr>
          <w:rFonts w:ascii="Times New Roman" w:hAnsi="Times New Roman" w:cs="Times New Roman"/>
        </w:rPr>
        <w:t xml:space="preserve">This is to certify that </w:t>
      </w:r>
      <w:r>
        <w:rPr>
          <w:rFonts w:ascii="Times New Roman" w:hAnsi="Times New Roman" w:cs="Times New Roman"/>
        </w:rPr>
        <w:t xml:space="preserve">Ms. </w:t>
      </w:r>
      <w:proofErr w:type="spellStart"/>
      <w:r>
        <w:rPr>
          <w:rFonts w:ascii="Times New Roman" w:hAnsi="Times New Roman" w:cs="Times New Roman"/>
        </w:rPr>
        <w:t>Jenisha</w:t>
      </w:r>
      <w:proofErr w:type="spellEnd"/>
      <w:r w:rsidR="001B20AE">
        <w:rPr>
          <w:rFonts w:ascii="Times New Roman" w:hAnsi="Times New Roman" w:cs="Times New Roman"/>
        </w:rPr>
        <w:t xml:space="preserve"> </w:t>
      </w:r>
      <w:proofErr w:type="spellStart"/>
      <w:r w:rsidR="001B20AE">
        <w:rPr>
          <w:rFonts w:ascii="Times New Roman" w:hAnsi="Times New Roman" w:cs="Times New Roman"/>
        </w:rPr>
        <w:t>Devangbhai</w:t>
      </w:r>
      <w:proofErr w:type="spellEnd"/>
      <w:r>
        <w:rPr>
          <w:rFonts w:ascii="Times New Roman" w:hAnsi="Times New Roman" w:cs="Times New Roman"/>
        </w:rPr>
        <w:t xml:space="preserve"> Desai </w:t>
      </w:r>
      <w:r w:rsidRPr="00FC76D9">
        <w:rPr>
          <w:rFonts w:ascii="Times New Roman" w:hAnsi="Times New Roman" w:cs="Times New Roman"/>
        </w:rPr>
        <w:t xml:space="preserve">is permitted to use relevant data/information of this </w:t>
      </w:r>
      <w:proofErr w:type="spellStart"/>
      <w:r w:rsidRPr="00FC76D9">
        <w:rPr>
          <w:rFonts w:ascii="Times New Roman" w:hAnsi="Times New Roman" w:cs="Times New Roman"/>
        </w:rPr>
        <w:t>organisation</w:t>
      </w:r>
      <w:proofErr w:type="spellEnd"/>
      <w:r w:rsidRPr="00FC76D9">
        <w:rPr>
          <w:rFonts w:ascii="Times New Roman" w:hAnsi="Times New Roman" w:cs="Times New Roman"/>
        </w:rPr>
        <w:t xml:space="preserve"> for his/her project as a partial fulfilment of the</w:t>
      </w:r>
      <w:r w:rsidR="0015404B">
        <w:rPr>
          <w:rFonts w:ascii="Times New Roman" w:hAnsi="Times New Roman" w:cs="Times New Roman"/>
        </w:rPr>
        <w:t xml:space="preserve"> </w:t>
      </w:r>
      <w:r w:rsidR="0015404B" w:rsidRPr="0015404B">
        <w:rPr>
          <w:rFonts w:ascii="Times New Roman" w:hAnsi="Times New Roman" w:cs="Times New Roman"/>
        </w:rPr>
        <w:t>Post Graduate Diploma in Human Resource Management</w:t>
      </w:r>
      <w:r>
        <w:rPr>
          <w:rFonts w:ascii="Times New Roman" w:hAnsi="Times New Roman" w:cs="Times New Roman"/>
        </w:rPr>
        <w:t xml:space="preserve"> </w:t>
      </w:r>
      <w:proofErr w:type="spellStart"/>
      <w:r w:rsidRPr="00FC76D9">
        <w:rPr>
          <w:rFonts w:ascii="Times New Roman" w:hAnsi="Times New Roman" w:cs="Times New Roman"/>
        </w:rPr>
        <w:t>Programme</w:t>
      </w:r>
      <w:proofErr w:type="spellEnd"/>
      <w:r>
        <w:rPr>
          <w:rFonts w:ascii="Times New Roman" w:hAnsi="Times New Roman" w:cs="Times New Roman"/>
        </w:rPr>
        <w:t>.</w:t>
      </w:r>
      <w:r w:rsidRPr="00FC76D9">
        <w:rPr>
          <w:rFonts w:ascii="Times New Roman" w:hAnsi="Times New Roman" w:cs="Times New Roman"/>
        </w:rPr>
        <w:t xml:space="preserve"> </w:t>
      </w:r>
    </w:p>
    <w:p w:rsidR="00A6253F" w:rsidRDefault="00A6253F" w:rsidP="00AA1FE4">
      <w:pPr>
        <w:spacing w:line="360" w:lineRule="auto"/>
        <w:rPr>
          <w:rFonts w:ascii="Times New Roman" w:hAnsi="Times New Roman" w:cs="Times New Roman"/>
        </w:rPr>
      </w:pPr>
      <w:r w:rsidRPr="00FC76D9">
        <w:rPr>
          <w:rFonts w:ascii="Times New Roman" w:hAnsi="Times New Roman" w:cs="Times New Roman"/>
        </w:rPr>
        <w:t xml:space="preserve">We wish him/her all the success. </w:t>
      </w:r>
    </w:p>
    <w:p w:rsidR="00A6253F" w:rsidRDefault="00A6253F" w:rsidP="00A6253F">
      <w:pPr>
        <w:rPr>
          <w:rFonts w:ascii="Times New Roman" w:hAnsi="Times New Roman" w:cs="Times New Roman"/>
        </w:rPr>
      </w:pPr>
    </w:p>
    <w:p w:rsidR="00A6253F" w:rsidRDefault="00A6253F" w:rsidP="00A6253F">
      <w:pPr>
        <w:rPr>
          <w:rFonts w:ascii="Times New Roman" w:hAnsi="Times New Roman" w:cs="Times New Roman"/>
        </w:rPr>
      </w:pPr>
    </w:p>
    <w:p w:rsidR="00A6253F" w:rsidRDefault="00A6253F" w:rsidP="00A6253F">
      <w:pPr>
        <w:rPr>
          <w:rFonts w:ascii="Times New Roman" w:hAnsi="Times New Roman" w:cs="Times New Roman"/>
        </w:rPr>
      </w:pPr>
    </w:p>
    <w:p w:rsidR="00A6253F" w:rsidRDefault="00A6253F" w:rsidP="00A6253F">
      <w:pPr>
        <w:rPr>
          <w:rFonts w:ascii="Times New Roman" w:hAnsi="Times New Roman" w:cs="Times New Roman"/>
        </w:rPr>
      </w:pPr>
    </w:p>
    <w:p w:rsidR="00A6253F" w:rsidRDefault="00A6253F" w:rsidP="00A6253F">
      <w:pPr>
        <w:rPr>
          <w:rFonts w:ascii="Times New Roman" w:hAnsi="Times New Roman" w:cs="Times New Roman"/>
        </w:rPr>
      </w:pPr>
    </w:p>
    <w:p w:rsidR="00A6253F" w:rsidRDefault="00A6253F" w:rsidP="00A6253F">
      <w:pPr>
        <w:rPr>
          <w:rFonts w:ascii="Times New Roman" w:hAnsi="Times New Roman" w:cs="Times New Roman"/>
        </w:rPr>
      </w:pPr>
    </w:p>
    <w:p w:rsidR="00A6253F" w:rsidRDefault="00A6253F" w:rsidP="00A6253F">
      <w:pPr>
        <w:ind w:left="5040" w:hanging="5040"/>
        <w:rPr>
          <w:rFonts w:ascii="Times New Roman" w:hAnsi="Times New Roman" w:cs="Times New Roman"/>
        </w:rPr>
      </w:pPr>
      <w:r w:rsidRPr="00FC76D9">
        <w:rPr>
          <w:rFonts w:ascii="Times New Roman" w:hAnsi="Times New Roman" w:cs="Times New Roman"/>
        </w:rPr>
        <w:t xml:space="preserve">Seal of the </w:t>
      </w:r>
      <w:proofErr w:type="gramStart"/>
      <w:r w:rsidR="00AA1FE4">
        <w:rPr>
          <w:rFonts w:ascii="Times New Roman" w:hAnsi="Times New Roman" w:cs="Times New Roman"/>
        </w:rPr>
        <w:t>C</w:t>
      </w:r>
      <w:r w:rsidRPr="00FC76D9">
        <w:rPr>
          <w:rFonts w:ascii="Times New Roman" w:hAnsi="Times New Roman" w:cs="Times New Roman"/>
        </w:rPr>
        <w:t xml:space="preserve">ompany </w:t>
      </w:r>
      <w:r>
        <w:rPr>
          <w:rFonts w:ascii="Times New Roman" w:hAnsi="Times New Roman" w:cs="Times New Roman"/>
        </w:rPr>
        <w:t xml:space="preserve"> </w:t>
      </w:r>
      <w:r>
        <w:rPr>
          <w:rFonts w:ascii="Times New Roman" w:hAnsi="Times New Roman" w:cs="Times New Roman"/>
        </w:rPr>
        <w:tab/>
      </w:r>
      <w:proofErr w:type="gramEnd"/>
      <w:r w:rsidRPr="00FC76D9">
        <w:rPr>
          <w:rFonts w:ascii="Times New Roman" w:hAnsi="Times New Roman" w:cs="Times New Roman"/>
        </w:rPr>
        <w:t xml:space="preserve">Signature of the competent authority of the institute / </w:t>
      </w:r>
      <w:proofErr w:type="spellStart"/>
      <w:r w:rsidRPr="00FC76D9">
        <w:rPr>
          <w:rFonts w:ascii="Times New Roman" w:hAnsi="Times New Roman" w:cs="Times New Roman"/>
        </w:rPr>
        <w:t>organisation</w:t>
      </w:r>
      <w:proofErr w:type="spellEnd"/>
      <w:r w:rsidRPr="00FC76D9">
        <w:rPr>
          <w:rFonts w:ascii="Times New Roman" w:hAnsi="Times New Roman" w:cs="Times New Roman"/>
        </w:rPr>
        <w:t xml:space="preserve"> </w:t>
      </w:r>
    </w:p>
    <w:p w:rsidR="00A6253F" w:rsidRDefault="00A6253F" w:rsidP="00A6253F">
      <w:pPr>
        <w:rPr>
          <w:rFonts w:ascii="Times New Roman" w:hAnsi="Times New Roman" w:cs="Times New Roman"/>
        </w:rPr>
      </w:pPr>
    </w:p>
    <w:p w:rsidR="00A6253F" w:rsidRDefault="00A6253F" w:rsidP="00A6253F">
      <w:pPr>
        <w:rPr>
          <w:rFonts w:ascii="Times New Roman" w:hAnsi="Times New Roman" w:cs="Times New Roman"/>
        </w:rPr>
      </w:pPr>
    </w:p>
    <w:p w:rsidR="00A6253F" w:rsidRDefault="00A6253F" w:rsidP="00A6253F">
      <w:pPr>
        <w:rPr>
          <w:rFonts w:ascii="Times New Roman" w:hAnsi="Times New Roman" w:cs="Times New Roman"/>
        </w:rPr>
      </w:pPr>
      <w:r w:rsidRPr="00FC76D9">
        <w:rPr>
          <w:rFonts w:ascii="Times New Roman" w:hAnsi="Times New Roman" w:cs="Times New Roman"/>
        </w:rPr>
        <w:t xml:space="preserve">Place: </w:t>
      </w:r>
    </w:p>
    <w:p w:rsidR="00A6253F" w:rsidRDefault="00A6253F" w:rsidP="00A6253F">
      <w:pPr>
        <w:rPr>
          <w:rFonts w:ascii="Times New Roman" w:hAnsi="Times New Roman" w:cs="Times New Roman"/>
        </w:rPr>
      </w:pPr>
      <w:r w:rsidRPr="00FC76D9">
        <w:rPr>
          <w:rFonts w:ascii="Times New Roman" w:hAnsi="Times New Roman" w:cs="Times New Roman"/>
        </w:rPr>
        <w:t>Date:</w:t>
      </w:r>
    </w:p>
    <w:p w:rsidR="00A6253F" w:rsidRDefault="00A6253F" w:rsidP="00A6253F">
      <w:pPr>
        <w:rPr>
          <w:rFonts w:ascii="Times New Roman" w:hAnsi="Times New Roman" w:cs="Times New Roman"/>
        </w:rPr>
      </w:pPr>
    </w:p>
    <w:p w:rsidR="00A6253F" w:rsidRDefault="00A6253F" w:rsidP="00A6253F">
      <w:pPr>
        <w:rPr>
          <w:rFonts w:ascii="Times New Roman" w:hAnsi="Times New Roman" w:cs="Times New Roman"/>
        </w:rPr>
      </w:pPr>
      <w:r>
        <w:rPr>
          <w:rFonts w:ascii="Times New Roman" w:hAnsi="Times New Roman" w:cs="Times New Roman"/>
        </w:rPr>
        <w:br w:type="page"/>
      </w:r>
    </w:p>
    <w:p w:rsidR="00A6253F" w:rsidRPr="00AA1FE4" w:rsidRDefault="00A6253F" w:rsidP="00AA1FE4">
      <w:pPr>
        <w:pStyle w:val="Heading1"/>
        <w:spacing w:line="360" w:lineRule="auto"/>
        <w:jc w:val="center"/>
        <w:rPr>
          <w:rFonts w:ascii="Times New Roman" w:hAnsi="Times New Roman" w:cs="Times New Roman"/>
          <w:color w:val="auto"/>
          <w:sz w:val="32"/>
          <w:szCs w:val="32"/>
        </w:rPr>
      </w:pPr>
      <w:r w:rsidRPr="00AA1FE4">
        <w:rPr>
          <w:rFonts w:ascii="Times New Roman" w:hAnsi="Times New Roman" w:cs="Times New Roman"/>
          <w:color w:val="auto"/>
          <w:sz w:val="32"/>
          <w:szCs w:val="32"/>
        </w:rPr>
        <w:lastRenderedPageBreak/>
        <w:t xml:space="preserve">8 (C) DECLARATION BY THE LEARNER </w:t>
      </w:r>
    </w:p>
    <w:p w:rsidR="00A6253F" w:rsidRDefault="00A6253F" w:rsidP="00A6253F"/>
    <w:p w:rsidR="00A6253F" w:rsidRDefault="00A6253F" w:rsidP="00A6253F"/>
    <w:p w:rsidR="00A6253F" w:rsidRDefault="00A6253F" w:rsidP="00A6253F"/>
    <w:p w:rsidR="00A6253F" w:rsidRDefault="00A6253F" w:rsidP="00813FB0">
      <w:pPr>
        <w:spacing w:line="360" w:lineRule="auto"/>
      </w:pPr>
    </w:p>
    <w:p w:rsidR="00A6253F" w:rsidRDefault="00A6253F" w:rsidP="00813FB0">
      <w:pPr>
        <w:spacing w:line="360" w:lineRule="auto"/>
        <w:rPr>
          <w:rFonts w:ascii="Times New Roman" w:hAnsi="Times New Roman" w:cs="Times New Roman"/>
        </w:rPr>
      </w:pPr>
      <w:r w:rsidRPr="004F0BA4">
        <w:rPr>
          <w:rFonts w:ascii="Times New Roman" w:hAnsi="Times New Roman" w:cs="Times New Roman"/>
        </w:rPr>
        <w:t xml:space="preserve">This is to declare that I have carried out this project work myself in partial fulfilment of the </w:t>
      </w:r>
      <w:r w:rsidR="0015404B" w:rsidRPr="0015404B">
        <w:rPr>
          <w:rFonts w:ascii="Times New Roman" w:hAnsi="Times New Roman" w:cs="Times New Roman"/>
        </w:rPr>
        <w:t>Post Graduate Diploma in Human Resource Management</w:t>
      </w:r>
      <w:r>
        <w:rPr>
          <w:rFonts w:ascii="Times New Roman" w:hAnsi="Times New Roman" w:cs="Times New Roman"/>
        </w:rPr>
        <w:t xml:space="preserve"> </w:t>
      </w:r>
      <w:r w:rsidRPr="004F0BA4">
        <w:rPr>
          <w:rFonts w:ascii="Times New Roman" w:hAnsi="Times New Roman" w:cs="Times New Roman"/>
        </w:rPr>
        <w:t xml:space="preserve">Program of SCDL. The work is original, has not been copied from anywhere else and not been submitted to any other University/Institute for an award of any degree/diploma. </w:t>
      </w:r>
    </w:p>
    <w:p w:rsidR="00A6253F" w:rsidRDefault="00A6253F" w:rsidP="00A6253F">
      <w:pPr>
        <w:rPr>
          <w:rFonts w:ascii="Times New Roman" w:hAnsi="Times New Roman" w:cs="Times New Roman"/>
        </w:rPr>
      </w:pPr>
    </w:p>
    <w:p w:rsidR="00A6253F" w:rsidRDefault="00A6253F" w:rsidP="00A6253F">
      <w:pPr>
        <w:rPr>
          <w:rFonts w:ascii="Times New Roman" w:hAnsi="Times New Roman" w:cs="Times New Roman"/>
        </w:rPr>
      </w:pPr>
    </w:p>
    <w:p w:rsidR="00A6253F" w:rsidRDefault="00A6253F" w:rsidP="00A6253F">
      <w:pPr>
        <w:rPr>
          <w:rFonts w:ascii="Times New Roman" w:hAnsi="Times New Roman" w:cs="Times New Roman"/>
        </w:rPr>
      </w:pPr>
    </w:p>
    <w:p w:rsidR="00A6253F" w:rsidRDefault="00A6253F" w:rsidP="00A6253F">
      <w:pPr>
        <w:rPr>
          <w:rFonts w:ascii="Times New Roman" w:hAnsi="Times New Roman" w:cs="Times New Roman"/>
        </w:rPr>
      </w:pPr>
    </w:p>
    <w:p w:rsidR="00A6253F" w:rsidRDefault="00A6253F" w:rsidP="00A6253F">
      <w:pPr>
        <w:rPr>
          <w:rFonts w:ascii="Times New Roman" w:hAnsi="Times New Roman" w:cs="Times New Roman"/>
        </w:rPr>
      </w:pPr>
    </w:p>
    <w:p w:rsidR="00A6253F" w:rsidRDefault="00A6253F" w:rsidP="00A6253F">
      <w:pPr>
        <w:rPr>
          <w:rFonts w:ascii="Times New Roman" w:hAnsi="Times New Roman" w:cs="Times New Roman"/>
        </w:rPr>
      </w:pPr>
    </w:p>
    <w:p w:rsidR="00A6253F" w:rsidRDefault="00A6253F" w:rsidP="00A6253F">
      <w:pPr>
        <w:rPr>
          <w:rFonts w:ascii="Times New Roman" w:hAnsi="Times New Roman" w:cs="Times New Roman"/>
        </w:rPr>
      </w:pPr>
      <w:r w:rsidRPr="004F0BA4">
        <w:rPr>
          <w:rFonts w:ascii="Times New Roman" w:hAnsi="Times New Roman" w:cs="Times New Roman"/>
        </w:rPr>
        <w:t xml:space="preserve">Date </w:t>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sidRPr="004F0BA4">
        <w:rPr>
          <w:rFonts w:ascii="Times New Roman" w:hAnsi="Times New Roman" w:cs="Times New Roman"/>
        </w:rPr>
        <w:t xml:space="preserve">Signature </w:t>
      </w:r>
    </w:p>
    <w:p w:rsidR="00A6253F" w:rsidRPr="004F0BA4" w:rsidRDefault="00A6253F" w:rsidP="00A6253F">
      <w:pPr>
        <w:rPr>
          <w:rFonts w:ascii="Times New Roman" w:hAnsi="Times New Roman" w:cs="Times New Roman"/>
          <w:sz w:val="28"/>
          <w:szCs w:val="28"/>
        </w:rPr>
      </w:pPr>
      <w:r w:rsidRPr="004F0BA4">
        <w:rPr>
          <w:rFonts w:ascii="Times New Roman" w:hAnsi="Times New Roman" w:cs="Times New Roman"/>
        </w:rPr>
        <w:t xml:space="preserve">Place </w:t>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sidRPr="004F0BA4">
        <w:rPr>
          <w:rFonts w:ascii="Times New Roman" w:hAnsi="Times New Roman" w:cs="Times New Roman"/>
        </w:rPr>
        <w:t>Name:</w:t>
      </w:r>
      <w:r>
        <w:rPr>
          <w:rFonts w:ascii="Times New Roman" w:hAnsi="Times New Roman" w:cs="Times New Roman"/>
        </w:rPr>
        <w:t xml:space="preserve"> Ms. </w:t>
      </w:r>
      <w:proofErr w:type="spellStart"/>
      <w:r>
        <w:rPr>
          <w:rFonts w:ascii="Times New Roman" w:hAnsi="Times New Roman" w:cs="Times New Roman"/>
        </w:rPr>
        <w:t>Jenisha</w:t>
      </w:r>
      <w:proofErr w:type="spellEnd"/>
      <w:r w:rsidR="001240DD">
        <w:rPr>
          <w:rFonts w:ascii="Times New Roman" w:hAnsi="Times New Roman" w:cs="Times New Roman"/>
        </w:rPr>
        <w:t xml:space="preserve"> </w:t>
      </w:r>
      <w:proofErr w:type="spellStart"/>
      <w:r w:rsidR="001240DD">
        <w:rPr>
          <w:rFonts w:ascii="Times New Roman" w:hAnsi="Times New Roman" w:cs="Times New Roman"/>
        </w:rPr>
        <w:t>Devangbhai</w:t>
      </w:r>
      <w:proofErr w:type="spellEnd"/>
      <w:r>
        <w:rPr>
          <w:rFonts w:ascii="Times New Roman" w:hAnsi="Times New Roman" w:cs="Times New Roman"/>
        </w:rPr>
        <w:t xml:space="preserve"> Desai</w:t>
      </w:r>
    </w:p>
    <w:p w:rsidR="00A6253F" w:rsidRDefault="00A6253F" w:rsidP="00A6253F">
      <w:pPr>
        <w:rPr>
          <w:rFonts w:ascii="Times New Roman" w:hAnsi="Times New Roman" w:cs="Times New Roman"/>
        </w:rPr>
      </w:pPr>
    </w:p>
    <w:p w:rsidR="00A6253F" w:rsidRDefault="00A6253F" w:rsidP="00A6253F">
      <w:pPr>
        <w:rPr>
          <w:rFonts w:ascii="Times New Roman" w:hAnsi="Times New Roman" w:cs="Times New Roman"/>
        </w:rPr>
      </w:pPr>
    </w:p>
    <w:p w:rsidR="00A6253F" w:rsidRDefault="00A6253F" w:rsidP="00A6253F">
      <w:pPr>
        <w:rPr>
          <w:rFonts w:ascii="Times New Roman" w:hAnsi="Times New Roman" w:cs="Times New Roman"/>
        </w:rPr>
      </w:pPr>
    </w:p>
    <w:p w:rsidR="00A6253F" w:rsidRDefault="00A6253F" w:rsidP="00A6253F">
      <w:pPr>
        <w:rPr>
          <w:rFonts w:ascii="Times New Roman" w:hAnsi="Times New Roman" w:cs="Times New Roman"/>
        </w:rPr>
      </w:pPr>
      <w:r>
        <w:rPr>
          <w:rFonts w:ascii="Times New Roman" w:hAnsi="Times New Roman" w:cs="Times New Roman"/>
        </w:rPr>
        <w:br w:type="page"/>
      </w:r>
    </w:p>
    <w:p w:rsidR="00A6253F" w:rsidRPr="00AA1FE4" w:rsidRDefault="00A6253F" w:rsidP="00AA1FE4">
      <w:pPr>
        <w:pStyle w:val="Heading1"/>
        <w:spacing w:line="360" w:lineRule="auto"/>
        <w:jc w:val="center"/>
        <w:rPr>
          <w:rFonts w:ascii="Times New Roman" w:hAnsi="Times New Roman" w:cs="Times New Roman"/>
          <w:color w:val="auto"/>
          <w:sz w:val="32"/>
          <w:szCs w:val="32"/>
        </w:rPr>
      </w:pPr>
      <w:r w:rsidRPr="00AA1FE4">
        <w:rPr>
          <w:rFonts w:ascii="Times New Roman" w:hAnsi="Times New Roman" w:cs="Times New Roman"/>
          <w:color w:val="auto"/>
          <w:sz w:val="32"/>
          <w:szCs w:val="32"/>
        </w:rPr>
        <w:lastRenderedPageBreak/>
        <w:t xml:space="preserve">8 (D) CERTIFICATE OF GUIDE </w:t>
      </w:r>
    </w:p>
    <w:p w:rsidR="00A6253F" w:rsidRDefault="00A6253F" w:rsidP="00A6253F"/>
    <w:p w:rsidR="00A6253F" w:rsidRDefault="00A6253F" w:rsidP="00A6253F"/>
    <w:p w:rsidR="00A6253F" w:rsidRDefault="00A6253F" w:rsidP="00A6253F"/>
    <w:p w:rsidR="00A6253F" w:rsidRDefault="00A6253F" w:rsidP="00AA1FE4">
      <w:pPr>
        <w:spacing w:line="360" w:lineRule="auto"/>
      </w:pPr>
    </w:p>
    <w:p w:rsidR="00A6253F" w:rsidRDefault="00A6253F" w:rsidP="00AA1FE4">
      <w:pPr>
        <w:spacing w:line="360" w:lineRule="auto"/>
        <w:rPr>
          <w:rFonts w:ascii="Times New Roman" w:hAnsi="Times New Roman" w:cs="Times New Roman"/>
        </w:rPr>
      </w:pPr>
      <w:r w:rsidRPr="003E059E">
        <w:rPr>
          <w:rFonts w:ascii="Times New Roman" w:hAnsi="Times New Roman" w:cs="Times New Roman"/>
        </w:rPr>
        <w:t>I certified that the work incorporated in this Project Report</w:t>
      </w:r>
      <w:r>
        <w:rPr>
          <w:rFonts w:ascii="Times New Roman" w:hAnsi="Times New Roman" w:cs="Times New Roman"/>
        </w:rPr>
        <w:t xml:space="preserve"> </w:t>
      </w:r>
      <w:r w:rsidR="00EF3D6C">
        <w:rPr>
          <w:rFonts w:ascii="Times New Roman" w:hAnsi="Times New Roman" w:cs="Times New Roman"/>
        </w:rPr>
        <w:t>“</w:t>
      </w:r>
      <w:r w:rsidR="00EF3D6C" w:rsidRPr="00EF3D6C">
        <w:rPr>
          <w:rFonts w:ascii="Times New Roman" w:hAnsi="Times New Roman" w:cs="Times New Roman"/>
        </w:rPr>
        <w:t>HR Practices in IT &amp; ITES Organizations with Special Reference to Unavailability of Skilled Employees</w:t>
      </w:r>
      <w:r w:rsidR="00EF3D6C">
        <w:rPr>
          <w:rFonts w:ascii="Times New Roman" w:hAnsi="Times New Roman" w:cs="Times New Roman"/>
        </w:rPr>
        <w:t>”</w:t>
      </w:r>
      <w:r w:rsidRPr="003E059E">
        <w:rPr>
          <w:rFonts w:ascii="Times New Roman" w:hAnsi="Times New Roman" w:cs="Times New Roman"/>
        </w:rPr>
        <w:t xml:space="preserve"> submitted by </w:t>
      </w:r>
      <w:r>
        <w:rPr>
          <w:rFonts w:ascii="Times New Roman" w:hAnsi="Times New Roman" w:cs="Times New Roman"/>
        </w:rPr>
        <w:t xml:space="preserve">Mr. </w:t>
      </w:r>
      <w:proofErr w:type="spellStart"/>
      <w:r>
        <w:rPr>
          <w:rFonts w:ascii="Times New Roman" w:hAnsi="Times New Roman" w:cs="Times New Roman"/>
        </w:rPr>
        <w:t>Jenisha</w:t>
      </w:r>
      <w:proofErr w:type="spellEnd"/>
      <w:r w:rsidR="006B295C">
        <w:rPr>
          <w:rFonts w:ascii="Times New Roman" w:hAnsi="Times New Roman" w:cs="Times New Roman"/>
        </w:rPr>
        <w:t xml:space="preserve"> </w:t>
      </w:r>
      <w:proofErr w:type="spellStart"/>
      <w:r w:rsidR="006B295C">
        <w:rPr>
          <w:rFonts w:ascii="Times New Roman" w:hAnsi="Times New Roman" w:cs="Times New Roman"/>
        </w:rPr>
        <w:t>Devangbhai</w:t>
      </w:r>
      <w:proofErr w:type="spellEnd"/>
      <w:r>
        <w:rPr>
          <w:rFonts w:ascii="Times New Roman" w:hAnsi="Times New Roman" w:cs="Times New Roman"/>
        </w:rPr>
        <w:t xml:space="preserve"> Desai </w:t>
      </w:r>
      <w:r w:rsidRPr="003E059E">
        <w:rPr>
          <w:rFonts w:ascii="Times New Roman" w:hAnsi="Times New Roman" w:cs="Times New Roman"/>
        </w:rPr>
        <w:t>is his original work and completed under my guidance. Material obtained from other sources has been duly ack</w:t>
      </w:r>
      <w:r>
        <w:rPr>
          <w:rFonts w:ascii="Times New Roman" w:hAnsi="Times New Roman" w:cs="Times New Roman"/>
        </w:rPr>
        <w:t>nowledged in the Project Report.</w:t>
      </w:r>
    </w:p>
    <w:p w:rsidR="00A6253F" w:rsidRDefault="00A6253F" w:rsidP="00A6253F">
      <w:pPr>
        <w:rPr>
          <w:rFonts w:ascii="Times New Roman" w:hAnsi="Times New Roman" w:cs="Times New Roman"/>
        </w:rPr>
      </w:pPr>
    </w:p>
    <w:p w:rsidR="00A6253F" w:rsidRDefault="00A6253F" w:rsidP="00A6253F">
      <w:pPr>
        <w:rPr>
          <w:rFonts w:ascii="Times New Roman" w:hAnsi="Times New Roman" w:cs="Times New Roman"/>
        </w:rPr>
      </w:pPr>
    </w:p>
    <w:p w:rsidR="00A6253F" w:rsidRDefault="00A6253F" w:rsidP="00A6253F">
      <w:pPr>
        <w:rPr>
          <w:rFonts w:ascii="Times New Roman" w:hAnsi="Times New Roman" w:cs="Times New Roman"/>
        </w:rPr>
      </w:pPr>
    </w:p>
    <w:p w:rsidR="00A6253F" w:rsidRDefault="00A6253F" w:rsidP="00A6253F">
      <w:pPr>
        <w:rPr>
          <w:rFonts w:ascii="Times New Roman" w:hAnsi="Times New Roman" w:cs="Times New Roman"/>
        </w:rPr>
      </w:pPr>
    </w:p>
    <w:p w:rsidR="00A6253F" w:rsidRDefault="00A6253F" w:rsidP="00A6253F">
      <w:pPr>
        <w:rPr>
          <w:rFonts w:ascii="Times New Roman" w:hAnsi="Times New Roman" w:cs="Times New Roman"/>
        </w:rPr>
      </w:pPr>
    </w:p>
    <w:p w:rsidR="00A6253F" w:rsidRDefault="00A6253F" w:rsidP="00A6253F">
      <w:pPr>
        <w:rPr>
          <w:rFonts w:ascii="Times New Roman" w:hAnsi="Times New Roman" w:cs="Times New Roman"/>
        </w:rPr>
      </w:pPr>
      <w:r w:rsidRPr="003E059E">
        <w:rPr>
          <w:rFonts w:ascii="Times New Roman" w:hAnsi="Times New Roman" w:cs="Times New Roman"/>
        </w:rPr>
        <w:t xml:space="preserve">DATE </w:t>
      </w:r>
    </w:p>
    <w:p w:rsidR="00A6253F" w:rsidRDefault="00A6253F" w:rsidP="00A6253F">
      <w:pPr>
        <w:rPr>
          <w:rFonts w:ascii="Times New Roman" w:hAnsi="Times New Roman" w:cs="Times New Roman"/>
        </w:rPr>
      </w:pPr>
    </w:p>
    <w:p w:rsidR="00A6253F" w:rsidRDefault="00A6253F" w:rsidP="00A6253F">
      <w:pPr>
        <w:rPr>
          <w:rFonts w:ascii="Times New Roman" w:hAnsi="Times New Roman" w:cs="Times New Roman"/>
        </w:rPr>
      </w:pPr>
    </w:p>
    <w:p w:rsidR="00A6253F" w:rsidRDefault="00A6253F" w:rsidP="00A6253F">
      <w:pPr>
        <w:rPr>
          <w:rFonts w:ascii="Times New Roman" w:hAnsi="Times New Roman" w:cs="Times New Roman"/>
        </w:rPr>
      </w:pPr>
    </w:p>
    <w:p w:rsidR="00A6253F" w:rsidRDefault="00A6253F" w:rsidP="00A6253F">
      <w:pPr>
        <w:rPr>
          <w:rFonts w:ascii="Times New Roman" w:hAnsi="Times New Roman" w:cs="Times New Roman"/>
        </w:rPr>
      </w:pPr>
      <w:r w:rsidRPr="003E059E">
        <w:rPr>
          <w:rFonts w:ascii="Times New Roman" w:hAnsi="Times New Roman" w:cs="Times New Roman"/>
        </w:rPr>
        <w:t xml:space="preserve">SIGNATURE OF GUIDE </w:t>
      </w:r>
    </w:p>
    <w:p w:rsidR="00A6253F" w:rsidRDefault="00A6253F" w:rsidP="00A6253F">
      <w:pPr>
        <w:rPr>
          <w:rFonts w:ascii="Times New Roman" w:hAnsi="Times New Roman" w:cs="Times New Roman"/>
        </w:rPr>
      </w:pPr>
    </w:p>
    <w:p w:rsidR="00A6253F" w:rsidRDefault="00A6253F" w:rsidP="00A6253F">
      <w:pPr>
        <w:rPr>
          <w:rFonts w:ascii="Times New Roman" w:hAnsi="Times New Roman" w:cs="Times New Roman"/>
        </w:rPr>
      </w:pPr>
      <w:r w:rsidRPr="003E059E">
        <w:rPr>
          <w:rFonts w:ascii="Times New Roman" w:hAnsi="Times New Roman" w:cs="Times New Roman"/>
        </w:rPr>
        <w:t>PLACE</w:t>
      </w:r>
    </w:p>
    <w:p w:rsidR="00A6253F" w:rsidRDefault="00A6253F" w:rsidP="00A6253F">
      <w:pPr>
        <w:rPr>
          <w:rFonts w:ascii="Times New Roman" w:hAnsi="Times New Roman" w:cs="Times New Roman"/>
        </w:rPr>
      </w:pPr>
    </w:p>
    <w:p w:rsidR="00805370" w:rsidRPr="00712D7D" w:rsidRDefault="00A6253F" w:rsidP="00AA1FE4">
      <w:pPr>
        <w:rPr>
          <w:rFonts w:ascii="Times New Roman" w:hAnsi="Times New Roman" w:cs="Times New Roman"/>
        </w:rPr>
      </w:pPr>
      <w:r>
        <w:rPr>
          <w:rFonts w:ascii="Times New Roman" w:hAnsi="Times New Roman" w:cs="Times New Roman"/>
        </w:rPr>
        <w:br w:type="page"/>
      </w:r>
      <w:bookmarkStart w:id="2" w:name="certificate-of-guide"/>
      <w:bookmarkEnd w:id="0"/>
      <w:bookmarkEnd w:id="1"/>
    </w:p>
    <w:p w:rsidR="00805370" w:rsidRPr="00EF3D6C" w:rsidRDefault="00A6253F" w:rsidP="00EF3D6C">
      <w:pPr>
        <w:pStyle w:val="Heading1"/>
        <w:spacing w:line="360" w:lineRule="auto"/>
        <w:jc w:val="center"/>
        <w:rPr>
          <w:rFonts w:ascii="Times New Roman" w:hAnsi="Times New Roman" w:cs="Times New Roman"/>
          <w:color w:val="auto"/>
          <w:sz w:val="32"/>
          <w:szCs w:val="32"/>
        </w:rPr>
      </w:pPr>
      <w:bookmarkStart w:id="3" w:name="_Toc229388563"/>
      <w:bookmarkStart w:id="4" w:name="acknowledgement"/>
      <w:bookmarkEnd w:id="2"/>
      <w:r w:rsidRPr="00EF3D6C">
        <w:rPr>
          <w:rFonts w:ascii="Times New Roman" w:hAnsi="Times New Roman" w:cs="Times New Roman"/>
          <w:color w:val="auto"/>
          <w:sz w:val="32"/>
          <w:szCs w:val="32"/>
        </w:rPr>
        <w:lastRenderedPageBreak/>
        <w:t>ACKNOWLEDGEMENT</w:t>
      </w:r>
      <w:bookmarkEnd w:id="3"/>
    </w:p>
    <w:p w:rsidR="00805370" w:rsidRPr="00712D7D" w:rsidRDefault="00A6253F" w:rsidP="00712D7D">
      <w:pPr>
        <w:pStyle w:val="FirstParagraph"/>
        <w:spacing w:line="360" w:lineRule="auto"/>
        <w:rPr>
          <w:rFonts w:ascii="Times New Roman" w:hAnsi="Times New Roman" w:cs="Times New Roman"/>
        </w:rPr>
      </w:pPr>
      <w:r w:rsidRPr="00712D7D">
        <w:rPr>
          <w:rFonts w:ascii="Times New Roman" w:hAnsi="Times New Roman" w:cs="Times New Roman"/>
        </w:rPr>
        <w:t>I would like to express my sincere gratitude to my project guide, faculty members, and the management of the organization for providing me with the opportunity to conduct this study on “</w:t>
      </w:r>
      <w:r w:rsidR="00EF3D6C" w:rsidRPr="00EF3D6C">
        <w:rPr>
          <w:rFonts w:ascii="Times New Roman" w:hAnsi="Times New Roman" w:cs="Times New Roman"/>
        </w:rPr>
        <w:t>HR Practices in IT &amp; ITES Organizations with Special Reference to Unavailability of Skilled Employees</w:t>
      </w:r>
      <w:r w:rsidRPr="00712D7D">
        <w:rPr>
          <w:rFonts w:ascii="Times New Roman" w:hAnsi="Times New Roman" w:cs="Times New Roman"/>
        </w:rPr>
        <w:t>”</w:t>
      </w:r>
      <w:r w:rsidR="00EF3D6C">
        <w:rPr>
          <w:rFonts w:ascii="Times New Roman" w:hAnsi="Times New Roman" w:cs="Times New Roman"/>
        </w:rPr>
        <w:t>.</w:t>
      </w:r>
      <w:r w:rsidRPr="00712D7D">
        <w:rPr>
          <w:rFonts w:ascii="Times New Roman" w:hAnsi="Times New Roman" w:cs="Times New Roman"/>
        </w:rPr>
        <w:t xml:space="preserve"> Their valuable guidance, encouragement, and support helped me complete this project successfully.</w:t>
      </w:r>
    </w:p>
    <w:p w:rsidR="00805370" w:rsidRDefault="00A6253F" w:rsidP="00712D7D">
      <w:pPr>
        <w:pStyle w:val="BodyText"/>
        <w:spacing w:line="360" w:lineRule="auto"/>
        <w:rPr>
          <w:rFonts w:ascii="Times New Roman" w:hAnsi="Times New Roman" w:cs="Times New Roman"/>
        </w:rPr>
      </w:pPr>
      <w:r w:rsidRPr="00712D7D">
        <w:rPr>
          <w:rFonts w:ascii="Times New Roman" w:hAnsi="Times New Roman" w:cs="Times New Roman"/>
        </w:rPr>
        <w:t>I also thank all the respondents who participated in the survey and provided valuable insights for this study.</w:t>
      </w:r>
    </w:p>
    <w:p w:rsidR="00EF3D6C" w:rsidRPr="00712D7D" w:rsidRDefault="00EF3D6C" w:rsidP="00712D7D">
      <w:pPr>
        <w:pStyle w:val="BodyText"/>
        <w:spacing w:line="360" w:lineRule="auto"/>
        <w:rPr>
          <w:rFonts w:ascii="Times New Roman" w:hAnsi="Times New Roman" w:cs="Times New Roman"/>
        </w:rPr>
      </w:pPr>
    </w:p>
    <w:p w:rsidR="00EF3D6C" w:rsidRDefault="00EF3D6C">
      <w:pPr>
        <w:rPr>
          <w:rFonts w:ascii="Times New Roman" w:eastAsiaTheme="majorEastAsia" w:hAnsi="Times New Roman" w:cs="Times New Roman"/>
        </w:rPr>
      </w:pPr>
      <w:bookmarkStart w:id="5" w:name="_Toc229388564"/>
      <w:bookmarkStart w:id="6" w:name="executive-summary"/>
      <w:bookmarkEnd w:id="4"/>
      <w:r>
        <w:rPr>
          <w:rFonts w:ascii="Times New Roman" w:hAnsi="Times New Roman" w:cs="Times New Roman"/>
        </w:rPr>
        <w:br w:type="page"/>
      </w:r>
    </w:p>
    <w:p w:rsidR="00805370" w:rsidRPr="00EF3D6C" w:rsidRDefault="00A6253F" w:rsidP="00EF3D6C">
      <w:pPr>
        <w:pStyle w:val="Heading1"/>
        <w:spacing w:line="360" w:lineRule="auto"/>
        <w:jc w:val="center"/>
        <w:rPr>
          <w:rFonts w:ascii="Times New Roman" w:hAnsi="Times New Roman" w:cs="Times New Roman"/>
          <w:color w:val="auto"/>
          <w:sz w:val="32"/>
          <w:szCs w:val="32"/>
        </w:rPr>
      </w:pPr>
      <w:r w:rsidRPr="00EF3D6C">
        <w:rPr>
          <w:rFonts w:ascii="Times New Roman" w:hAnsi="Times New Roman" w:cs="Times New Roman"/>
          <w:color w:val="auto"/>
          <w:sz w:val="32"/>
          <w:szCs w:val="32"/>
        </w:rPr>
        <w:lastRenderedPageBreak/>
        <w:t>EXECUTIVE SUMMARY</w:t>
      </w:r>
      <w:bookmarkEnd w:id="5"/>
    </w:p>
    <w:p w:rsidR="00805370" w:rsidRPr="00712D7D" w:rsidRDefault="00A6253F" w:rsidP="00712D7D">
      <w:pPr>
        <w:pStyle w:val="FirstParagraph"/>
        <w:spacing w:line="360" w:lineRule="auto"/>
        <w:rPr>
          <w:rFonts w:ascii="Times New Roman" w:hAnsi="Times New Roman" w:cs="Times New Roman"/>
        </w:rPr>
      </w:pPr>
      <w:r w:rsidRPr="00712D7D">
        <w:rPr>
          <w:rFonts w:ascii="Times New Roman" w:hAnsi="Times New Roman" w:cs="Times New Roman"/>
        </w:rPr>
        <w:t>The IT and ITES sector is one of the fastest-growing industries in India and plays a significant role in employment generation and economic development. Human Resource Management practices are critical in this sector due to high competition, rapid technological changes, employee retention challenges, and demand for skilled professionals.</w:t>
      </w:r>
    </w:p>
    <w:p w:rsidR="00805370" w:rsidRPr="00712D7D" w:rsidRDefault="00A6253F" w:rsidP="00712D7D">
      <w:pPr>
        <w:pStyle w:val="BodyText"/>
        <w:spacing w:line="360" w:lineRule="auto"/>
        <w:rPr>
          <w:rFonts w:ascii="Times New Roman" w:hAnsi="Times New Roman" w:cs="Times New Roman"/>
        </w:rPr>
      </w:pPr>
      <w:r w:rsidRPr="00712D7D">
        <w:rPr>
          <w:rFonts w:ascii="Times New Roman" w:hAnsi="Times New Roman" w:cs="Times New Roman"/>
        </w:rPr>
        <w:t xml:space="preserve">This project focuses on studying the </w:t>
      </w:r>
      <w:r w:rsidR="00FA3C33" w:rsidRPr="00EF3D6C">
        <w:rPr>
          <w:rFonts w:ascii="Times New Roman" w:hAnsi="Times New Roman" w:cs="Times New Roman"/>
        </w:rPr>
        <w:t>HR Practices in IT &amp; ITES Organizations with Special Reference to Unavailability of Skilled Employees</w:t>
      </w:r>
      <w:r w:rsidRPr="00712D7D">
        <w:rPr>
          <w:rFonts w:ascii="Times New Roman" w:hAnsi="Times New Roman" w:cs="Times New Roman"/>
        </w:rPr>
        <w:t>, including recruitment and selection, training and development, performance appraisal, employee engagement, compensation management, and retention strategies.</w:t>
      </w:r>
    </w:p>
    <w:p w:rsidR="00805370" w:rsidRPr="00712D7D" w:rsidRDefault="00A6253F" w:rsidP="00712D7D">
      <w:pPr>
        <w:pStyle w:val="BodyText"/>
        <w:spacing w:line="360" w:lineRule="auto"/>
        <w:rPr>
          <w:rFonts w:ascii="Times New Roman" w:hAnsi="Times New Roman" w:cs="Times New Roman"/>
        </w:rPr>
      </w:pPr>
      <w:r w:rsidRPr="00712D7D">
        <w:rPr>
          <w:rFonts w:ascii="Times New Roman" w:hAnsi="Times New Roman" w:cs="Times New Roman"/>
        </w:rPr>
        <w:t>The study aims to analyze employee perceptions regarding HR policies and evaluate their effectiveness in improving employee satisfaction and organizational performance.</w:t>
      </w:r>
    </w:p>
    <w:p w:rsidR="00805370" w:rsidRPr="00712D7D" w:rsidRDefault="00A6253F" w:rsidP="00712D7D">
      <w:pPr>
        <w:pStyle w:val="BodyText"/>
        <w:spacing w:line="360" w:lineRule="auto"/>
        <w:rPr>
          <w:rFonts w:ascii="Times New Roman" w:hAnsi="Times New Roman" w:cs="Times New Roman"/>
        </w:rPr>
      </w:pPr>
      <w:r w:rsidRPr="00712D7D">
        <w:rPr>
          <w:rFonts w:ascii="Times New Roman" w:hAnsi="Times New Roman" w:cs="Times New Roman"/>
        </w:rPr>
        <w:t>Primary data has been collected through questionnaires and interviews, while secondary data has been collected through company reports, journals, websites, and research papers.</w:t>
      </w:r>
    </w:p>
    <w:p w:rsidR="00805370" w:rsidRPr="00712D7D" w:rsidRDefault="00A6253F" w:rsidP="00712D7D">
      <w:pPr>
        <w:pStyle w:val="BodyText"/>
        <w:spacing w:line="360" w:lineRule="auto"/>
        <w:rPr>
          <w:rFonts w:ascii="Times New Roman" w:hAnsi="Times New Roman" w:cs="Times New Roman"/>
        </w:rPr>
      </w:pPr>
      <w:r w:rsidRPr="00712D7D">
        <w:rPr>
          <w:rFonts w:ascii="Times New Roman" w:hAnsi="Times New Roman" w:cs="Times New Roman"/>
        </w:rPr>
        <w:t>The project identifies strengths and weaknesses in HR practices and provides recommendations for improving employee engagement, retention, and productivity in IT and ITES organizations.</w:t>
      </w:r>
    </w:p>
    <w:p w:rsidR="00805370" w:rsidRPr="00712D7D" w:rsidRDefault="00805370" w:rsidP="00712D7D">
      <w:pPr>
        <w:spacing w:line="360" w:lineRule="auto"/>
        <w:rPr>
          <w:rFonts w:ascii="Times New Roman" w:hAnsi="Times New Roman" w:cs="Times New Roman"/>
        </w:rPr>
      </w:pPr>
    </w:p>
    <w:p w:rsidR="00D202BC" w:rsidRPr="00712D7D" w:rsidRDefault="00D202BC" w:rsidP="00712D7D">
      <w:pPr>
        <w:spacing w:line="360" w:lineRule="auto"/>
        <w:rPr>
          <w:rFonts w:ascii="Times New Roman" w:eastAsiaTheme="majorEastAsia" w:hAnsi="Times New Roman" w:cs="Times New Roman"/>
        </w:rPr>
      </w:pPr>
      <w:bookmarkStart w:id="7" w:name="table-of-contents"/>
      <w:bookmarkEnd w:id="6"/>
      <w:r w:rsidRPr="00712D7D">
        <w:rPr>
          <w:rFonts w:ascii="Times New Roman" w:hAnsi="Times New Roman" w:cs="Times New Roman"/>
        </w:rPr>
        <w:br w:type="page"/>
      </w:r>
    </w:p>
    <w:p w:rsidR="00805370" w:rsidRPr="00CB6228" w:rsidRDefault="00A6253F" w:rsidP="00712D7D">
      <w:pPr>
        <w:pStyle w:val="Heading1"/>
        <w:spacing w:line="360" w:lineRule="auto"/>
        <w:rPr>
          <w:rFonts w:ascii="Times New Roman" w:hAnsi="Times New Roman" w:cs="Times New Roman"/>
          <w:b/>
          <w:bCs/>
          <w:color w:val="auto"/>
          <w:sz w:val="28"/>
          <w:szCs w:val="28"/>
        </w:rPr>
      </w:pPr>
      <w:bookmarkStart w:id="8" w:name="_Toc229388565"/>
      <w:r w:rsidRPr="00CB6228">
        <w:rPr>
          <w:rFonts w:ascii="Times New Roman" w:hAnsi="Times New Roman" w:cs="Times New Roman"/>
          <w:b/>
          <w:bCs/>
          <w:color w:val="auto"/>
          <w:sz w:val="28"/>
          <w:szCs w:val="28"/>
        </w:rPr>
        <w:lastRenderedPageBreak/>
        <w:t>TABLE OF CONTENTS</w:t>
      </w:r>
      <w:bookmarkEnd w:id="8"/>
    </w:p>
    <w:sdt>
      <w:sdtPr>
        <w:rPr>
          <w:rFonts w:ascii="Times New Roman" w:hAnsi="Times New Roman" w:cs="Times New Roman"/>
        </w:rPr>
        <w:id w:val="2044167225"/>
        <w:docPartObj>
          <w:docPartGallery w:val="Table of Contents"/>
          <w:docPartUnique/>
        </w:docPartObj>
      </w:sdtPr>
      <w:sdtEndPr>
        <w:rPr>
          <w:b/>
          <w:bCs/>
          <w:noProof/>
        </w:rPr>
      </w:sdtEndPr>
      <w:sdtContent>
        <w:p w:rsidR="00D202BC" w:rsidRPr="00712D7D" w:rsidRDefault="00D202BC" w:rsidP="00712D7D">
          <w:pPr>
            <w:pStyle w:val="TOC1"/>
            <w:tabs>
              <w:tab w:val="right" w:leader="dot" w:pos="9350"/>
            </w:tabs>
            <w:spacing w:line="360" w:lineRule="auto"/>
            <w:rPr>
              <w:rFonts w:ascii="Times New Roman" w:hAnsi="Times New Roman" w:cs="Times New Roman"/>
              <w:noProof/>
            </w:rPr>
          </w:pPr>
          <w:r w:rsidRPr="00712D7D">
            <w:rPr>
              <w:rFonts w:ascii="Times New Roman" w:hAnsi="Times New Roman" w:cs="Times New Roman"/>
            </w:rPr>
            <w:fldChar w:fldCharType="begin"/>
          </w:r>
          <w:r w:rsidRPr="00712D7D">
            <w:rPr>
              <w:rFonts w:ascii="Times New Roman" w:hAnsi="Times New Roman" w:cs="Times New Roman"/>
            </w:rPr>
            <w:instrText xml:space="preserve"> TOC \o "1-3" \h \z \u </w:instrText>
          </w:r>
          <w:r w:rsidRPr="00712D7D">
            <w:rPr>
              <w:rFonts w:ascii="Times New Roman" w:hAnsi="Times New Roman" w:cs="Times New Roman"/>
            </w:rPr>
            <w:fldChar w:fldCharType="separate"/>
          </w:r>
          <w:hyperlink w:anchor="_Toc229388561" w:history="1">
            <w:r w:rsidRPr="00712D7D">
              <w:rPr>
                <w:rStyle w:val="Hyperlink"/>
                <w:rFonts w:cs="Times New Roman"/>
                <w:noProof/>
                <w:color w:val="auto"/>
              </w:rPr>
              <w:t>DECLARATION BY THE LEARNER</w:t>
            </w:r>
            <w:r w:rsidRPr="00712D7D">
              <w:rPr>
                <w:rFonts w:ascii="Times New Roman" w:hAnsi="Times New Roman" w:cs="Times New Roman"/>
                <w:noProof/>
                <w:webHidden/>
              </w:rPr>
              <w:tab/>
            </w:r>
            <w:r w:rsidRPr="00712D7D">
              <w:rPr>
                <w:rFonts w:ascii="Times New Roman" w:hAnsi="Times New Roman" w:cs="Times New Roman"/>
                <w:noProof/>
                <w:webHidden/>
              </w:rPr>
              <w:fldChar w:fldCharType="begin"/>
            </w:r>
            <w:r w:rsidRPr="00712D7D">
              <w:rPr>
                <w:rFonts w:ascii="Times New Roman" w:hAnsi="Times New Roman" w:cs="Times New Roman"/>
                <w:noProof/>
                <w:webHidden/>
              </w:rPr>
              <w:instrText xml:space="preserve"> PAGEREF _Toc229388561 \h </w:instrText>
            </w:r>
            <w:r w:rsidRPr="00712D7D">
              <w:rPr>
                <w:rFonts w:ascii="Times New Roman" w:hAnsi="Times New Roman" w:cs="Times New Roman"/>
                <w:noProof/>
                <w:webHidden/>
              </w:rPr>
            </w:r>
            <w:r w:rsidRPr="00712D7D">
              <w:rPr>
                <w:rFonts w:ascii="Times New Roman" w:hAnsi="Times New Roman" w:cs="Times New Roman"/>
                <w:noProof/>
                <w:webHidden/>
              </w:rPr>
              <w:fldChar w:fldCharType="separate"/>
            </w:r>
            <w:r w:rsidRPr="00712D7D">
              <w:rPr>
                <w:rFonts w:ascii="Times New Roman" w:hAnsi="Times New Roman" w:cs="Times New Roman"/>
                <w:noProof/>
                <w:webHidden/>
              </w:rPr>
              <w:t>1</w:t>
            </w:r>
            <w:r w:rsidRPr="00712D7D">
              <w:rPr>
                <w:rFonts w:ascii="Times New Roman" w:hAnsi="Times New Roman" w:cs="Times New Roman"/>
                <w:noProof/>
                <w:webHidden/>
              </w:rPr>
              <w:fldChar w:fldCharType="end"/>
            </w:r>
          </w:hyperlink>
        </w:p>
        <w:p w:rsidR="00D202BC" w:rsidRPr="00712D7D" w:rsidRDefault="00D327C4" w:rsidP="00712D7D">
          <w:pPr>
            <w:pStyle w:val="TOC1"/>
            <w:tabs>
              <w:tab w:val="right" w:leader="dot" w:pos="9350"/>
            </w:tabs>
            <w:spacing w:line="360" w:lineRule="auto"/>
            <w:rPr>
              <w:rFonts w:ascii="Times New Roman" w:hAnsi="Times New Roman" w:cs="Times New Roman"/>
              <w:noProof/>
            </w:rPr>
          </w:pPr>
          <w:hyperlink w:anchor="_Toc229388562" w:history="1">
            <w:r w:rsidR="00D202BC" w:rsidRPr="00712D7D">
              <w:rPr>
                <w:rStyle w:val="Hyperlink"/>
                <w:rFonts w:cs="Times New Roman"/>
                <w:noProof/>
                <w:color w:val="auto"/>
              </w:rPr>
              <w:t>CERTIFICATE OF GUIDE</w:t>
            </w:r>
            <w:r w:rsidR="00D202BC" w:rsidRPr="00712D7D">
              <w:rPr>
                <w:rFonts w:ascii="Times New Roman" w:hAnsi="Times New Roman" w:cs="Times New Roman"/>
                <w:noProof/>
                <w:webHidden/>
              </w:rPr>
              <w:tab/>
            </w:r>
            <w:r w:rsidR="00D202BC" w:rsidRPr="00712D7D">
              <w:rPr>
                <w:rFonts w:ascii="Times New Roman" w:hAnsi="Times New Roman" w:cs="Times New Roman"/>
                <w:noProof/>
                <w:webHidden/>
              </w:rPr>
              <w:fldChar w:fldCharType="begin"/>
            </w:r>
            <w:r w:rsidR="00D202BC" w:rsidRPr="00712D7D">
              <w:rPr>
                <w:rFonts w:ascii="Times New Roman" w:hAnsi="Times New Roman" w:cs="Times New Roman"/>
                <w:noProof/>
                <w:webHidden/>
              </w:rPr>
              <w:instrText xml:space="preserve"> PAGEREF _Toc229388562 \h </w:instrText>
            </w:r>
            <w:r w:rsidR="00D202BC" w:rsidRPr="00712D7D">
              <w:rPr>
                <w:rFonts w:ascii="Times New Roman" w:hAnsi="Times New Roman" w:cs="Times New Roman"/>
                <w:noProof/>
                <w:webHidden/>
              </w:rPr>
            </w:r>
            <w:r w:rsidR="00D202BC" w:rsidRPr="00712D7D">
              <w:rPr>
                <w:rFonts w:ascii="Times New Roman" w:hAnsi="Times New Roman" w:cs="Times New Roman"/>
                <w:noProof/>
                <w:webHidden/>
              </w:rPr>
              <w:fldChar w:fldCharType="separate"/>
            </w:r>
            <w:r w:rsidR="00D202BC" w:rsidRPr="00712D7D">
              <w:rPr>
                <w:rFonts w:ascii="Times New Roman" w:hAnsi="Times New Roman" w:cs="Times New Roman"/>
                <w:noProof/>
                <w:webHidden/>
              </w:rPr>
              <w:t>2</w:t>
            </w:r>
            <w:r w:rsidR="00D202BC" w:rsidRPr="00712D7D">
              <w:rPr>
                <w:rFonts w:ascii="Times New Roman" w:hAnsi="Times New Roman" w:cs="Times New Roman"/>
                <w:noProof/>
                <w:webHidden/>
              </w:rPr>
              <w:fldChar w:fldCharType="end"/>
            </w:r>
          </w:hyperlink>
        </w:p>
        <w:p w:rsidR="00D202BC" w:rsidRPr="00712D7D" w:rsidRDefault="00D327C4" w:rsidP="00712D7D">
          <w:pPr>
            <w:pStyle w:val="TOC1"/>
            <w:tabs>
              <w:tab w:val="right" w:leader="dot" w:pos="9350"/>
            </w:tabs>
            <w:spacing w:line="360" w:lineRule="auto"/>
            <w:rPr>
              <w:rFonts w:ascii="Times New Roman" w:hAnsi="Times New Roman" w:cs="Times New Roman"/>
              <w:noProof/>
            </w:rPr>
          </w:pPr>
          <w:hyperlink w:anchor="_Toc229388563" w:history="1">
            <w:r w:rsidR="00D202BC" w:rsidRPr="00712D7D">
              <w:rPr>
                <w:rStyle w:val="Hyperlink"/>
                <w:rFonts w:cs="Times New Roman"/>
                <w:noProof/>
                <w:color w:val="auto"/>
              </w:rPr>
              <w:t>ACKNOWLEDGEMENT</w:t>
            </w:r>
            <w:r w:rsidR="00D202BC" w:rsidRPr="00712D7D">
              <w:rPr>
                <w:rFonts w:ascii="Times New Roman" w:hAnsi="Times New Roman" w:cs="Times New Roman"/>
                <w:noProof/>
                <w:webHidden/>
              </w:rPr>
              <w:tab/>
            </w:r>
            <w:r w:rsidR="00D202BC" w:rsidRPr="00712D7D">
              <w:rPr>
                <w:rFonts w:ascii="Times New Roman" w:hAnsi="Times New Roman" w:cs="Times New Roman"/>
                <w:noProof/>
                <w:webHidden/>
              </w:rPr>
              <w:fldChar w:fldCharType="begin"/>
            </w:r>
            <w:r w:rsidR="00D202BC" w:rsidRPr="00712D7D">
              <w:rPr>
                <w:rFonts w:ascii="Times New Roman" w:hAnsi="Times New Roman" w:cs="Times New Roman"/>
                <w:noProof/>
                <w:webHidden/>
              </w:rPr>
              <w:instrText xml:space="preserve"> PAGEREF _Toc229388563 \h </w:instrText>
            </w:r>
            <w:r w:rsidR="00D202BC" w:rsidRPr="00712D7D">
              <w:rPr>
                <w:rFonts w:ascii="Times New Roman" w:hAnsi="Times New Roman" w:cs="Times New Roman"/>
                <w:noProof/>
                <w:webHidden/>
              </w:rPr>
            </w:r>
            <w:r w:rsidR="00D202BC" w:rsidRPr="00712D7D">
              <w:rPr>
                <w:rFonts w:ascii="Times New Roman" w:hAnsi="Times New Roman" w:cs="Times New Roman"/>
                <w:noProof/>
                <w:webHidden/>
              </w:rPr>
              <w:fldChar w:fldCharType="separate"/>
            </w:r>
            <w:r w:rsidR="00D202BC" w:rsidRPr="00712D7D">
              <w:rPr>
                <w:rFonts w:ascii="Times New Roman" w:hAnsi="Times New Roman" w:cs="Times New Roman"/>
                <w:noProof/>
                <w:webHidden/>
              </w:rPr>
              <w:t>2</w:t>
            </w:r>
            <w:r w:rsidR="00D202BC" w:rsidRPr="00712D7D">
              <w:rPr>
                <w:rFonts w:ascii="Times New Roman" w:hAnsi="Times New Roman" w:cs="Times New Roman"/>
                <w:noProof/>
                <w:webHidden/>
              </w:rPr>
              <w:fldChar w:fldCharType="end"/>
            </w:r>
          </w:hyperlink>
        </w:p>
        <w:p w:rsidR="00D202BC" w:rsidRPr="00712D7D" w:rsidRDefault="00D327C4" w:rsidP="00712D7D">
          <w:pPr>
            <w:pStyle w:val="TOC1"/>
            <w:tabs>
              <w:tab w:val="right" w:leader="dot" w:pos="9350"/>
            </w:tabs>
            <w:spacing w:line="360" w:lineRule="auto"/>
            <w:rPr>
              <w:rFonts w:ascii="Times New Roman" w:hAnsi="Times New Roman" w:cs="Times New Roman"/>
              <w:noProof/>
            </w:rPr>
          </w:pPr>
          <w:hyperlink w:anchor="_Toc229388564" w:history="1">
            <w:r w:rsidR="00D202BC" w:rsidRPr="00712D7D">
              <w:rPr>
                <w:rStyle w:val="Hyperlink"/>
                <w:rFonts w:cs="Times New Roman"/>
                <w:noProof/>
                <w:color w:val="auto"/>
              </w:rPr>
              <w:t>EXECUTIVE SUMMARY</w:t>
            </w:r>
            <w:r w:rsidR="00D202BC" w:rsidRPr="00712D7D">
              <w:rPr>
                <w:rFonts w:ascii="Times New Roman" w:hAnsi="Times New Roman" w:cs="Times New Roman"/>
                <w:noProof/>
                <w:webHidden/>
              </w:rPr>
              <w:tab/>
            </w:r>
            <w:r w:rsidR="00D202BC" w:rsidRPr="00712D7D">
              <w:rPr>
                <w:rFonts w:ascii="Times New Roman" w:hAnsi="Times New Roman" w:cs="Times New Roman"/>
                <w:noProof/>
                <w:webHidden/>
              </w:rPr>
              <w:fldChar w:fldCharType="begin"/>
            </w:r>
            <w:r w:rsidR="00D202BC" w:rsidRPr="00712D7D">
              <w:rPr>
                <w:rFonts w:ascii="Times New Roman" w:hAnsi="Times New Roman" w:cs="Times New Roman"/>
                <w:noProof/>
                <w:webHidden/>
              </w:rPr>
              <w:instrText xml:space="preserve"> PAGEREF _Toc229388564 \h </w:instrText>
            </w:r>
            <w:r w:rsidR="00D202BC" w:rsidRPr="00712D7D">
              <w:rPr>
                <w:rFonts w:ascii="Times New Roman" w:hAnsi="Times New Roman" w:cs="Times New Roman"/>
                <w:noProof/>
                <w:webHidden/>
              </w:rPr>
            </w:r>
            <w:r w:rsidR="00D202BC" w:rsidRPr="00712D7D">
              <w:rPr>
                <w:rFonts w:ascii="Times New Roman" w:hAnsi="Times New Roman" w:cs="Times New Roman"/>
                <w:noProof/>
                <w:webHidden/>
              </w:rPr>
              <w:fldChar w:fldCharType="separate"/>
            </w:r>
            <w:r w:rsidR="00D202BC" w:rsidRPr="00712D7D">
              <w:rPr>
                <w:rFonts w:ascii="Times New Roman" w:hAnsi="Times New Roman" w:cs="Times New Roman"/>
                <w:noProof/>
                <w:webHidden/>
              </w:rPr>
              <w:t>3</w:t>
            </w:r>
            <w:r w:rsidR="00D202BC" w:rsidRPr="00712D7D">
              <w:rPr>
                <w:rFonts w:ascii="Times New Roman" w:hAnsi="Times New Roman" w:cs="Times New Roman"/>
                <w:noProof/>
                <w:webHidden/>
              </w:rPr>
              <w:fldChar w:fldCharType="end"/>
            </w:r>
          </w:hyperlink>
        </w:p>
        <w:p w:rsidR="00D202BC" w:rsidRPr="00712D7D" w:rsidRDefault="00D327C4" w:rsidP="00712D7D">
          <w:pPr>
            <w:pStyle w:val="TOC1"/>
            <w:tabs>
              <w:tab w:val="right" w:leader="dot" w:pos="9350"/>
            </w:tabs>
            <w:spacing w:line="360" w:lineRule="auto"/>
            <w:rPr>
              <w:rFonts w:ascii="Times New Roman" w:hAnsi="Times New Roman" w:cs="Times New Roman"/>
              <w:noProof/>
            </w:rPr>
          </w:pPr>
          <w:hyperlink w:anchor="_Toc229388565" w:history="1">
            <w:r w:rsidR="00D202BC" w:rsidRPr="00712D7D">
              <w:rPr>
                <w:rStyle w:val="Hyperlink"/>
                <w:rFonts w:cs="Times New Roman"/>
                <w:noProof/>
                <w:color w:val="auto"/>
              </w:rPr>
              <w:t>TABLE OF CONTENTS</w:t>
            </w:r>
            <w:r w:rsidR="00D202BC" w:rsidRPr="00712D7D">
              <w:rPr>
                <w:rFonts w:ascii="Times New Roman" w:hAnsi="Times New Roman" w:cs="Times New Roman"/>
                <w:noProof/>
                <w:webHidden/>
              </w:rPr>
              <w:tab/>
            </w:r>
            <w:r w:rsidR="00D202BC" w:rsidRPr="00712D7D">
              <w:rPr>
                <w:rFonts w:ascii="Times New Roman" w:hAnsi="Times New Roman" w:cs="Times New Roman"/>
                <w:noProof/>
                <w:webHidden/>
              </w:rPr>
              <w:fldChar w:fldCharType="begin"/>
            </w:r>
            <w:r w:rsidR="00D202BC" w:rsidRPr="00712D7D">
              <w:rPr>
                <w:rFonts w:ascii="Times New Roman" w:hAnsi="Times New Roman" w:cs="Times New Roman"/>
                <w:noProof/>
                <w:webHidden/>
              </w:rPr>
              <w:instrText xml:space="preserve"> PAGEREF _Toc229388565 \h </w:instrText>
            </w:r>
            <w:r w:rsidR="00D202BC" w:rsidRPr="00712D7D">
              <w:rPr>
                <w:rFonts w:ascii="Times New Roman" w:hAnsi="Times New Roman" w:cs="Times New Roman"/>
                <w:noProof/>
                <w:webHidden/>
              </w:rPr>
            </w:r>
            <w:r w:rsidR="00D202BC" w:rsidRPr="00712D7D">
              <w:rPr>
                <w:rFonts w:ascii="Times New Roman" w:hAnsi="Times New Roman" w:cs="Times New Roman"/>
                <w:noProof/>
                <w:webHidden/>
              </w:rPr>
              <w:fldChar w:fldCharType="separate"/>
            </w:r>
            <w:r w:rsidR="00D202BC" w:rsidRPr="00712D7D">
              <w:rPr>
                <w:rFonts w:ascii="Times New Roman" w:hAnsi="Times New Roman" w:cs="Times New Roman"/>
                <w:noProof/>
                <w:webHidden/>
              </w:rPr>
              <w:t>4</w:t>
            </w:r>
            <w:r w:rsidR="00D202BC" w:rsidRPr="00712D7D">
              <w:rPr>
                <w:rFonts w:ascii="Times New Roman" w:hAnsi="Times New Roman" w:cs="Times New Roman"/>
                <w:noProof/>
                <w:webHidden/>
              </w:rPr>
              <w:fldChar w:fldCharType="end"/>
            </w:r>
          </w:hyperlink>
        </w:p>
        <w:p w:rsidR="00D202BC" w:rsidRPr="00712D7D" w:rsidRDefault="00D327C4" w:rsidP="00712D7D">
          <w:pPr>
            <w:pStyle w:val="TOC1"/>
            <w:tabs>
              <w:tab w:val="right" w:leader="dot" w:pos="9350"/>
            </w:tabs>
            <w:spacing w:line="360" w:lineRule="auto"/>
            <w:rPr>
              <w:rFonts w:ascii="Times New Roman" w:hAnsi="Times New Roman" w:cs="Times New Roman"/>
              <w:noProof/>
            </w:rPr>
          </w:pPr>
          <w:hyperlink w:anchor="_Toc229388566" w:history="1">
            <w:r w:rsidR="00D202BC" w:rsidRPr="00712D7D">
              <w:rPr>
                <w:rStyle w:val="Hyperlink"/>
                <w:rFonts w:cs="Times New Roman"/>
                <w:noProof/>
                <w:color w:val="auto"/>
              </w:rPr>
              <w:t>CHAPTER 1 – INTRODUCTION</w:t>
            </w:r>
            <w:r w:rsidR="00D202BC" w:rsidRPr="00712D7D">
              <w:rPr>
                <w:rFonts w:ascii="Times New Roman" w:hAnsi="Times New Roman" w:cs="Times New Roman"/>
                <w:noProof/>
                <w:webHidden/>
              </w:rPr>
              <w:tab/>
            </w:r>
            <w:r w:rsidR="00D202BC" w:rsidRPr="00712D7D">
              <w:rPr>
                <w:rFonts w:ascii="Times New Roman" w:hAnsi="Times New Roman" w:cs="Times New Roman"/>
                <w:noProof/>
                <w:webHidden/>
              </w:rPr>
              <w:fldChar w:fldCharType="begin"/>
            </w:r>
            <w:r w:rsidR="00D202BC" w:rsidRPr="00712D7D">
              <w:rPr>
                <w:rFonts w:ascii="Times New Roman" w:hAnsi="Times New Roman" w:cs="Times New Roman"/>
                <w:noProof/>
                <w:webHidden/>
              </w:rPr>
              <w:instrText xml:space="preserve"> PAGEREF _Toc229388566 \h </w:instrText>
            </w:r>
            <w:r w:rsidR="00D202BC" w:rsidRPr="00712D7D">
              <w:rPr>
                <w:rFonts w:ascii="Times New Roman" w:hAnsi="Times New Roman" w:cs="Times New Roman"/>
                <w:noProof/>
                <w:webHidden/>
              </w:rPr>
            </w:r>
            <w:r w:rsidR="00D202BC" w:rsidRPr="00712D7D">
              <w:rPr>
                <w:rFonts w:ascii="Times New Roman" w:hAnsi="Times New Roman" w:cs="Times New Roman"/>
                <w:noProof/>
                <w:webHidden/>
              </w:rPr>
              <w:fldChar w:fldCharType="separate"/>
            </w:r>
            <w:r w:rsidR="00D202BC" w:rsidRPr="00712D7D">
              <w:rPr>
                <w:rFonts w:ascii="Times New Roman" w:hAnsi="Times New Roman" w:cs="Times New Roman"/>
                <w:noProof/>
                <w:webHidden/>
              </w:rPr>
              <w:t>5</w:t>
            </w:r>
            <w:r w:rsidR="00D202BC" w:rsidRPr="00712D7D">
              <w:rPr>
                <w:rFonts w:ascii="Times New Roman" w:hAnsi="Times New Roman" w:cs="Times New Roman"/>
                <w:noProof/>
                <w:webHidden/>
              </w:rPr>
              <w:fldChar w:fldCharType="end"/>
            </w:r>
          </w:hyperlink>
        </w:p>
        <w:p w:rsidR="00D202BC" w:rsidRPr="00712D7D" w:rsidRDefault="00D327C4" w:rsidP="00712D7D">
          <w:pPr>
            <w:pStyle w:val="TOC2"/>
            <w:tabs>
              <w:tab w:val="right" w:leader="dot" w:pos="9350"/>
            </w:tabs>
            <w:spacing w:line="360" w:lineRule="auto"/>
            <w:rPr>
              <w:rFonts w:ascii="Times New Roman" w:hAnsi="Times New Roman" w:cs="Times New Roman"/>
              <w:noProof/>
            </w:rPr>
          </w:pPr>
          <w:hyperlink w:anchor="_Toc229388567" w:history="1">
            <w:r w:rsidR="00D202BC" w:rsidRPr="00712D7D">
              <w:rPr>
                <w:rStyle w:val="Hyperlink"/>
                <w:rFonts w:cs="Times New Roman"/>
                <w:noProof/>
                <w:color w:val="auto"/>
              </w:rPr>
              <w:t>1.1 Introduction to HR Practices</w:t>
            </w:r>
            <w:r w:rsidR="00D202BC" w:rsidRPr="00712D7D">
              <w:rPr>
                <w:rFonts w:ascii="Times New Roman" w:hAnsi="Times New Roman" w:cs="Times New Roman"/>
                <w:noProof/>
                <w:webHidden/>
              </w:rPr>
              <w:tab/>
            </w:r>
            <w:r w:rsidR="00D202BC" w:rsidRPr="00712D7D">
              <w:rPr>
                <w:rFonts w:ascii="Times New Roman" w:hAnsi="Times New Roman" w:cs="Times New Roman"/>
                <w:noProof/>
                <w:webHidden/>
              </w:rPr>
              <w:fldChar w:fldCharType="begin"/>
            </w:r>
            <w:r w:rsidR="00D202BC" w:rsidRPr="00712D7D">
              <w:rPr>
                <w:rFonts w:ascii="Times New Roman" w:hAnsi="Times New Roman" w:cs="Times New Roman"/>
                <w:noProof/>
                <w:webHidden/>
              </w:rPr>
              <w:instrText xml:space="preserve"> PAGEREF _Toc229388567 \h </w:instrText>
            </w:r>
            <w:r w:rsidR="00D202BC" w:rsidRPr="00712D7D">
              <w:rPr>
                <w:rFonts w:ascii="Times New Roman" w:hAnsi="Times New Roman" w:cs="Times New Roman"/>
                <w:noProof/>
                <w:webHidden/>
              </w:rPr>
            </w:r>
            <w:r w:rsidR="00D202BC" w:rsidRPr="00712D7D">
              <w:rPr>
                <w:rFonts w:ascii="Times New Roman" w:hAnsi="Times New Roman" w:cs="Times New Roman"/>
                <w:noProof/>
                <w:webHidden/>
              </w:rPr>
              <w:fldChar w:fldCharType="separate"/>
            </w:r>
            <w:r w:rsidR="00D202BC" w:rsidRPr="00712D7D">
              <w:rPr>
                <w:rFonts w:ascii="Times New Roman" w:hAnsi="Times New Roman" w:cs="Times New Roman"/>
                <w:noProof/>
                <w:webHidden/>
              </w:rPr>
              <w:t>5</w:t>
            </w:r>
            <w:r w:rsidR="00D202BC" w:rsidRPr="00712D7D">
              <w:rPr>
                <w:rFonts w:ascii="Times New Roman" w:hAnsi="Times New Roman" w:cs="Times New Roman"/>
                <w:noProof/>
                <w:webHidden/>
              </w:rPr>
              <w:fldChar w:fldCharType="end"/>
            </w:r>
          </w:hyperlink>
        </w:p>
        <w:p w:rsidR="00D202BC" w:rsidRPr="00712D7D" w:rsidRDefault="00D327C4" w:rsidP="00712D7D">
          <w:pPr>
            <w:pStyle w:val="TOC2"/>
            <w:tabs>
              <w:tab w:val="right" w:leader="dot" w:pos="9350"/>
            </w:tabs>
            <w:spacing w:line="360" w:lineRule="auto"/>
            <w:rPr>
              <w:rFonts w:ascii="Times New Roman" w:hAnsi="Times New Roman" w:cs="Times New Roman"/>
              <w:noProof/>
            </w:rPr>
          </w:pPr>
          <w:hyperlink w:anchor="_Toc229388568" w:history="1">
            <w:r w:rsidR="00D202BC" w:rsidRPr="00712D7D">
              <w:rPr>
                <w:rStyle w:val="Hyperlink"/>
                <w:rFonts w:cs="Times New Roman"/>
                <w:noProof/>
                <w:color w:val="auto"/>
              </w:rPr>
              <w:t>1.2 Meaning of IT &amp; ITES</w:t>
            </w:r>
            <w:r w:rsidR="00D202BC" w:rsidRPr="00712D7D">
              <w:rPr>
                <w:rFonts w:ascii="Times New Roman" w:hAnsi="Times New Roman" w:cs="Times New Roman"/>
                <w:noProof/>
                <w:webHidden/>
              </w:rPr>
              <w:tab/>
            </w:r>
            <w:r w:rsidR="00D202BC" w:rsidRPr="00712D7D">
              <w:rPr>
                <w:rFonts w:ascii="Times New Roman" w:hAnsi="Times New Roman" w:cs="Times New Roman"/>
                <w:noProof/>
                <w:webHidden/>
              </w:rPr>
              <w:fldChar w:fldCharType="begin"/>
            </w:r>
            <w:r w:rsidR="00D202BC" w:rsidRPr="00712D7D">
              <w:rPr>
                <w:rFonts w:ascii="Times New Roman" w:hAnsi="Times New Roman" w:cs="Times New Roman"/>
                <w:noProof/>
                <w:webHidden/>
              </w:rPr>
              <w:instrText xml:space="preserve"> PAGEREF _Toc229388568 \h </w:instrText>
            </w:r>
            <w:r w:rsidR="00D202BC" w:rsidRPr="00712D7D">
              <w:rPr>
                <w:rFonts w:ascii="Times New Roman" w:hAnsi="Times New Roman" w:cs="Times New Roman"/>
                <w:noProof/>
                <w:webHidden/>
              </w:rPr>
            </w:r>
            <w:r w:rsidR="00D202BC" w:rsidRPr="00712D7D">
              <w:rPr>
                <w:rFonts w:ascii="Times New Roman" w:hAnsi="Times New Roman" w:cs="Times New Roman"/>
                <w:noProof/>
                <w:webHidden/>
              </w:rPr>
              <w:fldChar w:fldCharType="separate"/>
            </w:r>
            <w:r w:rsidR="00D202BC" w:rsidRPr="00712D7D">
              <w:rPr>
                <w:rFonts w:ascii="Times New Roman" w:hAnsi="Times New Roman" w:cs="Times New Roman"/>
                <w:noProof/>
                <w:webHidden/>
              </w:rPr>
              <w:t>5</w:t>
            </w:r>
            <w:r w:rsidR="00D202BC" w:rsidRPr="00712D7D">
              <w:rPr>
                <w:rFonts w:ascii="Times New Roman" w:hAnsi="Times New Roman" w:cs="Times New Roman"/>
                <w:noProof/>
                <w:webHidden/>
              </w:rPr>
              <w:fldChar w:fldCharType="end"/>
            </w:r>
          </w:hyperlink>
        </w:p>
        <w:p w:rsidR="00D202BC" w:rsidRPr="00712D7D" w:rsidRDefault="00D327C4" w:rsidP="00712D7D">
          <w:pPr>
            <w:pStyle w:val="TOC2"/>
            <w:tabs>
              <w:tab w:val="right" w:leader="dot" w:pos="9350"/>
            </w:tabs>
            <w:spacing w:line="360" w:lineRule="auto"/>
            <w:rPr>
              <w:rFonts w:ascii="Times New Roman" w:hAnsi="Times New Roman" w:cs="Times New Roman"/>
              <w:noProof/>
            </w:rPr>
          </w:pPr>
          <w:hyperlink w:anchor="_Toc229388571" w:history="1">
            <w:r w:rsidR="00D202BC" w:rsidRPr="00712D7D">
              <w:rPr>
                <w:rStyle w:val="Hyperlink"/>
                <w:rFonts w:cs="Times New Roman"/>
                <w:noProof/>
                <w:color w:val="auto"/>
              </w:rPr>
              <w:t>1.3 Importance of HR Practices in IT &amp; ITES</w:t>
            </w:r>
            <w:r w:rsidR="00D202BC" w:rsidRPr="00712D7D">
              <w:rPr>
                <w:rFonts w:ascii="Times New Roman" w:hAnsi="Times New Roman" w:cs="Times New Roman"/>
                <w:noProof/>
                <w:webHidden/>
              </w:rPr>
              <w:tab/>
            </w:r>
            <w:r w:rsidR="00D202BC" w:rsidRPr="00712D7D">
              <w:rPr>
                <w:rFonts w:ascii="Times New Roman" w:hAnsi="Times New Roman" w:cs="Times New Roman"/>
                <w:noProof/>
                <w:webHidden/>
              </w:rPr>
              <w:fldChar w:fldCharType="begin"/>
            </w:r>
            <w:r w:rsidR="00D202BC" w:rsidRPr="00712D7D">
              <w:rPr>
                <w:rFonts w:ascii="Times New Roman" w:hAnsi="Times New Roman" w:cs="Times New Roman"/>
                <w:noProof/>
                <w:webHidden/>
              </w:rPr>
              <w:instrText xml:space="preserve"> PAGEREF _Toc229388571 \h </w:instrText>
            </w:r>
            <w:r w:rsidR="00D202BC" w:rsidRPr="00712D7D">
              <w:rPr>
                <w:rFonts w:ascii="Times New Roman" w:hAnsi="Times New Roman" w:cs="Times New Roman"/>
                <w:noProof/>
                <w:webHidden/>
              </w:rPr>
            </w:r>
            <w:r w:rsidR="00D202BC" w:rsidRPr="00712D7D">
              <w:rPr>
                <w:rFonts w:ascii="Times New Roman" w:hAnsi="Times New Roman" w:cs="Times New Roman"/>
                <w:noProof/>
                <w:webHidden/>
              </w:rPr>
              <w:fldChar w:fldCharType="separate"/>
            </w:r>
            <w:r w:rsidR="00D202BC" w:rsidRPr="00712D7D">
              <w:rPr>
                <w:rFonts w:ascii="Times New Roman" w:hAnsi="Times New Roman" w:cs="Times New Roman"/>
                <w:noProof/>
                <w:webHidden/>
              </w:rPr>
              <w:t>6</w:t>
            </w:r>
            <w:r w:rsidR="00D202BC" w:rsidRPr="00712D7D">
              <w:rPr>
                <w:rFonts w:ascii="Times New Roman" w:hAnsi="Times New Roman" w:cs="Times New Roman"/>
                <w:noProof/>
                <w:webHidden/>
              </w:rPr>
              <w:fldChar w:fldCharType="end"/>
            </w:r>
          </w:hyperlink>
        </w:p>
        <w:p w:rsidR="00D202BC" w:rsidRPr="00712D7D" w:rsidRDefault="00D327C4" w:rsidP="00712D7D">
          <w:pPr>
            <w:pStyle w:val="TOC1"/>
            <w:tabs>
              <w:tab w:val="right" w:leader="dot" w:pos="9350"/>
            </w:tabs>
            <w:spacing w:line="360" w:lineRule="auto"/>
            <w:rPr>
              <w:rFonts w:ascii="Times New Roman" w:hAnsi="Times New Roman" w:cs="Times New Roman"/>
              <w:noProof/>
            </w:rPr>
          </w:pPr>
          <w:hyperlink w:anchor="_Toc229388572" w:history="1">
            <w:r w:rsidR="00D202BC" w:rsidRPr="00712D7D">
              <w:rPr>
                <w:rStyle w:val="Hyperlink"/>
                <w:rFonts w:cs="Times New Roman"/>
                <w:noProof/>
                <w:color w:val="auto"/>
              </w:rPr>
              <w:t>CHAPTER 2 – INDUSTRY PROFILE</w:t>
            </w:r>
            <w:r w:rsidR="00D202BC" w:rsidRPr="00712D7D">
              <w:rPr>
                <w:rFonts w:ascii="Times New Roman" w:hAnsi="Times New Roman" w:cs="Times New Roman"/>
                <w:noProof/>
                <w:webHidden/>
              </w:rPr>
              <w:tab/>
            </w:r>
            <w:r w:rsidR="00D202BC" w:rsidRPr="00712D7D">
              <w:rPr>
                <w:rFonts w:ascii="Times New Roman" w:hAnsi="Times New Roman" w:cs="Times New Roman"/>
                <w:noProof/>
                <w:webHidden/>
              </w:rPr>
              <w:fldChar w:fldCharType="begin"/>
            </w:r>
            <w:r w:rsidR="00D202BC" w:rsidRPr="00712D7D">
              <w:rPr>
                <w:rFonts w:ascii="Times New Roman" w:hAnsi="Times New Roman" w:cs="Times New Roman"/>
                <w:noProof/>
                <w:webHidden/>
              </w:rPr>
              <w:instrText xml:space="preserve"> PAGEREF _Toc229388572 \h </w:instrText>
            </w:r>
            <w:r w:rsidR="00D202BC" w:rsidRPr="00712D7D">
              <w:rPr>
                <w:rFonts w:ascii="Times New Roman" w:hAnsi="Times New Roman" w:cs="Times New Roman"/>
                <w:noProof/>
                <w:webHidden/>
              </w:rPr>
            </w:r>
            <w:r w:rsidR="00D202BC" w:rsidRPr="00712D7D">
              <w:rPr>
                <w:rFonts w:ascii="Times New Roman" w:hAnsi="Times New Roman" w:cs="Times New Roman"/>
                <w:noProof/>
                <w:webHidden/>
              </w:rPr>
              <w:fldChar w:fldCharType="separate"/>
            </w:r>
            <w:r w:rsidR="00D202BC" w:rsidRPr="00712D7D">
              <w:rPr>
                <w:rFonts w:ascii="Times New Roman" w:hAnsi="Times New Roman" w:cs="Times New Roman"/>
                <w:noProof/>
                <w:webHidden/>
              </w:rPr>
              <w:t>6</w:t>
            </w:r>
            <w:r w:rsidR="00D202BC" w:rsidRPr="00712D7D">
              <w:rPr>
                <w:rFonts w:ascii="Times New Roman" w:hAnsi="Times New Roman" w:cs="Times New Roman"/>
                <w:noProof/>
                <w:webHidden/>
              </w:rPr>
              <w:fldChar w:fldCharType="end"/>
            </w:r>
          </w:hyperlink>
        </w:p>
        <w:p w:rsidR="00D202BC" w:rsidRPr="00712D7D" w:rsidRDefault="00D327C4" w:rsidP="00712D7D">
          <w:pPr>
            <w:pStyle w:val="TOC2"/>
            <w:tabs>
              <w:tab w:val="right" w:leader="dot" w:pos="9350"/>
            </w:tabs>
            <w:spacing w:line="360" w:lineRule="auto"/>
            <w:rPr>
              <w:rFonts w:ascii="Times New Roman" w:hAnsi="Times New Roman" w:cs="Times New Roman"/>
              <w:noProof/>
            </w:rPr>
          </w:pPr>
          <w:hyperlink w:anchor="_Toc229388573" w:history="1">
            <w:r w:rsidR="00D202BC" w:rsidRPr="00712D7D">
              <w:rPr>
                <w:rStyle w:val="Hyperlink"/>
                <w:rFonts w:cs="Times New Roman"/>
                <w:noProof/>
                <w:color w:val="auto"/>
              </w:rPr>
              <w:t>2.1 Overview of Indian IT &amp; ITES Industry</w:t>
            </w:r>
            <w:r w:rsidR="00D202BC" w:rsidRPr="00712D7D">
              <w:rPr>
                <w:rFonts w:ascii="Times New Roman" w:hAnsi="Times New Roman" w:cs="Times New Roman"/>
                <w:noProof/>
                <w:webHidden/>
              </w:rPr>
              <w:tab/>
            </w:r>
            <w:r w:rsidR="00D202BC" w:rsidRPr="00712D7D">
              <w:rPr>
                <w:rFonts w:ascii="Times New Roman" w:hAnsi="Times New Roman" w:cs="Times New Roman"/>
                <w:noProof/>
                <w:webHidden/>
              </w:rPr>
              <w:fldChar w:fldCharType="begin"/>
            </w:r>
            <w:r w:rsidR="00D202BC" w:rsidRPr="00712D7D">
              <w:rPr>
                <w:rFonts w:ascii="Times New Roman" w:hAnsi="Times New Roman" w:cs="Times New Roman"/>
                <w:noProof/>
                <w:webHidden/>
              </w:rPr>
              <w:instrText xml:space="preserve"> PAGEREF _Toc229388573 \h </w:instrText>
            </w:r>
            <w:r w:rsidR="00D202BC" w:rsidRPr="00712D7D">
              <w:rPr>
                <w:rFonts w:ascii="Times New Roman" w:hAnsi="Times New Roman" w:cs="Times New Roman"/>
                <w:noProof/>
                <w:webHidden/>
              </w:rPr>
            </w:r>
            <w:r w:rsidR="00D202BC" w:rsidRPr="00712D7D">
              <w:rPr>
                <w:rFonts w:ascii="Times New Roman" w:hAnsi="Times New Roman" w:cs="Times New Roman"/>
                <w:noProof/>
                <w:webHidden/>
              </w:rPr>
              <w:fldChar w:fldCharType="separate"/>
            </w:r>
            <w:r w:rsidR="00D202BC" w:rsidRPr="00712D7D">
              <w:rPr>
                <w:rFonts w:ascii="Times New Roman" w:hAnsi="Times New Roman" w:cs="Times New Roman"/>
                <w:noProof/>
                <w:webHidden/>
              </w:rPr>
              <w:t>6</w:t>
            </w:r>
            <w:r w:rsidR="00D202BC" w:rsidRPr="00712D7D">
              <w:rPr>
                <w:rFonts w:ascii="Times New Roman" w:hAnsi="Times New Roman" w:cs="Times New Roman"/>
                <w:noProof/>
                <w:webHidden/>
              </w:rPr>
              <w:fldChar w:fldCharType="end"/>
            </w:r>
          </w:hyperlink>
        </w:p>
        <w:p w:rsidR="00D202BC" w:rsidRPr="00712D7D" w:rsidRDefault="00D327C4" w:rsidP="00712D7D">
          <w:pPr>
            <w:pStyle w:val="TOC2"/>
            <w:tabs>
              <w:tab w:val="right" w:leader="dot" w:pos="9350"/>
            </w:tabs>
            <w:spacing w:line="360" w:lineRule="auto"/>
            <w:rPr>
              <w:rFonts w:ascii="Times New Roman" w:hAnsi="Times New Roman" w:cs="Times New Roman"/>
              <w:noProof/>
            </w:rPr>
          </w:pPr>
          <w:hyperlink w:anchor="_Toc229388574" w:history="1">
            <w:r w:rsidR="00D202BC" w:rsidRPr="00712D7D">
              <w:rPr>
                <w:rStyle w:val="Hyperlink"/>
                <w:rFonts w:cs="Times New Roman"/>
                <w:noProof/>
                <w:color w:val="auto"/>
              </w:rPr>
              <w:t>2.2 Growth of IT &amp; ITES Industry</w:t>
            </w:r>
            <w:r w:rsidR="00D202BC" w:rsidRPr="00712D7D">
              <w:rPr>
                <w:rFonts w:ascii="Times New Roman" w:hAnsi="Times New Roman" w:cs="Times New Roman"/>
                <w:noProof/>
                <w:webHidden/>
              </w:rPr>
              <w:tab/>
            </w:r>
            <w:r w:rsidR="00D202BC" w:rsidRPr="00712D7D">
              <w:rPr>
                <w:rFonts w:ascii="Times New Roman" w:hAnsi="Times New Roman" w:cs="Times New Roman"/>
                <w:noProof/>
                <w:webHidden/>
              </w:rPr>
              <w:fldChar w:fldCharType="begin"/>
            </w:r>
            <w:r w:rsidR="00D202BC" w:rsidRPr="00712D7D">
              <w:rPr>
                <w:rFonts w:ascii="Times New Roman" w:hAnsi="Times New Roman" w:cs="Times New Roman"/>
                <w:noProof/>
                <w:webHidden/>
              </w:rPr>
              <w:instrText xml:space="preserve"> PAGEREF _Toc229388574 \h </w:instrText>
            </w:r>
            <w:r w:rsidR="00D202BC" w:rsidRPr="00712D7D">
              <w:rPr>
                <w:rFonts w:ascii="Times New Roman" w:hAnsi="Times New Roman" w:cs="Times New Roman"/>
                <w:noProof/>
                <w:webHidden/>
              </w:rPr>
            </w:r>
            <w:r w:rsidR="00D202BC" w:rsidRPr="00712D7D">
              <w:rPr>
                <w:rFonts w:ascii="Times New Roman" w:hAnsi="Times New Roman" w:cs="Times New Roman"/>
                <w:noProof/>
                <w:webHidden/>
              </w:rPr>
              <w:fldChar w:fldCharType="separate"/>
            </w:r>
            <w:r w:rsidR="00D202BC" w:rsidRPr="00712D7D">
              <w:rPr>
                <w:rFonts w:ascii="Times New Roman" w:hAnsi="Times New Roman" w:cs="Times New Roman"/>
                <w:noProof/>
                <w:webHidden/>
              </w:rPr>
              <w:t>7</w:t>
            </w:r>
            <w:r w:rsidR="00D202BC" w:rsidRPr="00712D7D">
              <w:rPr>
                <w:rFonts w:ascii="Times New Roman" w:hAnsi="Times New Roman" w:cs="Times New Roman"/>
                <w:noProof/>
                <w:webHidden/>
              </w:rPr>
              <w:fldChar w:fldCharType="end"/>
            </w:r>
          </w:hyperlink>
        </w:p>
        <w:p w:rsidR="00D202BC" w:rsidRPr="00712D7D" w:rsidRDefault="00D327C4" w:rsidP="00712D7D">
          <w:pPr>
            <w:pStyle w:val="TOC2"/>
            <w:tabs>
              <w:tab w:val="right" w:leader="dot" w:pos="9350"/>
            </w:tabs>
            <w:spacing w:line="360" w:lineRule="auto"/>
            <w:rPr>
              <w:rFonts w:ascii="Times New Roman" w:hAnsi="Times New Roman" w:cs="Times New Roman"/>
              <w:noProof/>
            </w:rPr>
          </w:pPr>
          <w:hyperlink w:anchor="_Toc229388575" w:history="1">
            <w:r w:rsidR="00D202BC" w:rsidRPr="00712D7D">
              <w:rPr>
                <w:rStyle w:val="Hyperlink"/>
                <w:rFonts w:cs="Times New Roman"/>
                <w:noProof/>
                <w:color w:val="auto"/>
              </w:rPr>
              <w:t>2.3 Challenges Faced by HR in IT &amp; ITES</w:t>
            </w:r>
            <w:r w:rsidR="00D202BC" w:rsidRPr="00712D7D">
              <w:rPr>
                <w:rFonts w:ascii="Times New Roman" w:hAnsi="Times New Roman" w:cs="Times New Roman"/>
                <w:noProof/>
                <w:webHidden/>
              </w:rPr>
              <w:tab/>
            </w:r>
            <w:r w:rsidR="00D202BC" w:rsidRPr="00712D7D">
              <w:rPr>
                <w:rFonts w:ascii="Times New Roman" w:hAnsi="Times New Roman" w:cs="Times New Roman"/>
                <w:noProof/>
                <w:webHidden/>
              </w:rPr>
              <w:fldChar w:fldCharType="begin"/>
            </w:r>
            <w:r w:rsidR="00D202BC" w:rsidRPr="00712D7D">
              <w:rPr>
                <w:rFonts w:ascii="Times New Roman" w:hAnsi="Times New Roman" w:cs="Times New Roman"/>
                <w:noProof/>
                <w:webHidden/>
              </w:rPr>
              <w:instrText xml:space="preserve"> PAGEREF _Toc229388575 \h </w:instrText>
            </w:r>
            <w:r w:rsidR="00D202BC" w:rsidRPr="00712D7D">
              <w:rPr>
                <w:rFonts w:ascii="Times New Roman" w:hAnsi="Times New Roman" w:cs="Times New Roman"/>
                <w:noProof/>
                <w:webHidden/>
              </w:rPr>
            </w:r>
            <w:r w:rsidR="00D202BC" w:rsidRPr="00712D7D">
              <w:rPr>
                <w:rFonts w:ascii="Times New Roman" w:hAnsi="Times New Roman" w:cs="Times New Roman"/>
                <w:noProof/>
                <w:webHidden/>
              </w:rPr>
              <w:fldChar w:fldCharType="separate"/>
            </w:r>
            <w:r w:rsidR="00D202BC" w:rsidRPr="00712D7D">
              <w:rPr>
                <w:rFonts w:ascii="Times New Roman" w:hAnsi="Times New Roman" w:cs="Times New Roman"/>
                <w:noProof/>
                <w:webHidden/>
              </w:rPr>
              <w:t>7</w:t>
            </w:r>
            <w:r w:rsidR="00D202BC" w:rsidRPr="00712D7D">
              <w:rPr>
                <w:rFonts w:ascii="Times New Roman" w:hAnsi="Times New Roman" w:cs="Times New Roman"/>
                <w:noProof/>
                <w:webHidden/>
              </w:rPr>
              <w:fldChar w:fldCharType="end"/>
            </w:r>
          </w:hyperlink>
        </w:p>
        <w:p w:rsidR="00D202BC" w:rsidRPr="00712D7D" w:rsidRDefault="00D327C4" w:rsidP="00712D7D">
          <w:pPr>
            <w:pStyle w:val="TOC1"/>
            <w:tabs>
              <w:tab w:val="right" w:leader="dot" w:pos="9350"/>
            </w:tabs>
            <w:spacing w:line="360" w:lineRule="auto"/>
            <w:rPr>
              <w:rFonts w:ascii="Times New Roman" w:hAnsi="Times New Roman" w:cs="Times New Roman"/>
              <w:noProof/>
            </w:rPr>
          </w:pPr>
          <w:hyperlink w:anchor="_Toc229388576" w:history="1">
            <w:r w:rsidR="00D202BC" w:rsidRPr="00712D7D">
              <w:rPr>
                <w:rStyle w:val="Hyperlink"/>
                <w:rFonts w:cs="Times New Roman"/>
                <w:noProof/>
                <w:color w:val="auto"/>
              </w:rPr>
              <w:t>CHAPTER 3 – COMPANY PROFILE</w:t>
            </w:r>
            <w:r w:rsidR="00D202BC" w:rsidRPr="00712D7D">
              <w:rPr>
                <w:rFonts w:ascii="Times New Roman" w:hAnsi="Times New Roman" w:cs="Times New Roman"/>
                <w:noProof/>
                <w:webHidden/>
              </w:rPr>
              <w:tab/>
            </w:r>
            <w:r w:rsidR="00D202BC" w:rsidRPr="00712D7D">
              <w:rPr>
                <w:rFonts w:ascii="Times New Roman" w:hAnsi="Times New Roman" w:cs="Times New Roman"/>
                <w:noProof/>
                <w:webHidden/>
              </w:rPr>
              <w:fldChar w:fldCharType="begin"/>
            </w:r>
            <w:r w:rsidR="00D202BC" w:rsidRPr="00712D7D">
              <w:rPr>
                <w:rFonts w:ascii="Times New Roman" w:hAnsi="Times New Roman" w:cs="Times New Roman"/>
                <w:noProof/>
                <w:webHidden/>
              </w:rPr>
              <w:instrText xml:space="preserve"> PAGEREF _Toc229388576 \h </w:instrText>
            </w:r>
            <w:r w:rsidR="00D202BC" w:rsidRPr="00712D7D">
              <w:rPr>
                <w:rFonts w:ascii="Times New Roman" w:hAnsi="Times New Roman" w:cs="Times New Roman"/>
                <w:noProof/>
                <w:webHidden/>
              </w:rPr>
            </w:r>
            <w:r w:rsidR="00D202BC" w:rsidRPr="00712D7D">
              <w:rPr>
                <w:rFonts w:ascii="Times New Roman" w:hAnsi="Times New Roman" w:cs="Times New Roman"/>
                <w:noProof/>
                <w:webHidden/>
              </w:rPr>
              <w:fldChar w:fldCharType="separate"/>
            </w:r>
            <w:r w:rsidR="00D202BC" w:rsidRPr="00712D7D">
              <w:rPr>
                <w:rFonts w:ascii="Times New Roman" w:hAnsi="Times New Roman" w:cs="Times New Roman"/>
                <w:noProof/>
                <w:webHidden/>
              </w:rPr>
              <w:t>7</w:t>
            </w:r>
            <w:r w:rsidR="00D202BC" w:rsidRPr="00712D7D">
              <w:rPr>
                <w:rFonts w:ascii="Times New Roman" w:hAnsi="Times New Roman" w:cs="Times New Roman"/>
                <w:noProof/>
                <w:webHidden/>
              </w:rPr>
              <w:fldChar w:fldCharType="end"/>
            </w:r>
          </w:hyperlink>
        </w:p>
        <w:p w:rsidR="00D202BC" w:rsidRPr="00712D7D" w:rsidRDefault="00D327C4" w:rsidP="00712D7D">
          <w:pPr>
            <w:pStyle w:val="TOC2"/>
            <w:tabs>
              <w:tab w:val="right" w:leader="dot" w:pos="9350"/>
            </w:tabs>
            <w:spacing w:line="360" w:lineRule="auto"/>
            <w:rPr>
              <w:rFonts w:ascii="Times New Roman" w:hAnsi="Times New Roman" w:cs="Times New Roman"/>
              <w:noProof/>
            </w:rPr>
          </w:pPr>
          <w:hyperlink w:anchor="_Toc229388577" w:history="1">
            <w:r w:rsidR="00D202BC" w:rsidRPr="00712D7D">
              <w:rPr>
                <w:rStyle w:val="Hyperlink"/>
                <w:rFonts w:cs="Times New Roman"/>
                <w:noProof/>
                <w:color w:val="auto"/>
              </w:rPr>
              <w:t>3.1 Company Overview</w:t>
            </w:r>
            <w:r w:rsidR="00D202BC" w:rsidRPr="00712D7D">
              <w:rPr>
                <w:rFonts w:ascii="Times New Roman" w:hAnsi="Times New Roman" w:cs="Times New Roman"/>
                <w:noProof/>
                <w:webHidden/>
              </w:rPr>
              <w:tab/>
            </w:r>
            <w:r w:rsidR="00D202BC" w:rsidRPr="00712D7D">
              <w:rPr>
                <w:rFonts w:ascii="Times New Roman" w:hAnsi="Times New Roman" w:cs="Times New Roman"/>
                <w:noProof/>
                <w:webHidden/>
              </w:rPr>
              <w:fldChar w:fldCharType="begin"/>
            </w:r>
            <w:r w:rsidR="00D202BC" w:rsidRPr="00712D7D">
              <w:rPr>
                <w:rFonts w:ascii="Times New Roman" w:hAnsi="Times New Roman" w:cs="Times New Roman"/>
                <w:noProof/>
                <w:webHidden/>
              </w:rPr>
              <w:instrText xml:space="preserve"> PAGEREF _Toc229388577 \h </w:instrText>
            </w:r>
            <w:r w:rsidR="00D202BC" w:rsidRPr="00712D7D">
              <w:rPr>
                <w:rFonts w:ascii="Times New Roman" w:hAnsi="Times New Roman" w:cs="Times New Roman"/>
                <w:noProof/>
                <w:webHidden/>
              </w:rPr>
            </w:r>
            <w:r w:rsidR="00D202BC" w:rsidRPr="00712D7D">
              <w:rPr>
                <w:rFonts w:ascii="Times New Roman" w:hAnsi="Times New Roman" w:cs="Times New Roman"/>
                <w:noProof/>
                <w:webHidden/>
              </w:rPr>
              <w:fldChar w:fldCharType="separate"/>
            </w:r>
            <w:r w:rsidR="00D202BC" w:rsidRPr="00712D7D">
              <w:rPr>
                <w:rFonts w:ascii="Times New Roman" w:hAnsi="Times New Roman" w:cs="Times New Roman"/>
                <w:noProof/>
                <w:webHidden/>
              </w:rPr>
              <w:t>8</w:t>
            </w:r>
            <w:r w:rsidR="00D202BC" w:rsidRPr="00712D7D">
              <w:rPr>
                <w:rFonts w:ascii="Times New Roman" w:hAnsi="Times New Roman" w:cs="Times New Roman"/>
                <w:noProof/>
                <w:webHidden/>
              </w:rPr>
              <w:fldChar w:fldCharType="end"/>
            </w:r>
          </w:hyperlink>
        </w:p>
        <w:p w:rsidR="00D202BC" w:rsidRPr="00712D7D" w:rsidRDefault="00D327C4" w:rsidP="00712D7D">
          <w:pPr>
            <w:pStyle w:val="TOC2"/>
            <w:tabs>
              <w:tab w:val="right" w:leader="dot" w:pos="9350"/>
            </w:tabs>
            <w:spacing w:line="360" w:lineRule="auto"/>
            <w:rPr>
              <w:rFonts w:ascii="Times New Roman" w:hAnsi="Times New Roman" w:cs="Times New Roman"/>
              <w:noProof/>
            </w:rPr>
          </w:pPr>
          <w:hyperlink w:anchor="_Toc229388578" w:history="1">
            <w:r w:rsidR="00D202BC" w:rsidRPr="00712D7D">
              <w:rPr>
                <w:rStyle w:val="Hyperlink"/>
                <w:rFonts w:cs="Times New Roman"/>
                <w:noProof/>
                <w:color w:val="auto"/>
              </w:rPr>
              <w:t>3.2 Vision and Mission</w:t>
            </w:r>
            <w:r w:rsidR="00D202BC" w:rsidRPr="00712D7D">
              <w:rPr>
                <w:rFonts w:ascii="Times New Roman" w:hAnsi="Times New Roman" w:cs="Times New Roman"/>
                <w:noProof/>
                <w:webHidden/>
              </w:rPr>
              <w:tab/>
            </w:r>
            <w:r w:rsidR="00D202BC" w:rsidRPr="00712D7D">
              <w:rPr>
                <w:rFonts w:ascii="Times New Roman" w:hAnsi="Times New Roman" w:cs="Times New Roman"/>
                <w:noProof/>
                <w:webHidden/>
              </w:rPr>
              <w:fldChar w:fldCharType="begin"/>
            </w:r>
            <w:r w:rsidR="00D202BC" w:rsidRPr="00712D7D">
              <w:rPr>
                <w:rFonts w:ascii="Times New Roman" w:hAnsi="Times New Roman" w:cs="Times New Roman"/>
                <w:noProof/>
                <w:webHidden/>
              </w:rPr>
              <w:instrText xml:space="preserve"> PAGEREF _Toc229388578 \h </w:instrText>
            </w:r>
            <w:r w:rsidR="00D202BC" w:rsidRPr="00712D7D">
              <w:rPr>
                <w:rFonts w:ascii="Times New Roman" w:hAnsi="Times New Roman" w:cs="Times New Roman"/>
                <w:noProof/>
                <w:webHidden/>
              </w:rPr>
            </w:r>
            <w:r w:rsidR="00D202BC" w:rsidRPr="00712D7D">
              <w:rPr>
                <w:rFonts w:ascii="Times New Roman" w:hAnsi="Times New Roman" w:cs="Times New Roman"/>
                <w:noProof/>
                <w:webHidden/>
              </w:rPr>
              <w:fldChar w:fldCharType="separate"/>
            </w:r>
            <w:r w:rsidR="00D202BC" w:rsidRPr="00712D7D">
              <w:rPr>
                <w:rFonts w:ascii="Times New Roman" w:hAnsi="Times New Roman" w:cs="Times New Roman"/>
                <w:noProof/>
                <w:webHidden/>
              </w:rPr>
              <w:t>8</w:t>
            </w:r>
            <w:r w:rsidR="00D202BC" w:rsidRPr="00712D7D">
              <w:rPr>
                <w:rFonts w:ascii="Times New Roman" w:hAnsi="Times New Roman" w:cs="Times New Roman"/>
                <w:noProof/>
                <w:webHidden/>
              </w:rPr>
              <w:fldChar w:fldCharType="end"/>
            </w:r>
          </w:hyperlink>
        </w:p>
        <w:p w:rsidR="00D202BC" w:rsidRPr="00712D7D" w:rsidRDefault="00D327C4" w:rsidP="00712D7D">
          <w:pPr>
            <w:pStyle w:val="TOC2"/>
            <w:tabs>
              <w:tab w:val="right" w:leader="dot" w:pos="9350"/>
            </w:tabs>
            <w:spacing w:line="360" w:lineRule="auto"/>
            <w:rPr>
              <w:rFonts w:ascii="Times New Roman" w:hAnsi="Times New Roman" w:cs="Times New Roman"/>
              <w:noProof/>
            </w:rPr>
          </w:pPr>
          <w:hyperlink w:anchor="_Toc229388581" w:history="1">
            <w:r w:rsidR="00D202BC" w:rsidRPr="00712D7D">
              <w:rPr>
                <w:rStyle w:val="Hyperlink"/>
                <w:rFonts w:cs="Times New Roman"/>
                <w:noProof/>
                <w:color w:val="auto"/>
              </w:rPr>
              <w:t>3.3 HR Department Structure</w:t>
            </w:r>
            <w:r w:rsidR="00D202BC" w:rsidRPr="00712D7D">
              <w:rPr>
                <w:rFonts w:ascii="Times New Roman" w:hAnsi="Times New Roman" w:cs="Times New Roman"/>
                <w:noProof/>
                <w:webHidden/>
              </w:rPr>
              <w:tab/>
            </w:r>
            <w:r w:rsidR="00D202BC" w:rsidRPr="00712D7D">
              <w:rPr>
                <w:rFonts w:ascii="Times New Roman" w:hAnsi="Times New Roman" w:cs="Times New Roman"/>
                <w:noProof/>
                <w:webHidden/>
              </w:rPr>
              <w:fldChar w:fldCharType="begin"/>
            </w:r>
            <w:r w:rsidR="00D202BC" w:rsidRPr="00712D7D">
              <w:rPr>
                <w:rFonts w:ascii="Times New Roman" w:hAnsi="Times New Roman" w:cs="Times New Roman"/>
                <w:noProof/>
                <w:webHidden/>
              </w:rPr>
              <w:instrText xml:space="preserve"> PAGEREF _Toc229388581 \h </w:instrText>
            </w:r>
            <w:r w:rsidR="00D202BC" w:rsidRPr="00712D7D">
              <w:rPr>
                <w:rFonts w:ascii="Times New Roman" w:hAnsi="Times New Roman" w:cs="Times New Roman"/>
                <w:noProof/>
                <w:webHidden/>
              </w:rPr>
            </w:r>
            <w:r w:rsidR="00D202BC" w:rsidRPr="00712D7D">
              <w:rPr>
                <w:rFonts w:ascii="Times New Roman" w:hAnsi="Times New Roman" w:cs="Times New Roman"/>
                <w:noProof/>
                <w:webHidden/>
              </w:rPr>
              <w:fldChar w:fldCharType="separate"/>
            </w:r>
            <w:r w:rsidR="00D202BC" w:rsidRPr="00712D7D">
              <w:rPr>
                <w:rFonts w:ascii="Times New Roman" w:hAnsi="Times New Roman" w:cs="Times New Roman"/>
                <w:noProof/>
                <w:webHidden/>
              </w:rPr>
              <w:t>8</w:t>
            </w:r>
            <w:r w:rsidR="00D202BC" w:rsidRPr="00712D7D">
              <w:rPr>
                <w:rFonts w:ascii="Times New Roman" w:hAnsi="Times New Roman" w:cs="Times New Roman"/>
                <w:noProof/>
                <w:webHidden/>
              </w:rPr>
              <w:fldChar w:fldCharType="end"/>
            </w:r>
          </w:hyperlink>
        </w:p>
        <w:p w:rsidR="00D202BC" w:rsidRPr="00712D7D" w:rsidRDefault="00D327C4" w:rsidP="00712D7D">
          <w:pPr>
            <w:pStyle w:val="TOC1"/>
            <w:tabs>
              <w:tab w:val="right" w:leader="dot" w:pos="9350"/>
            </w:tabs>
            <w:spacing w:line="360" w:lineRule="auto"/>
            <w:rPr>
              <w:rFonts w:ascii="Times New Roman" w:hAnsi="Times New Roman" w:cs="Times New Roman"/>
              <w:noProof/>
            </w:rPr>
          </w:pPr>
          <w:hyperlink w:anchor="_Toc229388582" w:history="1">
            <w:r w:rsidR="00D202BC" w:rsidRPr="00712D7D">
              <w:rPr>
                <w:rStyle w:val="Hyperlink"/>
                <w:rFonts w:cs="Times New Roman"/>
                <w:noProof/>
                <w:color w:val="auto"/>
              </w:rPr>
              <w:t>CHAPTER 4 – OBJECTIVES OF THE STUDY</w:t>
            </w:r>
            <w:r w:rsidR="00D202BC" w:rsidRPr="00712D7D">
              <w:rPr>
                <w:rFonts w:ascii="Times New Roman" w:hAnsi="Times New Roman" w:cs="Times New Roman"/>
                <w:noProof/>
                <w:webHidden/>
              </w:rPr>
              <w:tab/>
            </w:r>
            <w:r w:rsidR="00D202BC" w:rsidRPr="00712D7D">
              <w:rPr>
                <w:rFonts w:ascii="Times New Roman" w:hAnsi="Times New Roman" w:cs="Times New Roman"/>
                <w:noProof/>
                <w:webHidden/>
              </w:rPr>
              <w:fldChar w:fldCharType="begin"/>
            </w:r>
            <w:r w:rsidR="00D202BC" w:rsidRPr="00712D7D">
              <w:rPr>
                <w:rFonts w:ascii="Times New Roman" w:hAnsi="Times New Roman" w:cs="Times New Roman"/>
                <w:noProof/>
                <w:webHidden/>
              </w:rPr>
              <w:instrText xml:space="preserve"> PAGEREF _Toc229388582 \h </w:instrText>
            </w:r>
            <w:r w:rsidR="00D202BC" w:rsidRPr="00712D7D">
              <w:rPr>
                <w:rFonts w:ascii="Times New Roman" w:hAnsi="Times New Roman" w:cs="Times New Roman"/>
                <w:noProof/>
                <w:webHidden/>
              </w:rPr>
            </w:r>
            <w:r w:rsidR="00D202BC" w:rsidRPr="00712D7D">
              <w:rPr>
                <w:rFonts w:ascii="Times New Roman" w:hAnsi="Times New Roman" w:cs="Times New Roman"/>
                <w:noProof/>
                <w:webHidden/>
              </w:rPr>
              <w:fldChar w:fldCharType="separate"/>
            </w:r>
            <w:r w:rsidR="00D202BC" w:rsidRPr="00712D7D">
              <w:rPr>
                <w:rFonts w:ascii="Times New Roman" w:hAnsi="Times New Roman" w:cs="Times New Roman"/>
                <w:noProof/>
                <w:webHidden/>
              </w:rPr>
              <w:t>8</w:t>
            </w:r>
            <w:r w:rsidR="00D202BC" w:rsidRPr="00712D7D">
              <w:rPr>
                <w:rFonts w:ascii="Times New Roman" w:hAnsi="Times New Roman" w:cs="Times New Roman"/>
                <w:noProof/>
                <w:webHidden/>
              </w:rPr>
              <w:fldChar w:fldCharType="end"/>
            </w:r>
          </w:hyperlink>
        </w:p>
        <w:p w:rsidR="00D202BC" w:rsidRPr="00712D7D" w:rsidRDefault="00D327C4" w:rsidP="00712D7D">
          <w:pPr>
            <w:pStyle w:val="TOC1"/>
            <w:tabs>
              <w:tab w:val="right" w:leader="dot" w:pos="9350"/>
            </w:tabs>
            <w:spacing w:line="360" w:lineRule="auto"/>
            <w:rPr>
              <w:rFonts w:ascii="Times New Roman" w:hAnsi="Times New Roman" w:cs="Times New Roman"/>
              <w:noProof/>
            </w:rPr>
          </w:pPr>
          <w:hyperlink w:anchor="_Toc229388585" w:history="1">
            <w:r w:rsidR="00D202BC" w:rsidRPr="00712D7D">
              <w:rPr>
                <w:rStyle w:val="Hyperlink"/>
                <w:rFonts w:cs="Times New Roman"/>
                <w:noProof/>
                <w:color w:val="auto"/>
              </w:rPr>
              <w:t>CHAPTER 5 – SCOPE OF THE STUDY</w:t>
            </w:r>
            <w:r w:rsidR="00D202BC" w:rsidRPr="00712D7D">
              <w:rPr>
                <w:rFonts w:ascii="Times New Roman" w:hAnsi="Times New Roman" w:cs="Times New Roman"/>
                <w:noProof/>
                <w:webHidden/>
              </w:rPr>
              <w:tab/>
            </w:r>
            <w:r w:rsidR="00D202BC" w:rsidRPr="00712D7D">
              <w:rPr>
                <w:rFonts w:ascii="Times New Roman" w:hAnsi="Times New Roman" w:cs="Times New Roman"/>
                <w:noProof/>
                <w:webHidden/>
              </w:rPr>
              <w:fldChar w:fldCharType="begin"/>
            </w:r>
            <w:r w:rsidR="00D202BC" w:rsidRPr="00712D7D">
              <w:rPr>
                <w:rFonts w:ascii="Times New Roman" w:hAnsi="Times New Roman" w:cs="Times New Roman"/>
                <w:noProof/>
                <w:webHidden/>
              </w:rPr>
              <w:instrText xml:space="preserve"> PAGEREF _Toc229388585 \h </w:instrText>
            </w:r>
            <w:r w:rsidR="00D202BC" w:rsidRPr="00712D7D">
              <w:rPr>
                <w:rFonts w:ascii="Times New Roman" w:hAnsi="Times New Roman" w:cs="Times New Roman"/>
                <w:noProof/>
                <w:webHidden/>
              </w:rPr>
            </w:r>
            <w:r w:rsidR="00D202BC" w:rsidRPr="00712D7D">
              <w:rPr>
                <w:rFonts w:ascii="Times New Roman" w:hAnsi="Times New Roman" w:cs="Times New Roman"/>
                <w:noProof/>
                <w:webHidden/>
              </w:rPr>
              <w:fldChar w:fldCharType="separate"/>
            </w:r>
            <w:r w:rsidR="00D202BC" w:rsidRPr="00712D7D">
              <w:rPr>
                <w:rFonts w:ascii="Times New Roman" w:hAnsi="Times New Roman" w:cs="Times New Roman"/>
                <w:noProof/>
                <w:webHidden/>
              </w:rPr>
              <w:t>9</w:t>
            </w:r>
            <w:r w:rsidR="00D202BC" w:rsidRPr="00712D7D">
              <w:rPr>
                <w:rFonts w:ascii="Times New Roman" w:hAnsi="Times New Roman" w:cs="Times New Roman"/>
                <w:noProof/>
                <w:webHidden/>
              </w:rPr>
              <w:fldChar w:fldCharType="end"/>
            </w:r>
          </w:hyperlink>
        </w:p>
        <w:p w:rsidR="00D202BC" w:rsidRPr="00712D7D" w:rsidRDefault="00D327C4" w:rsidP="00712D7D">
          <w:pPr>
            <w:pStyle w:val="TOC1"/>
            <w:tabs>
              <w:tab w:val="right" w:leader="dot" w:pos="9350"/>
            </w:tabs>
            <w:spacing w:line="360" w:lineRule="auto"/>
            <w:rPr>
              <w:rFonts w:ascii="Times New Roman" w:hAnsi="Times New Roman" w:cs="Times New Roman"/>
              <w:noProof/>
            </w:rPr>
          </w:pPr>
          <w:hyperlink w:anchor="_Toc229388586" w:history="1">
            <w:r w:rsidR="00D202BC" w:rsidRPr="00712D7D">
              <w:rPr>
                <w:rStyle w:val="Hyperlink"/>
                <w:rFonts w:cs="Times New Roman"/>
                <w:noProof/>
                <w:color w:val="auto"/>
              </w:rPr>
              <w:t>CHAPTER 6 – LITERATURE REVIEW</w:t>
            </w:r>
            <w:r w:rsidR="00D202BC" w:rsidRPr="00712D7D">
              <w:rPr>
                <w:rFonts w:ascii="Times New Roman" w:hAnsi="Times New Roman" w:cs="Times New Roman"/>
                <w:noProof/>
                <w:webHidden/>
              </w:rPr>
              <w:tab/>
            </w:r>
            <w:r w:rsidR="00D202BC" w:rsidRPr="00712D7D">
              <w:rPr>
                <w:rFonts w:ascii="Times New Roman" w:hAnsi="Times New Roman" w:cs="Times New Roman"/>
                <w:noProof/>
                <w:webHidden/>
              </w:rPr>
              <w:fldChar w:fldCharType="begin"/>
            </w:r>
            <w:r w:rsidR="00D202BC" w:rsidRPr="00712D7D">
              <w:rPr>
                <w:rFonts w:ascii="Times New Roman" w:hAnsi="Times New Roman" w:cs="Times New Roman"/>
                <w:noProof/>
                <w:webHidden/>
              </w:rPr>
              <w:instrText xml:space="preserve"> PAGEREF _Toc229388586 \h </w:instrText>
            </w:r>
            <w:r w:rsidR="00D202BC" w:rsidRPr="00712D7D">
              <w:rPr>
                <w:rFonts w:ascii="Times New Roman" w:hAnsi="Times New Roman" w:cs="Times New Roman"/>
                <w:noProof/>
                <w:webHidden/>
              </w:rPr>
            </w:r>
            <w:r w:rsidR="00D202BC" w:rsidRPr="00712D7D">
              <w:rPr>
                <w:rFonts w:ascii="Times New Roman" w:hAnsi="Times New Roman" w:cs="Times New Roman"/>
                <w:noProof/>
                <w:webHidden/>
              </w:rPr>
              <w:fldChar w:fldCharType="separate"/>
            </w:r>
            <w:r w:rsidR="00D202BC" w:rsidRPr="00712D7D">
              <w:rPr>
                <w:rFonts w:ascii="Times New Roman" w:hAnsi="Times New Roman" w:cs="Times New Roman"/>
                <w:noProof/>
                <w:webHidden/>
              </w:rPr>
              <w:t>9</w:t>
            </w:r>
            <w:r w:rsidR="00D202BC" w:rsidRPr="00712D7D">
              <w:rPr>
                <w:rFonts w:ascii="Times New Roman" w:hAnsi="Times New Roman" w:cs="Times New Roman"/>
                <w:noProof/>
                <w:webHidden/>
              </w:rPr>
              <w:fldChar w:fldCharType="end"/>
            </w:r>
          </w:hyperlink>
        </w:p>
        <w:p w:rsidR="00D202BC" w:rsidRPr="00712D7D" w:rsidRDefault="00D327C4" w:rsidP="00712D7D">
          <w:pPr>
            <w:pStyle w:val="TOC1"/>
            <w:tabs>
              <w:tab w:val="right" w:leader="dot" w:pos="9350"/>
            </w:tabs>
            <w:spacing w:line="360" w:lineRule="auto"/>
            <w:rPr>
              <w:rFonts w:ascii="Times New Roman" w:hAnsi="Times New Roman" w:cs="Times New Roman"/>
              <w:noProof/>
            </w:rPr>
          </w:pPr>
          <w:hyperlink w:anchor="_Toc229388591" w:history="1">
            <w:r w:rsidR="00D202BC" w:rsidRPr="00712D7D">
              <w:rPr>
                <w:rStyle w:val="Hyperlink"/>
                <w:rFonts w:cs="Times New Roman"/>
                <w:noProof/>
                <w:color w:val="auto"/>
              </w:rPr>
              <w:t>CHAPTER 7 – RESEARCH METHODOLOGY</w:t>
            </w:r>
            <w:r w:rsidR="00D202BC" w:rsidRPr="00712D7D">
              <w:rPr>
                <w:rFonts w:ascii="Times New Roman" w:hAnsi="Times New Roman" w:cs="Times New Roman"/>
                <w:noProof/>
                <w:webHidden/>
              </w:rPr>
              <w:tab/>
            </w:r>
            <w:r w:rsidR="00D202BC" w:rsidRPr="00712D7D">
              <w:rPr>
                <w:rFonts w:ascii="Times New Roman" w:hAnsi="Times New Roman" w:cs="Times New Roman"/>
                <w:noProof/>
                <w:webHidden/>
              </w:rPr>
              <w:fldChar w:fldCharType="begin"/>
            </w:r>
            <w:r w:rsidR="00D202BC" w:rsidRPr="00712D7D">
              <w:rPr>
                <w:rFonts w:ascii="Times New Roman" w:hAnsi="Times New Roman" w:cs="Times New Roman"/>
                <w:noProof/>
                <w:webHidden/>
              </w:rPr>
              <w:instrText xml:space="preserve"> PAGEREF _Toc229388591 \h </w:instrText>
            </w:r>
            <w:r w:rsidR="00D202BC" w:rsidRPr="00712D7D">
              <w:rPr>
                <w:rFonts w:ascii="Times New Roman" w:hAnsi="Times New Roman" w:cs="Times New Roman"/>
                <w:noProof/>
                <w:webHidden/>
              </w:rPr>
            </w:r>
            <w:r w:rsidR="00D202BC" w:rsidRPr="00712D7D">
              <w:rPr>
                <w:rFonts w:ascii="Times New Roman" w:hAnsi="Times New Roman" w:cs="Times New Roman"/>
                <w:noProof/>
                <w:webHidden/>
              </w:rPr>
              <w:fldChar w:fldCharType="separate"/>
            </w:r>
            <w:r w:rsidR="00D202BC" w:rsidRPr="00712D7D">
              <w:rPr>
                <w:rFonts w:ascii="Times New Roman" w:hAnsi="Times New Roman" w:cs="Times New Roman"/>
                <w:noProof/>
                <w:webHidden/>
              </w:rPr>
              <w:t>10</w:t>
            </w:r>
            <w:r w:rsidR="00D202BC" w:rsidRPr="00712D7D">
              <w:rPr>
                <w:rFonts w:ascii="Times New Roman" w:hAnsi="Times New Roman" w:cs="Times New Roman"/>
                <w:noProof/>
                <w:webHidden/>
              </w:rPr>
              <w:fldChar w:fldCharType="end"/>
            </w:r>
          </w:hyperlink>
        </w:p>
        <w:p w:rsidR="00D202BC" w:rsidRPr="00712D7D" w:rsidRDefault="00D327C4" w:rsidP="00712D7D">
          <w:pPr>
            <w:pStyle w:val="TOC2"/>
            <w:tabs>
              <w:tab w:val="right" w:leader="dot" w:pos="9350"/>
            </w:tabs>
            <w:spacing w:line="360" w:lineRule="auto"/>
            <w:rPr>
              <w:rFonts w:ascii="Times New Roman" w:hAnsi="Times New Roman" w:cs="Times New Roman"/>
              <w:noProof/>
            </w:rPr>
          </w:pPr>
          <w:hyperlink w:anchor="_Toc229388592" w:history="1">
            <w:r w:rsidR="00D202BC" w:rsidRPr="00712D7D">
              <w:rPr>
                <w:rStyle w:val="Hyperlink"/>
                <w:rFonts w:cs="Times New Roman"/>
                <w:noProof/>
                <w:color w:val="auto"/>
              </w:rPr>
              <w:t>7.1 Research Design</w:t>
            </w:r>
            <w:r w:rsidR="00D202BC" w:rsidRPr="00712D7D">
              <w:rPr>
                <w:rFonts w:ascii="Times New Roman" w:hAnsi="Times New Roman" w:cs="Times New Roman"/>
                <w:noProof/>
                <w:webHidden/>
              </w:rPr>
              <w:tab/>
            </w:r>
            <w:r w:rsidR="00D202BC" w:rsidRPr="00712D7D">
              <w:rPr>
                <w:rFonts w:ascii="Times New Roman" w:hAnsi="Times New Roman" w:cs="Times New Roman"/>
                <w:noProof/>
                <w:webHidden/>
              </w:rPr>
              <w:fldChar w:fldCharType="begin"/>
            </w:r>
            <w:r w:rsidR="00D202BC" w:rsidRPr="00712D7D">
              <w:rPr>
                <w:rFonts w:ascii="Times New Roman" w:hAnsi="Times New Roman" w:cs="Times New Roman"/>
                <w:noProof/>
                <w:webHidden/>
              </w:rPr>
              <w:instrText xml:space="preserve"> PAGEREF _Toc229388592 \h </w:instrText>
            </w:r>
            <w:r w:rsidR="00D202BC" w:rsidRPr="00712D7D">
              <w:rPr>
                <w:rFonts w:ascii="Times New Roman" w:hAnsi="Times New Roman" w:cs="Times New Roman"/>
                <w:noProof/>
                <w:webHidden/>
              </w:rPr>
            </w:r>
            <w:r w:rsidR="00D202BC" w:rsidRPr="00712D7D">
              <w:rPr>
                <w:rFonts w:ascii="Times New Roman" w:hAnsi="Times New Roman" w:cs="Times New Roman"/>
                <w:noProof/>
                <w:webHidden/>
              </w:rPr>
              <w:fldChar w:fldCharType="separate"/>
            </w:r>
            <w:r w:rsidR="00D202BC" w:rsidRPr="00712D7D">
              <w:rPr>
                <w:rFonts w:ascii="Times New Roman" w:hAnsi="Times New Roman" w:cs="Times New Roman"/>
                <w:noProof/>
                <w:webHidden/>
              </w:rPr>
              <w:t>10</w:t>
            </w:r>
            <w:r w:rsidR="00D202BC" w:rsidRPr="00712D7D">
              <w:rPr>
                <w:rFonts w:ascii="Times New Roman" w:hAnsi="Times New Roman" w:cs="Times New Roman"/>
                <w:noProof/>
                <w:webHidden/>
              </w:rPr>
              <w:fldChar w:fldCharType="end"/>
            </w:r>
          </w:hyperlink>
        </w:p>
        <w:p w:rsidR="00D202BC" w:rsidRPr="00712D7D" w:rsidRDefault="00D327C4" w:rsidP="00712D7D">
          <w:pPr>
            <w:pStyle w:val="TOC2"/>
            <w:tabs>
              <w:tab w:val="right" w:leader="dot" w:pos="9350"/>
            </w:tabs>
            <w:spacing w:line="360" w:lineRule="auto"/>
            <w:rPr>
              <w:rFonts w:ascii="Times New Roman" w:hAnsi="Times New Roman" w:cs="Times New Roman"/>
              <w:noProof/>
            </w:rPr>
          </w:pPr>
          <w:hyperlink w:anchor="_Toc229388593" w:history="1">
            <w:r w:rsidR="00D202BC" w:rsidRPr="00712D7D">
              <w:rPr>
                <w:rStyle w:val="Hyperlink"/>
                <w:rFonts w:cs="Times New Roman"/>
                <w:noProof/>
                <w:color w:val="auto"/>
              </w:rPr>
              <w:t>7.2 Sources of Data</w:t>
            </w:r>
            <w:r w:rsidR="00D202BC" w:rsidRPr="00712D7D">
              <w:rPr>
                <w:rFonts w:ascii="Times New Roman" w:hAnsi="Times New Roman" w:cs="Times New Roman"/>
                <w:noProof/>
                <w:webHidden/>
              </w:rPr>
              <w:tab/>
            </w:r>
            <w:r w:rsidR="00D202BC" w:rsidRPr="00712D7D">
              <w:rPr>
                <w:rFonts w:ascii="Times New Roman" w:hAnsi="Times New Roman" w:cs="Times New Roman"/>
                <w:noProof/>
                <w:webHidden/>
              </w:rPr>
              <w:fldChar w:fldCharType="begin"/>
            </w:r>
            <w:r w:rsidR="00D202BC" w:rsidRPr="00712D7D">
              <w:rPr>
                <w:rFonts w:ascii="Times New Roman" w:hAnsi="Times New Roman" w:cs="Times New Roman"/>
                <w:noProof/>
                <w:webHidden/>
              </w:rPr>
              <w:instrText xml:space="preserve"> PAGEREF _Toc229388593 \h </w:instrText>
            </w:r>
            <w:r w:rsidR="00D202BC" w:rsidRPr="00712D7D">
              <w:rPr>
                <w:rFonts w:ascii="Times New Roman" w:hAnsi="Times New Roman" w:cs="Times New Roman"/>
                <w:noProof/>
                <w:webHidden/>
              </w:rPr>
            </w:r>
            <w:r w:rsidR="00D202BC" w:rsidRPr="00712D7D">
              <w:rPr>
                <w:rFonts w:ascii="Times New Roman" w:hAnsi="Times New Roman" w:cs="Times New Roman"/>
                <w:noProof/>
                <w:webHidden/>
              </w:rPr>
              <w:fldChar w:fldCharType="separate"/>
            </w:r>
            <w:r w:rsidR="00D202BC" w:rsidRPr="00712D7D">
              <w:rPr>
                <w:rFonts w:ascii="Times New Roman" w:hAnsi="Times New Roman" w:cs="Times New Roman"/>
                <w:noProof/>
                <w:webHidden/>
              </w:rPr>
              <w:t>10</w:t>
            </w:r>
            <w:r w:rsidR="00D202BC" w:rsidRPr="00712D7D">
              <w:rPr>
                <w:rFonts w:ascii="Times New Roman" w:hAnsi="Times New Roman" w:cs="Times New Roman"/>
                <w:noProof/>
                <w:webHidden/>
              </w:rPr>
              <w:fldChar w:fldCharType="end"/>
            </w:r>
          </w:hyperlink>
        </w:p>
        <w:p w:rsidR="00D202BC" w:rsidRPr="00712D7D" w:rsidRDefault="00D327C4" w:rsidP="00712D7D">
          <w:pPr>
            <w:pStyle w:val="TOC2"/>
            <w:tabs>
              <w:tab w:val="right" w:leader="dot" w:pos="9350"/>
            </w:tabs>
            <w:spacing w:line="360" w:lineRule="auto"/>
            <w:rPr>
              <w:rFonts w:ascii="Times New Roman" w:hAnsi="Times New Roman" w:cs="Times New Roman"/>
              <w:noProof/>
            </w:rPr>
          </w:pPr>
          <w:hyperlink w:anchor="_Toc229388596" w:history="1">
            <w:r w:rsidR="00D202BC" w:rsidRPr="00712D7D">
              <w:rPr>
                <w:rStyle w:val="Hyperlink"/>
                <w:rFonts w:cs="Times New Roman"/>
                <w:noProof/>
                <w:color w:val="auto"/>
              </w:rPr>
              <w:t>7.3 Sampling Technique</w:t>
            </w:r>
            <w:r w:rsidR="00D202BC" w:rsidRPr="00712D7D">
              <w:rPr>
                <w:rFonts w:ascii="Times New Roman" w:hAnsi="Times New Roman" w:cs="Times New Roman"/>
                <w:noProof/>
                <w:webHidden/>
              </w:rPr>
              <w:tab/>
            </w:r>
            <w:r w:rsidR="00D202BC" w:rsidRPr="00712D7D">
              <w:rPr>
                <w:rFonts w:ascii="Times New Roman" w:hAnsi="Times New Roman" w:cs="Times New Roman"/>
                <w:noProof/>
                <w:webHidden/>
              </w:rPr>
              <w:fldChar w:fldCharType="begin"/>
            </w:r>
            <w:r w:rsidR="00D202BC" w:rsidRPr="00712D7D">
              <w:rPr>
                <w:rFonts w:ascii="Times New Roman" w:hAnsi="Times New Roman" w:cs="Times New Roman"/>
                <w:noProof/>
                <w:webHidden/>
              </w:rPr>
              <w:instrText xml:space="preserve"> PAGEREF _Toc229388596 \h </w:instrText>
            </w:r>
            <w:r w:rsidR="00D202BC" w:rsidRPr="00712D7D">
              <w:rPr>
                <w:rFonts w:ascii="Times New Roman" w:hAnsi="Times New Roman" w:cs="Times New Roman"/>
                <w:noProof/>
                <w:webHidden/>
              </w:rPr>
            </w:r>
            <w:r w:rsidR="00D202BC" w:rsidRPr="00712D7D">
              <w:rPr>
                <w:rFonts w:ascii="Times New Roman" w:hAnsi="Times New Roman" w:cs="Times New Roman"/>
                <w:noProof/>
                <w:webHidden/>
              </w:rPr>
              <w:fldChar w:fldCharType="separate"/>
            </w:r>
            <w:r w:rsidR="00D202BC" w:rsidRPr="00712D7D">
              <w:rPr>
                <w:rFonts w:ascii="Times New Roman" w:hAnsi="Times New Roman" w:cs="Times New Roman"/>
                <w:noProof/>
                <w:webHidden/>
              </w:rPr>
              <w:t>11</w:t>
            </w:r>
            <w:r w:rsidR="00D202BC" w:rsidRPr="00712D7D">
              <w:rPr>
                <w:rFonts w:ascii="Times New Roman" w:hAnsi="Times New Roman" w:cs="Times New Roman"/>
                <w:noProof/>
                <w:webHidden/>
              </w:rPr>
              <w:fldChar w:fldCharType="end"/>
            </w:r>
          </w:hyperlink>
        </w:p>
        <w:p w:rsidR="00D202BC" w:rsidRPr="00712D7D" w:rsidRDefault="00D327C4" w:rsidP="00712D7D">
          <w:pPr>
            <w:pStyle w:val="TOC2"/>
            <w:tabs>
              <w:tab w:val="right" w:leader="dot" w:pos="9350"/>
            </w:tabs>
            <w:spacing w:line="360" w:lineRule="auto"/>
            <w:rPr>
              <w:rFonts w:ascii="Times New Roman" w:hAnsi="Times New Roman" w:cs="Times New Roman"/>
              <w:noProof/>
            </w:rPr>
          </w:pPr>
          <w:hyperlink w:anchor="_Toc229388597" w:history="1">
            <w:r w:rsidR="00D202BC" w:rsidRPr="00712D7D">
              <w:rPr>
                <w:rStyle w:val="Hyperlink"/>
                <w:rFonts w:cs="Times New Roman"/>
                <w:noProof/>
                <w:color w:val="auto"/>
              </w:rPr>
              <w:t>7.4 Sample Size</w:t>
            </w:r>
            <w:r w:rsidR="00D202BC" w:rsidRPr="00712D7D">
              <w:rPr>
                <w:rFonts w:ascii="Times New Roman" w:hAnsi="Times New Roman" w:cs="Times New Roman"/>
                <w:noProof/>
                <w:webHidden/>
              </w:rPr>
              <w:tab/>
            </w:r>
            <w:r w:rsidR="00D202BC" w:rsidRPr="00712D7D">
              <w:rPr>
                <w:rFonts w:ascii="Times New Roman" w:hAnsi="Times New Roman" w:cs="Times New Roman"/>
                <w:noProof/>
                <w:webHidden/>
              </w:rPr>
              <w:fldChar w:fldCharType="begin"/>
            </w:r>
            <w:r w:rsidR="00D202BC" w:rsidRPr="00712D7D">
              <w:rPr>
                <w:rFonts w:ascii="Times New Roman" w:hAnsi="Times New Roman" w:cs="Times New Roman"/>
                <w:noProof/>
                <w:webHidden/>
              </w:rPr>
              <w:instrText xml:space="preserve"> PAGEREF _Toc229388597 \h </w:instrText>
            </w:r>
            <w:r w:rsidR="00D202BC" w:rsidRPr="00712D7D">
              <w:rPr>
                <w:rFonts w:ascii="Times New Roman" w:hAnsi="Times New Roman" w:cs="Times New Roman"/>
                <w:noProof/>
                <w:webHidden/>
              </w:rPr>
            </w:r>
            <w:r w:rsidR="00D202BC" w:rsidRPr="00712D7D">
              <w:rPr>
                <w:rFonts w:ascii="Times New Roman" w:hAnsi="Times New Roman" w:cs="Times New Roman"/>
                <w:noProof/>
                <w:webHidden/>
              </w:rPr>
              <w:fldChar w:fldCharType="separate"/>
            </w:r>
            <w:r w:rsidR="00D202BC" w:rsidRPr="00712D7D">
              <w:rPr>
                <w:rFonts w:ascii="Times New Roman" w:hAnsi="Times New Roman" w:cs="Times New Roman"/>
                <w:noProof/>
                <w:webHidden/>
              </w:rPr>
              <w:t>11</w:t>
            </w:r>
            <w:r w:rsidR="00D202BC" w:rsidRPr="00712D7D">
              <w:rPr>
                <w:rFonts w:ascii="Times New Roman" w:hAnsi="Times New Roman" w:cs="Times New Roman"/>
                <w:noProof/>
                <w:webHidden/>
              </w:rPr>
              <w:fldChar w:fldCharType="end"/>
            </w:r>
          </w:hyperlink>
        </w:p>
        <w:p w:rsidR="00D202BC" w:rsidRPr="00712D7D" w:rsidRDefault="00D327C4" w:rsidP="00712D7D">
          <w:pPr>
            <w:pStyle w:val="TOC2"/>
            <w:tabs>
              <w:tab w:val="right" w:leader="dot" w:pos="9350"/>
            </w:tabs>
            <w:spacing w:line="360" w:lineRule="auto"/>
            <w:rPr>
              <w:rFonts w:ascii="Times New Roman" w:hAnsi="Times New Roman" w:cs="Times New Roman"/>
              <w:noProof/>
            </w:rPr>
          </w:pPr>
          <w:hyperlink w:anchor="_Toc229388598" w:history="1">
            <w:r w:rsidR="00D202BC" w:rsidRPr="00712D7D">
              <w:rPr>
                <w:rStyle w:val="Hyperlink"/>
                <w:rFonts w:cs="Times New Roman"/>
                <w:noProof/>
                <w:color w:val="auto"/>
              </w:rPr>
              <w:t>7.5 Tools Used for Analysis</w:t>
            </w:r>
            <w:r w:rsidR="00D202BC" w:rsidRPr="00712D7D">
              <w:rPr>
                <w:rFonts w:ascii="Times New Roman" w:hAnsi="Times New Roman" w:cs="Times New Roman"/>
                <w:noProof/>
                <w:webHidden/>
              </w:rPr>
              <w:tab/>
            </w:r>
            <w:r w:rsidR="00D202BC" w:rsidRPr="00712D7D">
              <w:rPr>
                <w:rFonts w:ascii="Times New Roman" w:hAnsi="Times New Roman" w:cs="Times New Roman"/>
                <w:noProof/>
                <w:webHidden/>
              </w:rPr>
              <w:fldChar w:fldCharType="begin"/>
            </w:r>
            <w:r w:rsidR="00D202BC" w:rsidRPr="00712D7D">
              <w:rPr>
                <w:rFonts w:ascii="Times New Roman" w:hAnsi="Times New Roman" w:cs="Times New Roman"/>
                <w:noProof/>
                <w:webHidden/>
              </w:rPr>
              <w:instrText xml:space="preserve"> PAGEREF _Toc229388598 \h </w:instrText>
            </w:r>
            <w:r w:rsidR="00D202BC" w:rsidRPr="00712D7D">
              <w:rPr>
                <w:rFonts w:ascii="Times New Roman" w:hAnsi="Times New Roman" w:cs="Times New Roman"/>
                <w:noProof/>
                <w:webHidden/>
              </w:rPr>
            </w:r>
            <w:r w:rsidR="00D202BC" w:rsidRPr="00712D7D">
              <w:rPr>
                <w:rFonts w:ascii="Times New Roman" w:hAnsi="Times New Roman" w:cs="Times New Roman"/>
                <w:noProof/>
                <w:webHidden/>
              </w:rPr>
              <w:fldChar w:fldCharType="separate"/>
            </w:r>
            <w:r w:rsidR="00D202BC" w:rsidRPr="00712D7D">
              <w:rPr>
                <w:rFonts w:ascii="Times New Roman" w:hAnsi="Times New Roman" w:cs="Times New Roman"/>
                <w:noProof/>
                <w:webHidden/>
              </w:rPr>
              <w:t>11</w:t>
            </w:r>
            <w:r w:rsidR="00D202BC" w:rsidRPr="00712D7D">
              <w:rPr>
                <w:rFonts w:ascii="Times New Roman" w:hAnsi="Times New Roman" w:cs="Times New Roman"/>
                <w:noProof/>
                <w:webHidden/>
              </w:rPr>
              <w:fldChar w:fldCharType="end"/>
            </w:r>
          </w:hyperlink>
        </w:p>
        <w:p w:rsidR="00D202BC" w:rsidRPr="00712D7D" w:rsidRDefault="00D327C4" w:rsidP="00712D7D">
          <w:pPr>
            <w:pStyle w:val="TOC1"/>
            <w:tabs>
              <w:tab w:val="right" w:leader="dot" w:pos="9350"/>
            </w:tabs>
            <w:spacing w:line="360" w:lineRule="auto"/>
            <w:rPr>
              <w:rFonts w:ascii="Times New Roman" w:hAnsi="Times New Roman" w:cs="Times New Roman"/>
              <w:noProof/>
            </w:rPr>
          </w:pPr>
          <w:hyperlink w:anchor="_Toc229388599" w:history="1">
            <w:r w:rsidR="00D202BC" w:rsidRPr="00712D7D">
              <w:rPr>
                <w:rStyle w:val="Hyperlink"/>
                <w:rFonts w:cs="Times New Roman"/>
                <w:noProof/>
                <w:color w:val="auto"/>
              </w:rPr>
              <w:t>CHAPTER 8 – DATA ANALYSIS AND INTERPRETATION</w:t>
            </w:r>
            <w:r w:rsidR="00D202BC" w:rsidRPr="00712D7D">
              <w:rPr>
                <w:rFonts w:ascii="Times New Roman" w:hAnsi="Times New Roman" w:cs="Times New Roman"/>
                <w:noProof/>
                <w:webHidden/>
              </w:rPr>
              <w:tab/>
            </w:r>
            <w:r w:rsidR="00D202BC" w:rsidRPr="00712D7D">
              <w:rPr>
                <w:rFonts w:ascii="Times New Roman" w:hAnsi="Times New Roman" w:cs="Times New Roman"/>
                <w:noProof/>
                <w:webHidden/>
              </w:rPr>
              <w:fldChar w:fldCharType="begin"/>
            </w:r>
            <w:r w:rsidR="00D202BC" w:rsidRPr="00712D7D">
              <w:rPr>
                <w:rFonts w:ascii="Times New Roman" w:hAnsi="Times New Roman" w:cs="Times New Roman"/>
                <w:noProof/>
                <w:webHidden/>
              </w:rPr>
              <w:instrText xml:space="preserve"> PAGEREF _Toc229388599 \h </w:instrText>
            </w:r>
            <w:r w:rsidR="00D202BC" w:rsidRPr="00712D7D">
              <w:rPr>
                <w:rFonts w:ascii="Times New Roman" w:hAnsi="Times New Roman" w:cs="Times New Roman"/>
                <w:noProof/>
                <w:webHidden/>
              </w:rPr>
            </w:r>
            <w:r w:rsidR="00D202BC" w:rsidRPr="00712D7D">
              <w:rPr>
                <w:rFonts w:ascii="Times New Roman" w:hAnsi="Times New Roman" w:cs="Times New Roman"/>
                <w:noProof/>
                <w:webHidden/>
              </w:rPr>
              <w:fldChar w:fldCharType="separate"/>
            </w:r>
            <w:r w:rsidR="00D202BC" w:rsidRPr="00712D7D">
              <w:rPr>
                <w:rFonts w:ascii="Times New Roman" w:hAnsi="Times New Roman" w:cs="Times New Roman"/>
                <w:noProof/>
                <w:webHidden/>
              </w:rPr>
              <w:t>11</w:t>
            </w:r>
            <w:r w:rsidR="00D202BC" w:rsidRPr="00712D7D">
              <w:rPr>
                <w:rFonts w:ascii="Times New Roman" w:hAnsi="Times New Roman" w:cs="Times New Roman"/>
                <w:noProof/>
                <w:webHidden/>
              </w:rPr>
              <w:fldChar w:fldCharType="end"/>
            </w:r>
          </w:hyperlink>
        </w:p>
        <w:p w:rsidR="00D202BC" w:rsidRPr="00712D7D" w:rsidRDefault="00D327C4" w:rsidP="00712D7D">
          <w:pPr>
            <w:pStyle w:val="TOC1"/>
            <w:tabs>
              <w:tab w:val="right" w:leader="dot" w:pos="9350"/>
            </w:tabs>
            <w:spacing w:line="360" w:lineRule="auto"/>
            <w:rPr>
              <w:rFonts w:ascii="Times New Roman" w:hAnsi="Times New Roman" w:cs="Times New Roman"/>
              <w:noProof/>
            </w:rPr>
          </w:pPr>
          <w:hyperlink w:anchor="_Toc229388607" w:history="1">
            <w:r w:rsidR="00D202BC" w:rsidRPr="00712D7D">
              <w:rPr>
                <w:rStyle w:val="Hyperlink"/>
                <w:rFonts w:cs="Times New Roman"/>
                <w:noProof/>
                <w:color w:val="auto"/>
              </w:rPr>
              <w:t>CHAPTER 9 – FINDINGS</w:t>
            </w:r>
            <w:r w:rsidR="00D202BC" w:rsidRPr="00712D7D">
              <w:rPr>
                <w:rFonts w:ascii="Times New Roman" w:hAnsi="Times New Roman" w:cs="Times New Roman"/>
                <w:noProof/>
                <w:webHidden/>
              </w:rPr>
              <w:tab/>
            </w:r>
            <w:r w:rsidR="00D202BC" w:rsidRPr="00712D7D">
              <w:rPr>
                <w:rFonts w:ascii="Times New Roman" w:hAnsi="Times New Roman" w:cs="Times New Roman"/>
                <w:noProof/>
                <w:webHidden/>
              </w:rPr>
              <w:fldChar w:fldCharType="begin"/>
            </w:r>
            <w:r w:rsidR="00D202BC" w:rsidRPr="00712D7D">
              <w:rPr>
                <w:rFonts w:ascii="Times New Roman" w:hAnsi="Times New Roman" w:cs="Times New Roman"/>
                <w:noProof/>
                <w:webHidden/>
              </w:rPr>
              <w:instrText xml:space="preserve"> PAGEREF _Toc229388607 \h </w:instrText>
            </w:r>
            <w:r w:rsidR="00D202BC" w:rsidRPr="00712D7D">
              <w:rPr>
                <w:rFonts w:ascii="Times New Roman" w:hAnsi="Times New Roman" w:cs="Times New Roman"/>
                <w:noProof/>
                <w:webHidden/>
              </w:rPr>
            </w:r>
            <w:r w:rsidR="00D202BC" w:rsidRPr="00712D7D">
              <w:rPr>
                <w:rFonts w:ascii="Times New Roman" w:hAnsi="Times New Roman" w:cs="Times New Roman"/>
                <w:noProof/>
                <w:webHidden/>
              </w:rPr>
              <w:fldChar w:fldCharType="separate"/>
            </w:r>
            <w:r w:rsidR="00D202BC" w:rsidRPr="00712D7D">
              <w:rPr>
                <w:rFonts w:ascii="Times New Roman" w:hAnsi="Times New Roman" w:cs="Times New Roman"/>
                <w:noProof/>
                <w:webHidden/>
              </w:rPr>
              <w:t>12</w:t>
            </w:r>
            <w:r w:rsidR="00D202BC" w:rsidRPr="00712D7D">
              <w:rPr>
                <w:rFonts w:ascii="Times New Roman" w:hAnsi="Times New Roman" w:cs="Times New Roman"/>
                <w:noProof/>
                <w:webHidden/>
              </w:rPr>
              <w:fldChar w:fldCharType="end"/>
            </w:r>
          </w:hyperlink>
        </w:p>
        <w:p w:rsidR="00D202BC" w:rsidRPr="00712D7D" w:rsidRDefault="00D327C4" w:rsidP="00712D7D">
          <w:pPr>
            <w:pStyle w:val="TOC1"/>
            <w:tabs>
              <w:tab w:val="right" w:leader="dot" w:pos="9350"/>
            </w:tabs>
            <w:spacing w:line="360" w:lineRule="auto"/>
            <w:rPr>
              <w:rFonts w:ascii="Times New Roman" w:hAnsi="Times New Roman" w:cs="Times New Roman"/>
              <w:noProof/>
            </w:rPr>
          </w:pPr>
          <w:hyperlink w:anchor="_Toc229388608" w:history="1">
            <w:r w:rsidR="00D202BC" w:rsidRPr="00712D7D">
              <w:rPr>
                <w:rStyle w:val="Hyperlink"/>
                <w:rFonts w:cs="Times New Roman"/>
                <w:noProof/>
                <w:color w:val="auto"/>
              </w:rPr>
              <w:t>CHAPTER 10 – SUGGESTIONS AND RECOMMENDATIONS</w:t>
            </w:r>
            <w:r w:rsidR="00D202BC" w:rsidRPr="00712D7D">
              <w:rPr>
                <w:rFonts w:ascii="Times New Roman" w:hAnsi="Times New Roman" w:cs="Times New Roman"/>
                <w:noProof/>
                <w:webHidden/>
              </w:rPr>
              <w:tab/>
            </w:r>
            <w:r w:rsidR="00D202BC" w:rsidRPr="00712D7D">
              <w:rPr>
                <w:rFonts w:ascii="Times New Roman" w:hAnsi="Times New Roman" w:cs="Times New Roman"/>
                <w:noProof/>
                <w:webHidden/>
              </w:rPr>
              <w:fldChar w:fldCharType="begin"/>
            </w:r>
            <w:r w:rsidR="00D202BC" w:rsidRPr="00712D7D">
              <w:rPr>
                <w:rFonts w:ascii="Times New Roman" w:hAnsi="Times New Roman" w:cs="Times New Roman"/>
                <w:noProof/>
                <w:webHidden/>
              </w:rPr>
              <w:instrText xml:space="preserve"> PAGEREF _Toc229388608 \h </w:instrText>
            </w:r>
            <w:r w:rsidR="00D202BC" w:rsidRPr="00712D7D">
              <w:rPr>
                <w:rFonts w:ascii="Times New Roman" w:hAnsi="Times New Roman" w:cs="Times New Roman"/>
                <w:noProof/>
                <w:webHidden/>
              </w:rPr>
            </w:r>
            <w:r w:rsidR="00D202BC" w:rsidRPr="00712D7D">
              <w:rPr>
                <w:rFonts w:ascii="Times New Roman" w:hAnsi="Times New Roman" w:cs="Times New Roman"/>
                <w:noProof/>
                <w:webHidden/>
              </w:rPr>
              <w:fldChar w:fldCharType="separate"/>
            </w:r>
            <w:r w:rsidR="00D202BC" w:rsidRPr="00712D7D">
              <w:rPr>
                <w:rFonts w:ascii="Times New Roman" w:hAnsi="Times New Roman" w:cs="Times New Roman"/>
                <w:noProof/>
                <w:webHidden/>
              </w:rPr>
              <w:t>13</w:t>
            </w:r>
            <w:r w:rsidR="00D202BC" w:rsidRPr="00712D7D">
              <w:rPr>
                <w:rFonts w:ascii="Times New Roman" w:hAnsi="Times New Roman" w:cs="Times New Roman"/>
                <w:noProof/>
                <w:webHidden/>
              </w:rPr>
              <w:fldChar w:fldCharType="end"/>
            </w:r>
          </w:hyperlink>
        </w:p>
        <w:p w:rsidR="00D202BC" w:rsidRPr="00712D7D" w:rsidRDefault="00D327C4" w:rsidP="00712D7D">
          <w:pPr>
            <w:pStyle w:val="TOC1"/>
            <w:tabs>
              <w:tab w:val="right" w:leader="dot" w:pos="9350"/>
            </w:tabs>
            <w:spacing w:line="360" w:lineRule="auto"/>
            <w:rPr>
              <w:rFonts w:ascii="Times New Roman" w:hAnsi="Times New Roman" w:cs="Times New Roman"/>
              <w:noProof/>
            </w:rPr>
          </w:pPr>
          <w:hyperlink w:anchor="_Toc229388609" w:history="1">
            <w:r w:rsidR="00D202BC" w:rsidRPr="00712D7D">
              <w:rPr>
                <w:rStyle w:val="Hyperlink"/>
                <w:rFonts w:cs="Times New Roman"/>
                <w:noProof/>
                <w:color w:val="auto"/>
              </w:rPr>
              <w:t>CHAPTER 11 – LIMITATIONS OF THE STUDY</w:t>
            </w:r>
            <w:r w:rsidR="00D202BC" w:rsidRPr="00712D7D">
              <w:rPr>
                <w:rFonts w:ascii="Times New Roman" w:hAnsi="Times New Roman" w:cs="Times New Roman"/>
                <w:noProof/>
                <w:webHidden/>
              </w:rPr>
              <w:tab/>
            </w:r>
            <w:r w:rsidR="00D202BC" w:rsidRPr="00712D7D">
              <w:rPr>
                <w:rFonts w:ascii="Times New Roman" w:hAnsi="Times New Roman" w:cs="Times New Roman"/>
                <w:noProof/>
                <w:webHidden/>
              </w:rPr>
              <w:fldChar w:fldCharType="begin"/>
            </w:r>
            <w:r w:rsidR="00D202BC" w:rsidRPr="00712D7D">
              <w:rPr>
                <w:rFonts w:ascii="Times New Roman" w:hAnsi="Times New Roman" w:cs="Times New Roman"/>
                <w:noProof/>
                <w:webHidden/>
              </w:rPr>
              <w:instrText xml:space="preserve"> PAGEREF _Toc229388609 \h </w:instrText>
            </w:r>
            <w:r w:rsidR="00D202BC" w:rsidRPr="00712D7D">
              <w:rPr>
                <w:rFonts w:ascii="Times New Roman" w:hAnsi="Times New Roman" w:cs="Times New Roman"/>
                <w:noProof/>
                <w:webHidden/>
              </w:rPr>
            </w:r>
            <w:r w:rsidR="00D202BC" w:rsidRPr="00712D7D">
              <w:rPr>
                <w:rFonts w:ascii="Times New Roman" w:hAnsi="Times New Roman" w:cs="Times New Roman"/>
                <w:noProof/>
                <w:webHidden/>
              </w:rPr>
              <w:fldChar w:fldCharType="separate"/>
            </w:r>
            <w:r w:rsidR="00D202BC" w:rsidRPr="00712D7D">
              <w:rPr>
                <w:rFonts w:ascii="Times New Roman" w:hAnsi="Times New Roman" w:cs="Times New Roman"/>
                <w:noProof/>
                <w:webHidden/>
              </w:rPr>
              <w:t>13</w:t>
            </w:r>
            <w:r w:rsidR="00D202BC" w:rsidRPr="00712D7D">
              <w:rPr>
                <w:rFonts w:ascii="Times New Roman" w:hAnsi="Times New Roman" w:cs="Times New Roman"/>
                <w:noProof/>
                <w:webHidden/>
              </w:rPr>
              <w:fldChar w:fldCharType="end"/>
            </w:r>
          </w:hyperlink>
        </w:p>
        <w:p w:rsidR="00D202BC" w:rsidRPr="00712D7D" w:rsidRDefault="00D327C4" w:rsidP="00712D7D">
          <w:pPr>
            <w:pStyle w:val="TOC1"/>
            <w:tabs>
              <w:tab w:val="right" w:leader="dot" w:pos="9350"/>
            </w:tabs>
            <w:spacing w:line="360" w:lineRule="auto"/>
            <w:rPr>
              <w:rFonts w:ascii="Times New Roman" w:hAnsi="Times New Roman" w:cs="Times New Roman"/>
              <w:noProof/>
            </w:rPr>
          </w:pPr>
          <w:hyperlink w:anchor="_Toc229388610" w:history="1">
            <w:r w:rsidR="00D202BC" w:rsidRPr="00712D7D">
              <w:rPr>
                <w:rStyle w:val="Hyperlink"/>
                <w:rFonts w:cs="Times New Roman"/>
                <w:noProof/>
                <w:color w:val="auto"/>
              </w:rPr>
              <w:t>CHAPTER 12 – CONCLUSION</w:t>
            </w:r>
            <w:r w:rsidR="00D202BC" w:rsidRPr="00712D7D">
              <w:rPr>
                <w:rFonts w:ascii="Times New Roman" w:hAnsi="Times New Roman" w:cs="Times New Roman"/>
                <w:noProof/>
                <w:webHidden/>
              </w:rPr>
              <w:tab/>
            </w:r>
            <w:r w:rsidR="00D202BC" w:rsidRPr="00712D7D">
              <w:rPr>
                <w:rFonts w:ascii="Times New Roman" w:hAnsi="Times New Roman" w:cs="Times New Roman"/>
                <w:noProof/>
                <w:webHidden/>
              </w:rPr>
              <w:fldChar w:fldCharType="begin"/>
            </w:r>
            <w:r w:rsidR="00D202BC" w:rsidRPr="00712D7D">
              <w:rPr>
                <w:rFonts w:ascii="Times New Roman" w:hAnsi="Times New Roman" w:cs="Times New Roman"/>
                <w:noProof/>
                <w:webHidden/>
              </w:rPr>
              <w:instrText xml:space="preserve"> PAGEREF _Toc229388610 \h </w:instrText>
            </w:r>
            <w:r w:rsidR="00D202BC" w:rsidRPr="00712D7D">
              <w:rPr>
                <w:rFonts w:ascii="Times New Roman" w:hAnsi="Times New Roman" w:cs="Times New Roman"/>
                <w:noProof/>
                <w:webHidden/>
              </w:rPr>
            </w:r>
            <w:r w:rsidR="00D202BC" w:rsidRPr="00712D7D">
              <w:rPr>
                <w:rFonts w:ascii="Times New Roman" w:hAnsi="Times New Roman" w:cs="Times New Roman"/>
                <w:noProof/>
                <w:webHidden/>
              </w:rPr>
              <w:fldChar w:fldCharType="separate"/>
            </w:r>
            <w:r w:rsidR="00D202BC" w:rsidRPr="00712D7D">
              <w:rPr>
                <w:rFonts w:ascii="Times New Roman" w:hAnsi="Times New Roman" w:cs="Times New Roman"/>
                <w:noProof/>
                <w:webHidden/>
              </w:rPr>
              <w:t>14</w:t>
            </w:r>
            <w:r w:rsidR="00D202BC" w:rsidRPr="00712D7D">
              <w:rPr>
                <w:rFonts w:ascii="Times New Roman" w:hAnsi="Times New Roman" w:cs="Times New Roman"/>
                <w:noProof/>
                <w:webHidden/>
              </w:rPr>
              <w:fldChar w:fldCharType="end"/>
            </w:r>
          </w:hyperlink>
        </w:p>
        <w:p w:rsidR="00D202BC" w:rsidRPr="00712D7D" w:rsidRDefault="00D327C4" w:rsidP="00712D7D">
          <w:pPr>
            <w:pStyle w:val="TOC1"/>
            <w:tabs>
              <w:tab w:val="right" w:leader="dot" w:pos="9350"/>
            </w:tabs>
            <w:spacing w:line="360" w:lineRule="auto"/>
            <w:rPr>
              <w:rFonts w:ascii="Times New Roman" w:hAnsi="Times New Roman" w:cs="Times New Roman"/>
              <w:noProof/>
            </w:rPr>
          </w:pPr>
          <w:hyperlink w:anchor="_Toc229388611" w:history="1">
            <w:r w:rsidR="00D202BC" w:rsidRPr="00712D7D">
              <w:rPr>
                <w:rStyle w:val="Hyperlink"/>
                <w:rFonts w:cs="Times New Roman"/>
                <w:noProof/>
                <w:color w:val="auto"/>
              </w:rPr>
              <w:t>BIBLIOGRAPHY</w:t>
            </w:r>
            <w:r w:rsidR="00D202BC" w:rsidRPr="00712D7D">
              <w:rPr>
                <w:rFonts w:ascii="Times New Roman" w:hAnsi="Times New Roman" w:cs="Times New Roman"/>
                <w:noProof/>
                <w:webHidden/>
              </w:rPr>
              <w:tab/>
            </w:r>
            <w:r w:rsidR="00D202BC" w:rsidRPr="00712D7D">
              <w:rPr>
                <w:rFonts w:ascii="Times New Roman" w:hAnsi="Times New Roman" w:cs="Times New Roman"/>
                <w:noProof/>
                <w:webHidden/>
              </w:rPr>
              <w:fldChar w:fldCharType="begin"/>
            </w:r>
            <w:r w:rsidR="00D202BC" w:rsidRPr="00712D7D">
              <w:rPr>
                <w:rFonts w:ascii="Times New Roman" w:hAnsi="Times New Roman" w:cs="Times New Roman"/>
                <w:noProof/>
                <w:webHidden/>
              </w:rPr>
              <w:instrText xml:space="preserve"> PAGEREF _Toc229388611 \h </w:instrText>
            </w:r>
            <w:r w:rsidR="00D202BC" w:rsidRPr="00712D7D">
              <w:rPr>
                <w:rFonts w:ascii="Times New Roman" w:hAnsi="Times New Roman" w:cs="Times New Roman"/>
                <w:noProof/>
                <w:webHidden/>
              </w:rPr>
            </w:r>
            <w:r w:rsidR="00D202BC" w:rsidRPr="00712D7D">
              <w:rPr>
                <w:rFonts w:ascii="Times New Roman" w:hAnsi="Times New Roman" w:cs="Times New Roman"/>
                <w:noProof/>
                <w:webHidden/>
              </w:rPr>
              <w:fldChar w:fldCharType="separate"/>
            </w:r>
            <w:r w:rsidR="00D202BC" w:rsidRPr="00712D7D">
              <w:rPr>
                <w:rFonts w:ascii="Times New Roman" w:hAnsi="Times New Roman" w:cs="Times New Roman"/>
                <w:noProof/>
                <w:webHidden/>
              </w:rPr>
              <w:t>14</w:t>
            </w:r>
            <w:r w:rsidR="00D202BC" w:rsidRPr="00712D7D">
              <w:rPr>
                <w:rFonts w:ascii="Times New Roman" w:hAnsi="Times New Roman" w:cs="Times New Roman"/>
                <w:noProof/>
                <w:webHidden/>
              </w:rPr>
              <w:fldChar w:fldCharType="end"/>
            </w:r>
          </w:hyperlink>
        </w:p>
        <w:p w:rsidR="00D202BC" w:rsidRPr="00712D7D" w:rsidRDefault="00D327C4" w:rsidP="00712D7D">
          <w:pPr>
            <w:pStyle w:val="TOC1"/>
            <w:tabs>
              <w:tab w:val="right" w:leader="dot" w:pos="9350"/>
            </w:tabs>
            <w:spacing w:line="360" w:lineRule="auto"/>
            <w:rPr>
              <w:rFonts w:ascii="Times New Roman" w:hAnsi="Times New Roman" w:cs="Times New Roman"/>
              <w:noProof/>
            </w:rPr>
          </w:pPr>
          <w:hyperlink w:anchor="_Toc229388615" w:history="1">
            <w:r w:rsidR="00D202BC" w:rsidRPr="00712D7D">
              <w:rPr>
                <w:rStyle w:val="Hyperlink"/>
                <w:rFonts w:cs="Times New Roman"/>
                <w:noProof/>
                <w:color w:val="auto"/>
              </w:rPr>
              <w:t>ANNEXURE</w:t>
            </w:r>
            <w:r w:rsidR="00D202BC" w:rsidRPr="00712D7D">
              <w:rPr>
                <w:rFonts w:ascii="Times New Roman" w:hAnsi="Times New Roman" w:cs="Times New Roman"/>
                <w:noProof/>
                <w:webHidden/>
              </w:rPr>
              <w:tab/>
            </w:r>
            <w:r w:rsidR="00D202BC" w:rsidRPr="00712D7D">
              <w:rPr>
                <w:rFonts w:ascii="Times New Roman" w:hAnsi="Times New Roman" w:cs="Times New Roman"/>
                <w:noProof/>
                <w:webHidden/>
              </w:rPr>
              <w:fldChar w:fldCharType="begin"/>
            </w:r>
            <w:r w:rsidR="00D202BC" w:rsidRPr="00712D7D">
              <w:rPr>
                <w:rFonts w:ascii="Times New Roman" w:hAnsi="Times New Roman" w:cs="Times New Roman"/>
                <w:noProof/>
                <w:webHidden/>
              </w:rPr>
              <w:instrText xml:space="preserve"> PAGEREF _Toc229388615 \h </w:instrText>
            </w:r>
            <w:r w:rsidR="00D202BC" w:rsidRPr="00712D7D">
              <w:rPr>
                <w:rFonts w:ascii="Times New Roman" w:hAnsi="Times New Roman" w:cs="Times New Roman"/>
                <w:noProof/>
                <w:webHidden/>
              </w:rPr>
            </w:r>
            <w:r w:rsidR="00D202BC" w:rsidRPr="00712D7D">
              <w:rPr>
                <w:rFonts w:ascii="Times New Roman" w:hAnsi="Times New Roman" w:cs="Times New Roman"/>
                <w:noProof/>
                <w:webHidden/>
              </w:rPr>
              <w:fldChar w:fldCharType="separate"/>
            </w:r>
            <w:r w:rsidR="00D202BC" w:rsidRPr="00712D7D">
              <w:rPr>
                <w:rFonts w:ascii="Times New Roman" w:hAnsi="Times New Roman" w:cs="Times New Roman"/>
                <w:noProof/>
                <w:webHidden/>
              </w:rPr>
              <w:t>15</w:t>
            </w:r>
            <w:r w:rsidR="00D202BC" w:rsidRPr="00712D7D">
              <w:rPr>
                <w:rFonts w:ascii="Times New Roman" w:hAnsi="Times New Roman" w:cs="Times New Roman"/>
                <w:noProof/>
                <w:webHidden/>
              </w:rPr>
              <w:fldChar w:fldCharType="end"/>
            </w:r>
          </w:hyperlink>
        </w:p>
        <w:p w:rsidR="00D202BC" w:rsidRPr="00712D7D" w:rsidRDefault="00D327C4" w:rsidP="00712D7D">
          <w:pPr>
            <w:pStyle w:val="TOC1"/>
            <w:tabs>
              <w:tab w:val="right" w:leader="dot" w:pos="9350"/>
            </w:tabs>
            <w:spacing w:line="360" w:lineRule="auto"/>
            <w:rPr>
              <w:rFonts w:ascii="Times New Roman" w:hAnsi="Times New Roman" w:cs="Times New Roman"/>
              <w:noProof/>
            </w:rPr>
          </w:pPr>
          <w:hyperlink w:anchor="_Toc229388616" w:history="1">
            <w:r w:rsidR="00D202BC" w:rsidRPr="00712D7D">
              <w:rPr>
                <w:rStyle w:val="Hyperlink"/>
                <w:rFonts w:cs="Times New Roman"/>
                <w:noProof/>
                <w:color w:val="auto"/>
              </w:rPr>
              <w:t>QUESTIONNAIRE</w:t>
            </w:r>
            <w:r w:rsidR="00D202BC" w:rsidRPr="00712D7D">
              <w:rPr>
                <w:rFonts w:ascii="Times New Roman" w:hAnsi="Times New Roman" w:cs="Times New Roman"/>
                <w:noProof/>
                <w:webHidden/>
              </w:rPr>
              <w:tab/>
            </w:r>
            <w:r w:rsidR="00D202BC" w:rsidRPr="00712D7D">
              <w:rPr>
                <w:rFonts w:ascii="Times New Roman" w:hAnsi="Times New Roman" w:cs="Times New Roman"/>
                <w:noProof/>
                <w:webHidden/>
              </w:rPr>
              <w:fldChar w:fldCharType="begin"/>
            </w:r>
            <w:r w:rsidR="00D202BC" w:rsidRPr="00712D7D">
              <w:rPr>
                <w:rFonts w:ascii="Times New Roman" w:hAnsi="Times New Roman" w:cs="Times New Roman"/>
                <w:noProof/>
                <w:webHidden/>
              </w:rPr>
              <w:instrText xml:space="preserve"> PAGEREF _Toc229388616 \h </w:instrText>
            </w:r>
            <w:r w:rsidR="00D202BC" w:rsidRPr="00712D7D">
              <w:rPr>
                <w:rFonts w:ascii="Times New Roman" w:hAnsi="Times New Roman" w:cs="Times New Roman"/>
                <w:noProof/>
                <w:webHidden/>
              </w:rPr>
            </w:r>
            <w:r w:rsidR="00D202BC" w:rsidRPr="00712D7D">
              <w:rPr>
                <w:rFonts w:ascii="Times New Roman" w:hAnsi="Times New Roman" w:cs="Times New Roman"/>
                <w:noProof/>
                <w:webHidden/>
              </w:rPr>
              <w:fldChar w:fldCharType="separate"/>
            </w:r>
            <w:r w:rsidR="00D202BC" w:rsidRPr="00712D7D">
              <w:rPr>
                <w:rFonts w:ascii="Times New Roman" w:hAnsi="Times New Roman" w:cs="Times New Roman"/>
                <w:noProof/>
                <w:webHidden/>
              </w:rPr>
              <w:t>15</w:t>
            </w:r>
            <w:r w:rsidR="00D202BC" w:rsidRPr="00712D7D">
              <w:rPr>
                <w:rFonts w:ascii="Times New Roman" w:hAnsi="Times New Roman" w:cs="Times New Roman"/>
                <w:noProof/>
                <w:webHidden/>
              </w:rPr>
              <w:fldChar w:fldCharType="end"/>
            </w:r>
          </w:hyperlink>
        </w:p>
        <w:p w:rsidR="00D202BC" w:rsidRPr="00712D7D" w:rsidRDefault="00D327C4" w:rsidP="00712D7D">
          <w:pPr>
            <w:pStyle w:val="TOC1"/>
            <w:tabs>
              <w:tab w:val="right" w:leader="dot" w:pos="9350"/>
            </w:tabs>
            <w:spacing w:line="360" w:lineRule="auto"/>
            <w:rPr>
              <w:rFonts w:ascii="Times New Roman" w:hAnsi="Times New Roman" w:cs="Times New Roman"/>
              <w:noProof/>
            </w:rPr>
          </w:pPr>
          <w:hyperlink w:anchor="_Toc229388620" w:history="1">
            <w:r w:rsidR="00D202BC" w:rsidRPr="00712D7D">
              <w:rPr>
                <w:rStyle w:val="Hyperlink"/>
                <w:rFonts w:cs="Times New Roman"/>
                <w:noProof/>
                <w:color w:val="auto"/>
              </w:rPr>
              <w:t>APPENDIX</w:t>
            </w:r>
            <w:r w:rsidR="00D202BC" w:rsidRPr="00712D7D">
              <w:rPr>
                <w:rFonts w:ascii="Times New Roman" w:hAnsi="Times New Roman" w:cs="Times New Roman"/>
                <w:noProof/>
                <w:webHidden/>
              </w:rPr>
              <w:tab/>
            </w:r>
            <w:r w:rsidR="00D202BC" w:rsidRPr="00712D7D">
              <w:rPr>
                <w:rFonts w:ascii="Times New Roman" w:hAnsi="Times New Roman" w:cs="Times New Roman"/>
                <w:noProof/>
                <w:webHidden/>
              </w:rPr>
              <w:fldChar w:fldCharType="begin"/>
            </w:r>
            <w:r w:rsidR="00D202BC" w:rsidRPr="00712D7D">
              <w:rPr>
                <w:rFonts w:ascii="Times New Roman" w:hAnsi="Times New Roman" w:cs="Times New Roman"/>
                <w:noProof/>
                <w:webHidden/>
              </w:rPr>
              <w:instrText xml:space="preserve"> PAGEREF _Toc229388620 \h </w:instrText>
            </w:r>
            <w:r w:rsidR="00D202BC" w:rsidRPr="00712D7D">
              <w:rPr>
                <w:rFonts w:ascii="Times New Roman" w:hAnsi="Times New Roman" w:cs="Times New Roman"/>
                <w:noProof/>
                <w:webHidden/>
              </w:rPr>
            </w:r>
            <w:r w:rsidR="00D202BC" w:rsidRPr="00712D7D">
              <w:rPr>
                <w:rFonts w:ascii="Times New Roman" w:hAnsi="Times New Roman" w:cs="Times New Roman"/>
                <w:noProof/>
                <w:webHidden/>
              </w:rPr>
              <w:fldChar w:fldCharType="separate"/>
            </w:r>
            <w:r w:rsidR="00D202BC" w:rsidRPr="00712D7D">
              <w:rPr>
                <w:rFonts w:ascii="Times New Roman" w:hAnsi="Times New Roman" w:cs="Times New Roman"/>
                <w:noProof/>
                <w:webHidden/>
              </w:rPr>
              <w:t>17</w:t>
            </w:r>
            <w:r w:rsidR="00D202BC" w:rsidRPr="00712D7D">
              <w:rPr>
                <w:rFonts w:ascii="Times New Roman" w:hAnsi="Times New Roman" w:cs="Times New Roman"/>
                <w:noProof/>
                <w:webHidden/>
              </w:rPr>
              <w:fldChar w:fldCharType="end"/>
            </w:r>
          </w:hyperlink>
        </w:p>
        <w:p w:rsidR="00D202BC" w:rsidRPr="00712D7D" w:rsidRDefault="00D327C4" w:rsidP="00712D7D">
          <w:pPr>
            <w:pStyle w:val="TOC1"/>
            <w:tabs>
              <w:tab w:val="right" w:leader="dot" w:pos="9350"/>
            </w:tabs>
            <w:spacing w:line="360" w:lineRule="auto"/>
            <w:rPr>
              <w:rFonts w:ascii="Times New Roman" w:hAnsi="Times New Roman" w:cs="Times New Roman"/>
              <w:noProof/>
            </w:rPr>
          </w:pPr>
          <w:hyperlink w:anchor="_Toc229388622" w:history="1">
            <w:r w:rsidR="00D202BC" w:rsidRPr="00712D7D">
              <w:rPr>
                <w:rStyle w:val="Hyperlink"/>
                <w:rFonts w:cs="Times New Roman"/>
                <w:noProof/>
                <w:color w:val="auto"/>
              </w:rPr>
              <w:t>IMPORTANT SCDL GUIDELINES</w:t>
            </w:r>
            <w:r w:rsidR="00D202BC" w:rsidRPr="00712D7D">
              <w:rPr>
                <w:rFonts w:ascii="Times New Roman" w:hAnsi="Times New Roman" w:cs="Times New Roman"/>
                <w:noProof/>
                <w:webHidden/>
              </w:rPr>
              <w:tab/>
            </w:r>
            <w:r w:rsidR="00D202BC" w:rsidRPr="00712D7D">
              <w:rPr>
                <w:rFonts w:ascii="Times New Roman" w:hAnsi="Times New Roman" w:cs="Times New Roman"/>
                <w:noProof/>
                <w:webHidden/>
              </w:rPr>
              <w:fldChar w:fldCharType="begin"/>
            </w:r>
            <w:r w:rsidR="00D202BC" w:rsidRPr="00712D7D">
              <w:rPr>
                <w:rFonts w:ascii="Times New Roman" w:hAnsi="Times New Roman" w:cs="Times New Roman"/>
                <w:noProof/>
                <w:webHidden/>
              </w:rPr>
              <w:instrText xml:space="preserve"> PAGEREF _Toc229388622 \h </w:instrText>
            </w:r>
            <w:r w:rsidR="00D202BC" w:rsidRPr="00712D7D">
              <w:rPr>
                <w:rFonts w:ascii="Times New Roman" w:hAnsi="Times New Roman" w:cs="Times New Roman"/>
                <w:noProof/>
                <w:webHidden/>
              </w:rPr>
            </w:r>
            <w:r w:rsidR="00D202BC" w:rsidRPr="00712D7D">
              <w:rPr>
                <w:rFonts w:ascii="Times New Roman" w:hAnsi="Times New Roman" w:cs="Times New Roman"/>
                <w:noProof/>
                <w:webHidden/>
              </w:rPr>
              <w:fldChar w:fldCharType="separate"/>
            </w:r>
            <w:r w:rsidR="00D202BC" w:rsidRPr="00712D7D">
              <w:rPr>
                <w:rFonts w:ascii="Times New Roman" w:hAnsi="Times New Roman" w:cs="Times New Roman"/>
                <w:noProof/>
                <w:webHidden/>
              </w:rPr>
              <w:t>17</w:t>
            </w:r>
            <w:r w:rsidR="00D202BC" w:rsidRPr="00712D7D">
              <w:rPr>
                <w:rFonts w:ascii="Times New Roman" w:hAnsi="Times New Roman" w:cs="Times New Roman"/>
                <w:noProof/>
                <w:webHidden/>
              </w:rPr>
              <w:fldChar w:fldCharType="end"/>
            </w:r>
          </w:hyperlink>
        </w:p>
        <w:p w:rsidR="00D202BC" w:rsidRPr="00712D7D" w:rsidRDefault="00D202BC" w:rsidP="00712D7D">
          <w:pPr>
            <w:spacing w:line="360" w:lineRule="auto"/>
            <w:rPr>
              <w:rFonts w:ascii="Times New Roman" w:hAnsi="Times New Roman" w:cs="Times New Roman"/>
            </w:rPr>
          </w:pPr>
          <w:r w:rsidRPr="00712D7D">
            <w:rPr>
              <w:rFonts w:ascii="Times New Roman" w:hAnsi="Times New Roman" w:cs="Times New Roman"/>
              <w:b/>
              <w:bCs/>
              <w:noProof/>
            </w:rPr>
            <w:fldChar w:fldCharType="end"/>
          </w:r>
        </w:p>
      </w:sdtContent>
    </w:sdt>
    <w:p w:rsidR="00805370" w:rsidRPr="00712D7D" w:rsidRDefault="00805370" w:rsidP="00712D7D">
      <w:pPr>
        <w:spacing w:line="360" w:lineRule="auto"/>
        <w:rPr>
          <w:rFonts w:ascii="Times New Roman" w:hAnsi="Times New Roman" w:cs="Times New Roman"/>
        </w:rPr>
      </w:pPr>
    </w:p>
    <w:p w:rsidR="00D202BC" w:rsidRPr="00712D7D" w:rsidRDefault="00D202BC" w:rsidP="00712D7D">
      <w:pPr>
        <w:spacing w:line="360" w:lineRule="auto"/>
        <w:rPr>
          <w:rFonts w:ascii="Times New Roman" w:eastAsiaTheme="majorEastAsia" w:hAnsi="Times New Roman" w:cs="Times New Roman"/>
        </w:rPr>
      </w:pPr>
      <w:bookmarkStart w:id="9" w:name="chapter-1-introduction"/>
      <w:bookmarkEnd w:id="7"/>
      <w:r w:rsidRPr="00712D7D">
        <w:rPr>
          <w:rFonts w:ascii="Times New Roman" w:hAnsi="Times New Roman" w:cs="Times New Roman"/>
        </w:rPr>
        <w:br w:type="page"/>
      </w:r>
    </w:p>
    <w:p w:rsidR="00805370" w:rsidRPr="00CB6228" w:rsidRDefault="00A6253F" w:rsidP="00CB6228">
      <w:pPr>
        <w:pStyle w:val="Heading1"/>
        <w:spacing w:line="360" w:lineRule="auto"/>
        <w:jc w:val="center"/>
        <w:rPr>
          <w:rFonts w:ascii="Times New Roman" w:hAnsi="Times New Roman" w:cs="Times New Roman"/>
          <w:b/>
          <w:bCs/>
          <w:color w:val="auto"/>
          <w:sz w:val="32"/>
          <w:szCs w:val="32"/>
        </w:rPr>
      </w:pPr>
      <w:bookmarkStart w:id="10" w:name="_Toc229388566"/>
      <w:r w:rsidRPr="00CB6228">
        <w:rPr>
          <w:rFonts w:ascii="Times New Roman" w:hAnsi="Times New Roman" w:cs="Times New Roman"/>
          <w:b/>
          <w:bCs/>
          <w:color w:val="auto"/>
          <w:sz w:val="32"/>
          <w:szCs w:val="32"/>
        </w:rPr>
        <w:lastRenderedPageBreak/>
        <w:t>CHAPTER 1 – INTRODUCTION</w:t>
      </w:r>
      <w:bookmarkEnd w:id="10"/>
    </w:p>
    <w:p w:rsidR="00805370" w:rsidRPr="00CB6228" w:rsidRDefault="00A6253F" w:rsidP="00712D7D">
      <w:pPr>
        <w:pStyle w:val="Heading2"/>
        <w:spacing w:line="360" w:lineRule="auto"/>
        <w:rPr>
          <w:rFonts w:ascii="Times New Roman" w:hAnsi="Times New Roman" w:cs="Times New Roman"/>
          <w:color w:val="auto"/>
          <w:sz w:val="28"/>
          <w:szCs w:val="28"/>
        </w:rPr>
      </w:pPr>
      <w:bookmarkStart w:id="11" w:name="_Toc229388567"/>
      <w:bookmarkStart w:id="12" w:name="introduction-to-hr-practices"/>
      <w:r w:rsidRPr="00CB6228">
        <w:rPr>
          <w:rFonts w:ascii="Times New Roman" w:hAnsi="Times New Roman" w:cs="Times New Roman"/>
          <w:color w:val="auto"/>
          <w:sz w:val="28"/>
          <w:szCs w:val="28"/>
        </w:rPr>
        <w:t>1.1 Introduction to HR Practices</w:t>
      </w:r>
      <w:bookmarkEnd w:id="11"/>
    </w:p>
    <w:p w:rsidR="008978F3" w:rsidRDefault="00E67EC7" w:rsidP="008978F3">
      <w:pPr>
        <w:pStyle w:val="FirstParagraph"/>
        <w:keepNext/>
        <w:spacing w:line="360" w:lineRule="auto"/>
      </w:pPr>
      <w:r>
        <w:rPr>
          <w:noProof/>
          <w:lang w:val="en-IN" w:eastAsia="en-IN" w:bidi="hi-IN"/>
        </w:rPr>
        <w:drawing>
          <wp:inline distT="0" distB="0" distL="0" distR="0" wp14:anchorId="78AAE329" wp14:editId="4ED988D7">
            <wp:extent cx="5788025" cy="463677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emini_Generated_Image_3m88a43m88a43m88.png"/>
                    <pic:cNvPicPr/>
                  </pic:nvPicPr>
                  <pic:blipFill>
                    <a:blip r:embed="rId7">
                      <a:extLst>
                        <a:ext uri="{28A0092B-C50C-407E-A947-70E740481C1C}">
                          <a14:useLocalDpi xmlns:a14="http://schemas.microsoft.com/office/drawing/2010/main" val="0"/>
                        </a:ext>
                      </a:extLst>
                    </a:blip>
                    <a:stretch>
                      <a:fillRect/>
                    </a:stretch>
                  </pic:blipFill>
                  <pic:spPr>
                    <a:xfrm>
                      <a:off x="0" y="0"/>
                      <a:ext cx="5788025" cy="4636770"/>
                    </a:xfrm>
                    <a:prstGeom prst="rect">
                      <a:avLst/>
                    </a:prstGeom>
                  </pic:spPr>
                </pic:pic>
              </a:graphicData>
            </a:graphic>
          </wp:inline>
        </w:drawing>
      </w:r>
    </w:p>
    <w:p w:rsidR="00716ED4" w:rsidRPr="00322326" w:rsidRDefault="008978F3" w:rsidP="008978F3">
      <w:pPr>
        <w:pStyle w:val="Caption"/>
        <w:jc w:val="center"/>
        <w:rPr>
          <w:rFonts w:cs="Times New Roman"/>
        </w:rPr>
      </w:pPr>
      <w:r w:rsidRPr="00322326">
        <w:rPr>
          <w:rFonts w:cs="Times New Roman"/>
        </w:rPr>
        <w:t xml:space="preserve">Figure </w:t>
      </w:r>
      <w:r w:rsidRPr="00322326">
        <w:rPr>
          <w:rFonts w:cs="Times New Roman"/>
        </w:rPr>
        <w:fldChar w:fldCharType="begin"/>
      </w:r>
      <w:r w:rsidRPr="00322326">
        <w:rPr>
          <w:rFonts w:cs="Times New Roman"/>
        </w:rPr>
        <w:instrText xml:space="preserve"> SEQ Figure \* ARABIC </w:instrText>
      </w:r>
      <w:r w:rsidRPr="00322326">
        <w:rPr>
          <w:rFonts w:cs="Times New Roman"/>
        </w:rPr>
        <w:fldChar w:fldCharType="separate"/>
      </w:r>
      <w:r w:rsidR="00811163">
        <w:rPr>
          <w:rFonts w:cs="Times New Roman"/>
          <w:noProof/>
        </w:rPr>
        <w:t>1</w:t>
      </w:r>
      <w:r w:rsidRPr="00322326">
        <w:rPr>
          <w:rFonts w:cs="Times New Roman"/>
        </w:rPr>
        <w:fldChar w:fldCharType="end"/>
      </w:r>
      <w:r w:rsidRPr="00322326">
        <w:rPr>
          <w:rFonts w:cs="Times New Roman"/>
        </w:rPr>
        <w:t xml:space="preserve"> : </w:t>
      </w:r>
      <w:r w:rsidR="002A160C" w:rsidRPr="00322326">
        <w:rPr>
          <w:rFonts w:cs="Times New Roman"/>
        </w:rPr>
        <w:t>Global Human Resources Practices</w:t>
      </w:r>
    </w:p>
    <w:p w:rsidR="00831DB3" w:rsidRDefault="00A6253F" w:rsidP="00712D7D">
      <w:pPr>
        <w:pStyle w:val="FirstParagraph"/>
        <w:spacing w:line="360" w:lineRule="auto"/>
        <w:rPr>
          <w:rFonts w:ascii="Times New Roman" w:hAnsi="Times New Roman" w:cs="Times New Roman"/>
        </w:rPr>
      </w:pPr>
      <w:r w:rsidRPr="00712D7D">
        <w:rPr>
          <w:rFonts w:ascii="Times New Roman" w:hAnsi="Times New Roman" w:cs="Times New Roman"/>
        </w:rPr>
        <w:t xml:space="preserve">Human Resource Practices refer to the strategies, policies, and systems implemented by organizations to manage employees effectively. </w:t>
      </w:r>
    </w:p>
    <w:p w:rsidR="00831DB3" w:rsidRDefault="00831DB3" w:rsidP="00831DB3">
      <w:pPr>
        <w:pStyle w:val="NormalWeb"/>
        <w:spacing w:line="360" w:lineRule="auto"/>
      </w:pPr>
      <w:r>
        <w:t xml:space="preserve">The IT and ITES industry is one of the fastest-growing sectors in India and plays a significant role in economic development, employment generation, and technological advancement. The industry depends heavily on skilled employees such as software developers, analysts, testers, customer support executives, and technical specialists. Human Resource Management (HRM) </w:t>
      </w:r>
      <w:r>
        <w:lastRenderedPageBreak/>
        <w:t>plays an important role in managing these employees effectively through recruitment, training, performance management, compensation, and employee engagement activities.</w:t>
      </w:r>
    </w:p>
    <w:p w:rsidR="00621A4B" w:rsidRDefault="00621A4B" w:rsidP="00621A4B">
      <w:pPr>
        <w:pStyle w:val="NormalWeb"/>
        <w:keepNext/>
        <w:spacing w:line="360" w:lineRule="auto"/>
      </w:pPr>
      <w:r>
        <w:rPr>
          <w:noProof/>
        </w:rPr>
        <w:drawing>
          <wp:inline distT="0" distB="0" distL="0" distR="0" wp14:anchorId="0A637E25" wp14:editId="25EB0358">
            <wp:extent cx="5788025" cy="34480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emini_Generated_Image_o39cnto39cnto39c.png"/>
                    <pic:cNvPicPr/>
                  </pic:nvPicPr>
                  <pic:blipFill>
                    <a:blip r:embed="rId8">
                      <a:extLst>
                        <a:ext uri="{28A0092B-C50C-407E-A947-70E740481C1C}">
                          <a14:useLocalDpi xmlns:a14="http://schemas.microsoft.com/office/drawing/2010/main" val="0"/>
                        </a:ext>
                      </a:extLst>
                    </a:blip>
                    <a:stretch>
                      <a:fillRect/>
                    </a:stretch>
                  </pic:blipFill>
                  <pic:spPr>
                    <a:xfrm>
                      <a:off x="0" y="0"/>
                      <a:ext cx="5788025" cy="3448050"/>
                    </a:xfrm>
                    <a:prstGeom prst="rect">
                      <a:avLst/>
                    </a:prstGeom>
                  </pic:spPr>
                </pic:pic>
              </a:graphicData>
            </a:graphic>
          </wp:inline>
        </w:drawing>
      </w:r>
    </w:p>
    <w:p w:rsidR="00621A4B" w:rsidRPr="00873B4F" w:rsidRDefault="00621A4B" w:rsidP="00621A4B">
      <w:pPr>
        <w:pStyle w:val="BodyText"/>
        <w:spacing w:line="360" w:lineRule="auto"/>
        <w:jc w:val="center"/>
        <w:rPr>
          <w:rFonts w:ascii="Times New Roman" w:hAnsi="Times New Roman" w:cs="Times New Roman"/>
          <w:b/>
          <w:bCs/>
        </w:rPr>
      </w:pPr>
      <w:r w:rsidRPr="00873B4F">
        <w:rPr>
          <w:rFonts w:ascii="Times New Roman" w:hAnsi="Times New Roman" w:cs="Times New Roman"/>
          <w:b/>
          <w:bCs/>
        </w:rPr>
        <w:t xml:space="preserve">Figure </w:t>
      </w:r>
      <w:r w:rsidRPr="00873B4F">
        <w:rPr>
          <w:rFonts w:ascii="Times New Roman" w:hAnsi="Times New Roman" w:cs="Times New Roman"/>
          <w:b/>
          <w:bCs/>
        </w:rPr>
        <w:fldChar w:fldCharType="begin"/>
      </w:r>
      <w:r w:rsidRPr="00873B4F">
        <w:rPr>
          <w:rFonts w:ascii="Times New Roman" w:hAnsi="Times New Roman" w:cs="Times New Roman"/>
          <w:b/>
          <w:bCs/>
        </w:rPr>
        <w:instrText xml:space="preserve"> SEQ Figure \* ARABIC </w:instrText>
      </w:r>
      <w:r w:rsidRPr="00873B4F">
        <w:rPr>
          <w:rFonts w:ascii="Times New Roman" w:hAnsi="Times New Roman" w:cs="Times New Roman"/>
          <w:b/>
          <w:bCs/>
        </w:rPr>
        <w:fldChar w:fldCharType="separate"/>
      </w:r>
      <w:r w:rsidR="00811163">
        <w:rPr>
          <w:rFonts w:ascii="Times New Roman" w:hAnsi="Times New Roman" w:cs="Times New Roman"/>
          <w:b/>
          <w:bCs/>
          <w:noProof/>
        </w:rPr>
        <w:t>2</w:t>
      </w:r>
      <w:r w:rsidRPr="00873B4F">
        <w:rPr>
          <w:rFonts w:ascii="Times New Roman" w:hAnsi="Times New Roman" w:cs="Times New Roman"/>
          <w:b/>
          <w:bCs/>
        </w:rPr>
        <w:fldChar w:fldCharType="end"/>
      </w:r>
      <w:r w:rsidRPr="00873B4F">
        <w:rPr>
          <w:rFonts w:ascii="Times New Roman" w:hAnsi="Times New Roman" w:cs="Times New Roman"/>
          <w:b/>
          <w:bCs/>
        </w:rPr>
        <w:t xml:space="preserve"> :  Core HR Functions</w:t>
      </w:r>
    </w:p>
    <w:p w:rsidR="00831DB3" w:rsidRDefault="00831DB3" w:rsidP="00831DB3">
      <w:pPr>
        <w:pStyle w:val="NormalWeb"/>
        <w:spacing w:line="360" w:lineRule="auto"/>
      </w:pPr>
      <w:r>
        <w:t>One of the major problems faced by IT and ITES organizations today is the unavailability of skilled employees. Rapid technological advancements and increasing demand for specialized technical skills have created a gap between industry requirements and available talent. Organizations often struggle to find employees with the necessary technical knowledge, communication abilities, and practical experience. This problem affects productivity, project completion, customer satisfaction, and overall organizational growth.</w:t>
      </w:r>
    </w:p>
    <w:p w:rsidR="00831DB3" w:rsidRDefault="00831DB3" w:rsidP="00831DB3">
      <w:pPr>
        <w:pStyle w:val="NormalWeb"/>
        <w:spacing w:line="360" w:lineRule="auto"/>
      </w:pPr>
      <w:r>
        <w:t xml:space="preserve">The shortage of skilled employees also increases competition among companies for talent acquisition. Organizations spend significant time and money on recruitment, training, and retention strategies. High employee turnover further worsens the situation because experienced employees frequently switch jobs for better salaries and opportunities. Therefore, </w:t>
      </w:r>
      <w:r>
        <w:lastRenderedPageBreak/>
        <w:t>studying HR practices related to managing skill shortages is important for understanding how organizations can improve recruitment, training, and employee retention.</w:t>
      </w:r>
    </w:p>
    <w:p w:rsidR="00831DB3" w:rsidRDefault="00831DB3" w:rsidP="00831DB3">
      <w:pPr>
        <w:pStyle w:val="NormalWeb"/>
        <w:spacing w:line="360" w:lineRule="auto"/>
      </w:pPr>
      <w:r>
        <w:t>This project focuses on HR practices in IT and ITES organizations with special reference to the problem of unavailability of skilled employees and its impact on organizational performance.</w:t>
      </w:r>
    </w:p>
    <w:p w:rsidR="00805370" w:rsidRPr="00712D7D" w:rsidRDefault="00A6253F" w:rsidP="00712D7D">
      <w:pPr>
        <w:pStyle w:val="BodyText"/>
        <w:spacing w:line="360" w:lineRule="auto"/>
        <w:rPr>
          <w:rFonts w:ascii="Times New Roman" w:hAnsi="Times New Roman" w:cs="Times New Roman"/>
        </w:rPr>
      </w:pPr>
      <w:r w:rsidRPr="00712D7D">
        <w:rPr>
          <w:rFonts w:ascii="Times New Roman" w:hAnsi="Times New Roman" w:cs="Times New Roman"/>
        </w:rPr>
        <w:t>HR practices generally include:</w:t>
      </w:r>
    </w:p>
    <w:p w:rsidR="00805370" w:rsidRPr="00621A4B" w:rsidRDefault="00A6253F" w:rsidP="00716ED4">
      <w:pPr>
        <w:pStyle w:val="Compact"/>
        <w:numPr>
          <w:ilvl w:val="0"/>
          <w:numId w:val="3"/>
        </w:numPr>
        <w:spacing w:line="360" w:lineRule="auto"/>
        <w:ind w:left="540" w:hanging="540"/>
        <w:rPr>
          <w:rFonts w:ascii="Times New Roman" w:hAnsi="Times New Roman" w:cs="Times New Roman"/>
          <w:b/>
          <w:bCs/>
        </w:rPr>
      </w:pPr>
      <w:r w:rsidRPr="00621A4B">
        <w:rPr>
          <w:rFonts w:ascii="Times New Roman" w:hAnsi="Times New Roman" w:cs="Times New Roman"/>
          <w:b/>
          <w:bCs/>
        </w:rPr>
        <w:t>Recruitment and Selection</w:t>
      </w:r>
    </w:p>
    <w:p w:rsidR="00621A4B" w:rsidRDefault="00621A4B" w:rsidP="00621A4B">
      <w:pPr>
        <w:pStyle w:val="Compact"/>
        <w:keepNext/>
        <w:spacing w:line="360" w:lineRule="auto"/>
      </w:pPr>
      <w:r>
        <w:rPr>
          <w:rFonts w:ascii="Times New Roman" w:hAnsi="Times New Roman" w:cs="Times New Roman"/>
          <w:noProof/>
          <w:lang w:val="en-IN" w:eastAsia="en-IN" w:bidi="hi-IN"/>
        </w:rPr>
        <w:drawing>
          <wp:inline distT="0" distB="0" distL="0" distR="0" wp14:anchorId="43EC1FC2" wp14:editId="548B38AE">
            <wp:extent cx="5788025" cy="354520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emini_Generated_Image_ng0k5ng0k5ng0k5n.png"/>
                    <pic:cNvPicPr/>
                  </pic:nvPicPr>
                  <pic:blipFill>
                    <a:blip r:embed="rId9">
                      <a:extLst>
                        <a:ext uri="{28A0092B-C50C-407E-A947-70E740481C1C}">
                          <a14:useLocalDpi xmlns:a14="http://schemas.microsoft.com/office/drawing/2010/main" val="0"/>
                        </a:ext>
                      </a:extLst>
                    </a:blip>
                    <a:stretch>
                      <a:fillRect/>
                    </a:stretch>
                  </pic:blipFill>
                  <pic:spPr>
                    <a:xfrm>
                      <a:off x="0" y="0"/>
                      <a:ext cx="5788025" cy="3545205"/>
                    </a:xfrm>
                    <a:prstGeom prst="rect">
                      <a:avLst/>
                    </a:prstGeom>
                  </pic:spPr>
                </pic:pic>
              </a:graphicData>
            </a:graphic>
          </wp:inline>
        </w:drawing>
      </w:r>
    </w:p>
    <w:p w:rsidR="00E67EC7" w:rsidRPr="00322326" w:rsidRDefault="00621A4B" w:rsidP="00621A4B">
      <w:pPr>
        <w:pStyle w:val="Caption"/>
        <w:jc w:val="center"/>
        <w:rPr>
          <w:rFonts w:cs="Times New Roman"/>
        </w:rPr>
      </w:pPr>
      <w:r w:rsidRPr="00322326">
        <w:rPr>
          <w:rFonts w:cs="Times New Roman"/>
        </w:rPr>
        <w:t xml:space="preserve">Figure </w:t>
      </w:r>
      <w:r w:rsidRPr="00322326">
        <w:rPr>
          <w:rFonts w:cs="Times New Roman"/>
        </w:rPr>
        <w:fldChar w:fldCharType="begin"/>
      </w:r>
      <w:r w:rsidRPr="00322326">
        <w:rPr>
          <w:rFonts w:cs="Times New Roman"/>
        </w:rPr>
        <w:instrText xml:space="preserve"> SEQ Figure \* ARABIC </w:instrText>
      </w:r>
      <w:r w:rsidRPr="00322326">
        <w:rPr>
          <w:rFonts w:cs="Times New Roman"/>
        </w:rPr>
        <w:fldChar w:fldCharType="separate"/>
      </w:r>
      <w:r w:rsidR="00811163">
        <w:rPr>
          <w:rFonts w:cs="Times New Roman"/>
          <w:noProof/>
        </w:rPr>
        <w:t>3</w:t>
      </w:r>
      <w:r w:rsidRPr="00322326">
        <w:rPr>
          <w:rFonts w:cs="Times New Roman"/>
        </w:rPr>
        <w:fldChar w:fldCharType="end"/>
      </w:r>
      <w:r w:rsidRPr="00322326">
        <w:rPr>
          <w:rFonts w:cs="Times New Roman"/>
        </w:rPr>
        <w:t>: Recruitment and Selection</w:t>
      </w:r>
    </w:p>
    <w:p w:rsidR="00621A4B" w:rsidRDefault="00621A4B" w:rsidP="00621A4B">
      <w:pPr>
        <w:pStyle w:val="NormalWeb"/>
        <w:spacing w:line="360" w:lineRule="auto"/>
      </w:pPr>
      <w:r>
        <w:t xml:space="preserve">Recruitment and selection are important functions of Human Resource Management that help organizations hire suitable employees for different job roles. Recruitment is the process of searching for and attracting qualified candidates to apply for job vacancies, while selection refers to choosing the most suitable candidate from the pool of applicants. These processes are essential because the success of an organization largely depends on the quality and efficiency </w:t>
      </w:r>
      <w:r>
        <w:lastRenderedPageBreak/>
        <w:t>of its employees. In IT and ITES organizations, recruitment and selection play a major role due to the high demand for skilled professionals and increasing competition in the industry.</w:t>
      </w:r>
    </w:p>
    <w:p w:rsidR="00621A4B" w:rsidRDefault="00621A4B" w:rsidP="00621A4B">
      <w:pPr>
        <w:pStyle w:val="NormalWeb"/>
        <w:spacing w:line="360" w:lineRule="auto"/>
      </w:pPr>
      <w:r>
        <w:t>The recruitment process begins when an organization identifies the need for employees. HR managers prepare job descriptions and advertise vacancies through job portals, company websites, social media, recruitment agencies, and campus placements. The objective is to attract a large number of qualified candidates. Recruitment can be done through internal sources such as promotions and transfers, or external sources such as online job portals and walk-in interviews. Internal recruitment motivates existing employees by providing career growth opportunities, whereas external recruitment helps organizations bring fresh talent and innovative ideas into the workplace.</w:t>
      </w:r>
    </w:p>
    <w:p w:rsidR="00621A4B" w:rsidRDefault="00621A4B" w:rsidP="00621A4B">
      <w:pPr>
        <w:pStyle w:val="NormalWeb"/>
        <w:spacing w:line="360" w:lineRule="auto"/>
      </w:pPr>
      <w:r>
        <w:t>Selection is the next stage after recruitment and involves evaluating candidates to identify the best person for the job. The selection process usually includes resume screening, aptitude tests, technical interviews, HR interviews, and background verification. In IT organizations, technical interviews are particularly important because they assess candidates’ knowledge of programming languages, software tools, and problem-solving abilities. HR interviews focus on communication skills, personality, attitude, and cultural fit within the organization. The final selected candidate is offered employment based on overall performance and suitability.</w:t>
      </w:r>
    </w:p>
    <w:p w:rsidR="00621A4B" w:rsidRDefault="00621A4B" w:rsidP="00621A4B">
      <w:pPr>
        <w:pStyle w:val="NormalWeb"/>
        <w:spacing w:line="360" w:lineRule="auto"/>
      </w:pPr>
      <w:r>
        <w:t>Effective recruitment and selection provide several benefits to organizations. Hiring the right employees improves productivity, efficiency, and organizational performance. It reduces employee turnover because suitable candidates are more likely to remain satisfied and committed to the organization. Proper recruitment also saves time and cost by reducing hiring mistakes and training expenses. In the IT and ITES sector, where employee attrition is high, organizations focus heavily on efficient recruitment strategies to retain talented professionals and maintain competitiveness.</w:t>
      </w:r>
    </w:p>
    <w:p w:rsidR="00621A4B" w:rsidRDefault="00621A4B" w:rsidP="00621A4B">
      <w:pPr>
        <w:pStyle w:val="NormalWeb"/>
        <w:spacing w:line="360" w:lineRule="auto"/>
      </w:pPr>
      <w:r>
        <w:t xml:space="preserve">However, recruitment and selection also involve certain challenges. Organizations face difficulties in finding skilled professionals due to talent shortages and high competition among companies. Rapid technological changes require organizations to recruit employees who can quickly adapt to new technologies and business requirements. High recruitment costs and </w:t>
      </w:r>
      <w:r>
        <w:lastRenderedPageBreak/>
        <w:t>employee turnover are also major concerns in the IT sector. To overcome these challenges, organizations are increasingly using modern recruitment methods such as online assessments, Artificial Intelligence, and Applicant Tracking Systems (ATS) to improve efficiency and accuracy in hiring.</w:t>
      </w:r>
    </w:p>
    <w:p w:rsidR="00621A4B" w:rsidRPr="00621A4B" w:rsidRDefault="00621A4B" w:rsidP="00621A4B">
      <w:pPr>
        <w:pStyle w:val="NormalWeb"/>
        <w:spacing w:line="360" w:lineRule="auto"/>
      </w:pPr>
      <w:r>
        <w:t>Overall, recruitment and selection are critical activities that contribute significantly to organizational success. They ensure that organizations hire competent and motivated employees who can achieve business objectives effectively. In IT and ITES organizations, strong recruitment and selection practices help companies attract talented professionals, improve productivity, and maintain long-term growth in a highly competitive environment.</w:t>
      </w:r>
    </w:p>
    <w:p w:rsidR="00805370" w:rsidRPr="00621A4B" w:rsidRDefault="00A6253F" w:rsidP="00716ED4">
      <w:pPr>
        <w:pStyle w:val="Compact"/>
        <w:numPr>
          <w:ilvl w:val="0"/>
          <w:numId w:val="3"/>
        </w:numPr>
        <w:spacing w:line="360" w:lineRule="auto"/>
        <w:ind w:left="540" w:hanging="540"/>
        <w:rPr>
          <w:rFonts w:ascii="Times New Roman" w:hAnsi="Times New Roman" w:cs="Times New Roman"/>
          <w:b/>
          <w:bCs/>
        </w:rPr>
      </w:pPr>
      <w:r w:rsidRPr="00621A4B">
        <w:rPr>
          <w:rFonts w:ascii="Times New Roman" w:hAnsi="Times New Roman" w:cs="Times New Roman"/>
          <w:b/>
          <w:bCs/>
        </w:rPr>
        <w:t>Training and Development</w:t>
      </w:r>
    </w:p>
    <w:p w:rsidR="00621A4B" w:rsidRDefault="00621A4B" w:rsidP="00621A4B">
      <w:pPr>
        <w:pStyle w:val="Compact"/>
        <w:keepNext/>
        <w:spacing w:line="360" w:lineRule="auto"/>
        <w:jc w:val="both"/>
      </w:pPr>
      <w:r>
        <w:rPr>
          <w:rFonts w:ascii="Times New Roman" w:hAnsi="Times New Roman" w:cs="Times New Roman"/>
          <w:noProof/>
          <w:lang w:val="en-IN" w:eastAsia="en-IN" w:bidi="hi-IN"/>
        </w:rPr>
        <w:drawing>
          <wp:inline distT="0" distB="0" distL="0" distR="0" wp14:anchorId="7C0A57EE" wp14:editId="33DC34CE">
            <wp:extent cx="5788025" cy="418274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emini_Generated_Image_ctcbcjctcbcjctcb.png"/>
                    <pic:cNvPicPr/>
                  </pic:nvPicPr>
                  <pic:blipFill>
                    <a:blip r:embed="rId10">
                      <a:extLst>
                        <a:ext uri="{28A0092B-C50C-407E-A947-70E740481C1C}">
                          <a14:useLocalDpi xmlns:a14="http://schemas.microsoft.com/office/drawing/2010/main" val="0"/>
                        </a:ext>
                      </a:extLst>
                    </a:blip>
                    <a:stretch>
                      <a:fillRect/>
                    </a:stretch>
                  </pic:blipFill>
                  <pic:spPr>
                    <a:xfrm>
                      <a:off x="0" y="0"/>
                      <a:ext cx="5788025" cy="4182745"/>
                    </a:xfrm>
                    <a:prstGeom prst="rect">
                      <a:avLst/>
                    </a:prstGeom>
                  </pic:spPr>
                </pic:pic>
              </a:graphicData>
            </a:graphic>
          </wp:inline>
        </w:drawing>
      </w:r>
    </w:p>
    <w:p w:rsidR="00621A4B" w:rsidRPr="00322326" w:rsidRDefault="00621A4B" w:rsidP="00621A4B">
      <w:pPr>
        <w:pStyle w:val="Caption"/>
        <w:jc w:val="center"/>
        <w:rPr>
          <w:rFonts w:cs="Times New Roman"/>
        </w:rPr>
      </w:pPr>
      <w:r w:rsidRPr="00322326">
        <w:rPr>
          <w:rFonts w:cs="Times New Roman"/>
        </w:rPr>
        <w:t xml:space="preserve">Figure </w:t>
      </w:r>
      <w:r w:rsidRPr="00322326">
        <w:rPr>
          <w:rFonts w:cs="Times New Roman"/>
        </w:rPr>
        <w:fldChar w:fldCharType="begin"/>
      </w:r>
      <w:r w:rsidRPr="00322326">
        <w:rPr>
          <w:rFonts w:cs="Times New Roman"/>
        </w:rPr>
        <w:instrText xml:space="preserve"> SEQ Figure \* ARABIC </w:instrText>
      </w:r>
      <w:r w:rsidRPr="00322326">
        <w:rPr>
          <w:rFonts w:cs="Times New Roman"/>
        </w:rPr>
        <w:fldChar w:fldCharType="separate"/>
      </w:r>
      <w:r w:rsidR="00811163">
        <w:rPr>
          <w:rFonts w:cs="Times New Roman"/>
          <w:noProof/>
        </w:rPr>
        <w:t>4</w:t>
      </w:r>
      <w:r w:rsidRPr="00322326">
        <w:rPr>
          <w:rFonts w:cs="Times New Roman"/>
        </w:rPr>
        <w:fldChar w:fldCharType="end"/>
      </w:r>
      <w:r w:rsidRPr="00322326">
        <w:rPr>
          <w:rFonts w:cs="Times New Roman"/>
        </w:rPr>
        <w:t>: Training and Development</w:t>
      </w:r>
    </w:p>
    <w:p w:rsidR="00621A4B" w:rsidRDefault="00621A4B" w:rsidP="00621A4B">
      <w:pPr>
        <w:pStyle w:val="Compact"/>
        <w:spacing w:line="360" w:lineRule="auto"/>
        <w:jc w:val="both"/>
        <w:rPr>
          <w:rFonts w:ascii="Times New Roman" w:hAnsi="Times New Roman" w:cs="Times New Roman"/>
        </w:rPr>
      </w:pPr>
    </w:p>
    <w:p w:rsidR="00621A4B" w:rsidRDefault="00621A4B" w:rsidP="00621A4B">
      <w:pPr>
        <w:pStyle w:val="NormalWeb"/>
        <w:spacing w:line="360" w:lineRule="auto"/>
      </w:pPr>
      <w:r>
        <w:lastRenderedPageBreak/>
        <w:t>Training and development are important functions of Human Resource Management that focus on improving the knowledge, skills, abilities, and overall performance of employees. Training refers to the process of teaching employees the specific skills and knowledge required to perform their current jobs effectively, while development focuses on preparing employees for future responsibilities and career growth. In IT and ITES organizations, training and development play a vital role because the industry is constantly changing due to technological advancements and innovation. Employees are required to continuously upgrade their technical and professional skills to remain competitive and productive.</w:t>
      </w:r>
    </w:p>
    <w:p w:rsidR="00621A4B" w:rsidRDefault="00621A4B" w:rsidP="00621A4B">
      <w:pPr>
        <w:pStyle w:val="NormalWeb"/>
        <w:spacing w:line="360" w:lineRule="auto"/>
      </w:pPr>
      <w:r>
        <w:t>Training programs help employees understand their job roles, improve efficiency, and increase productivity. Organizations provide different types of training such as induction training, technical training, soft skills training, leadership training, and on-the-job training. Induction training is given to new employees to familiarize them with company policies, work culture, and job responsibilities. Technical training helps employees learn programming languages, software tools, and new technologies required for their work. Soft skills training focuses on communication, teamwork, leadership, and interpersonal skills, which are equally important in professional environments. These training programs improve employee confidence and performance.</w:t>
      </w:r>
    </w:p>
    <w:p w:rsidR="00621A4B" w:rsidRDefault="00621A4B" w:rsidP="00621A4B">
      <w:pPr>
        <w:pStyle w:val="NormalWeb"/>
        <w:spacing w:line="360" w:lineRule="auto"/>
      </w:pPr>
      <w:r>
        <w:t>Development programs are designed to prepare employees for future challenges and career advancement opportunities. Organizations conduct workshops, seminars, mentoring sessions, and management development programs to enhance employee capabilities. Career development activities help employees gain new knowledge and leadership skills, enabling them to handle higher responsibilities in the future. In IT and ITES companies, employee development is especially important because organizations require skilled professionals who can adapt quickly to industry changes and evolving business requirements.</w:t>
      </w:r>
    </w:p>
    <w:p w:rsidR="00621A4B" w:rsidRDefault="00621A4B" w:rsidP="00621A4B">
      <w:pPr>
        <w:pStyle w:val="NormalWeb"/>
        <w:spacing w:line="360" w:lineRule="auto"/>
      </w:pPr>
      <w:r>
        <w:t xml:space="preserve">Training and development provide several benefits to both employees and organizations. Employees become more skilled, efficient, and confident in performing their tasks. It increases job satisfaction, motivation, and employee engagement. Organizations benefit through higher productivity, improved quality of work, reduced errors, and better customer satisfaction. Training also helps organizations reduce employee turnover because employees feel valued </w:t>
      </w:r>
      <w:r>
        <w:lastRenderedPageBreak/>
        <w:t>when companies invest in their professional growth. In the competitive IT sector, companies that focus on employee development are more successful in attracting and retaining talented professionals.</w:t>
      </w:r>
    </w:p>
    <w:p w:rsidR="00621A4B" w:rsidRDefault="00621A4B" w:rsidP="00621A4B">
      <w:pPr>
        <w:pStyle w:val="NormalWeb"/>
        <w:spacing w:line="360" w:lineRule="auto"/>
      </w:pPr>
      <w:r>
        <w:t>Despite its importance, training and development also involve certain challenges. Organizations must invest significant time and money in conducting training programs. Rapid technological changes require continuous updates in training content and methods. Sometimes employees may not apply the skills learned during training effectively in their work. Additionally, measuring the effectiveness of training programs can be difficult. To overcome these challenges, organizations use advanced learning platforms, online training modules, and performance evaluation systems to ensure effective learning outcomes.</w:t>
      </w:r>
    </w:p>
    <w:p w:rsidR="00621A4B" w:rsidRDefault="00621A4B" w:rsidP="00621A4B">
      <w:pPr>
        <w:pStyle w:val="Compact"/>
        <w:spacing w:line="360" w:lineRule="auto"/>
        <w:jc w:val="both"/>
        <w:rPr>
          <w:rFonts w:ascii="Times New Roman" w:hAnsi="Times New Roman" w:cs="Times New Roman"/>
        </w:rPr>
      </w:pPr>
      <w:r w:rsidRPr="00621A4B">
        <w:rPr>
          <w:rFonts w:ascii="Times New Roman" w:hAnsi="Times New Roman" w:cs="Times New Roman"/>
        </w:rPr>
        <w:t>Overall, training and development are essential for organizational growth and employee success. They help employees improve their knowledge, adapt to changing technologies, and perform efficiently in their roles. In IT and ITES organizations, continuous learning and development are necessary for maintaining competitiveness, improving employee performance, and achieving long-term business success</w:t>
      </w:r>
      <w:r>
        <w:rPr>
          <w:rFonts w:ascii="Times New Roman" w:hAnsi="Times New Roman" w:cs="Times New Roman"/>
        </w:rPr>
        <w:t>.</w:t>
      </w:r>
    </w:p>
    <w:p w:rsidR="007F1BE1" w:rsidRDefault="007F1BE1">
      <w:pPr>
        <w:rPr>
          <w:rFonts w:ascii="Times New Roman" w:hAnsi="Times New Roman" w:cs="Times New Roman"/>
        </w:rPr>
      </w:pPr>
      <w:r>
        <w:rPr>
          <w:rFonts w:ascii="Times New Roman" w:hAnsi="Times New Roman" w:cs="Times New Roman"/>
        </w:rPr>
        <w:br w:type="page"/>
      </w:r>
    </w:p>
    <w:p w:rsidR="00621A4B" w:rsidRPr="007F1BE1" w:rsidRDefault="00A6253F" w:rsidP="00621A4B">
      <w:pPr>
        <w:pStyle w:val="Compact"/>
        <w:numPr>
          <w:ilvl w:val="0"/>
          <w:numId w:val="3"/>
        </w:numPr>
        <w:spacing w:line="360" w:lineRule="auto"/>
        <w:ind w:left="540" w:hanging="540"/>
        <w:rPr>
          <w:rFonts w:ascii="Times New Roman" w:hAnsi="Times New Roman" w:cs="Times New Roman"/>
          <w:b/>
          <w:bCs/>
        </w:rPr>
      </w:pPr>
      <w:r w:rsidRPr="007F1BE1">
        <w:rPr>
          <w:rFonts w:ascii="Times New Roman" w:hAnsi="Times New Roman" w:cs="Times New Roman"/>
          <w:b/>
          <w:bCs/>
        </w:rPr>
        <w:lastRenderedPageBreak/>
        <w:t>Performance Management</w:t>
      </w:r>
    </w:p>
    <w:p w:rsidR="007F1BE1" w:rsidRDefault="00621A4B" w:rsidP="007F1BE1">
      <w:pPr>
        <w:pStyle w:val="Compact"/>
        <w:keepNext/>
        <w:spacing w:line="360" w:lineRule="auto"/>
      </w:pPr>
      <w:r>
        <w:rPr>
          <w:rFonts w:ascii="Times New Roman" w:hAnsi="Times New Roman" w:cs="Times New Roman"/>
          <w:noProof/>
          <w:lang w:val="en-IN" w:eastAsia="en-IN" w:bidi="hi-IN"/>
        </w:rPr>
        <w:drawing>
          <wp:inline distT="0" distB="0" distL="0" distR="0" wp14:anchorId="21E299AE" wp14:editId="0D2E6FB2">
            <wp:extent cx="5788025" cy="42449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emini_Generated_Image_h9h3e8h9h3e8h9h3.png"/>
                    <pic:cNvPicPr/>
                  </pic:nvPicPr>
                  <pic:blipFill>
                    <a:blip r:embed="rId11">
                      <a:extLst>
                        <a:ext uri="{28A0092B-C50C-407E-A947-70E740481C1C}">
                          <a14:useLocalDpi xmlns:a14="http://schemas.microsoft.com/office/drawing/2010/main" val="0"/>
                        </a:ext>
                      </a:extLst>
                    </a:blip>
                    <a:stretch>
                      <a:fillRect/>
                    </a:stretch>
                  </pic:blipFill>
                  <pic:spPr>
                    <a:xfrm>
                      <a:off x="0" y="0"/>
                      <a:ext cx="5788025" cy="4244975"/>
                    </a:xfrm>
                    <a:prstGeom prst="rect">
                      <a:avLst/>
                    </a:prstGeom>
                  </pic:spPr>
                </pic:pic>
              </a:graphicData>
            </a:graphic>
          </wp:inline>
        </w:drawing>
      </w:r>
    </w:p>
    <w:p w:rsidR="00621A4B" w:rsidRPr="00322326" w:rsidRDefault="007F1BE1" w:rsidP="007F1BE1">
      <w:pPr>
        <w:pStyle w:val="Caption"/>
        <w:jc w:val="center"/>
        <w:rPr>
          <w:rFonts w:cs="Times New Roman"/>
        </w:rPr>
      </w:pPr>
      <w:r w:rsidRPr="00322326">
        <w:rPr>
          <w:rFonts w:cs="Times New Roman"/>
        </w:rPr>
        <w:t xml:space="preserve">Figure </w:t>
      </w:r>
      <w:r w:rsidRPr="00322326">
        <w:rPr>
          <w:rFonts w:cs="Times New Roman"/>
        </w:rPr>
        <w:fldChar w:fldCharType="begin"/>
      </w:r>
      <w:r w:rsidRPr="00322326">
        <w:rPr>
          <w:rFonts w:cs="Times New Roman"/>
        </w:rPr>
        <w:instrText xml:space="preserve"> SEQ Figure \* ARABIC </w:instrText>
      </w:r>
      <w:r w:rsidRPr="00322326">
        <w:rPr>
          <w:rFonts w:cs="Times New Roman"/>
        </w:rPr>
        <w:fldChar w:fldCharType="separate"/>
      </w:r>
      <w:r w:rsidR="00811163">
        <w:rPr>
          <w:rFonts w:cs="Times New Roman"/>
          <w:noProof/>
        </w:rPr>
        <w:t>5</w:t>
      </w:r>
      <w:r w:rsidRPr="00322326">
        <w:rPr>
          <w:rFonts w:cs="Times New Roman"/>
        </w:rPr>
        <w:fldChar w:fldCharType="end"/>
      </w:r>
      <w:r w:rsidRPr="00322326">
        <w:rPr>
          <w:rFonts w:cs="Times New Roman"/>
        </w:rPr>
        <w:t>: Performance Management</w:t>
      </w:r>
    </w:p>
    <w:p w:rsidR="007F1BE1" w:rsidRDefault="007F1BE1" w:rsidP="007F1BE1">
      <w:pPr>
        <w:pStyle w:val="NormalWeb"/>
        <w:spacing w:line="360" w:lineRule="auto"/>
      </w:pPr>
      <w:r>
        <w:t>Performance management is an important function of Human Resource Management that focuses on evaluating, monitoring, and improving employee performance in an organization. It is a continuous process through which organizations ensure that employees are working effectively to achieve organizational goals and objectives. Performance management helps in setting clear expectations, measuring employee performance, providing feedback, and identifying areas for improvement. In IT and ITES organizations, performance management plays a crucial role because employee productivity and efficiency directly affect organizational success and customer satisfaction.</w:t>
      </w:r>
    </w:p>
    <w:p w:rsidR="007F1BE1" w:rsidRDefault="007F1BE1" w:rsidP="007F1BE1">
      <w:pPr>
        <w:pStyle w:val="NormalWeb"/>
        <w:spacing w:line="360" w:lineRule="auto"/>
      </w:pPr>
      <w:r>
        <w:t xml:space="preserve">The performance management process begins with setting performance goals and standards for employees. Managers communicate job expectations and performance targets clearly so that employees understand their responsibilities. Employees are then monitored and evaluated </w:t>
      </w:r>
      <w:r>
        <w:lastRenderedPageBreak/>
        <w:t>regularly based on their work quality, productivity, technical skills, teamwork, communication, and ability to meet deadlines. In IT organizations, performance is often measured using Key Performance Indicators (KPIs), project completion rates, customer feedback, and quality standards. Regular monitoring helps organizations track employee progress and identify strengths and weaknesses.</w:t>
      </w:r>
    </w:p>
    <w:p w:rsidR="007F1BE1" w:rsidRDefault="007F1BE1" w:rsidP="007F1BE1">
      <w:pPr>
        <w:pStyle w:val="NormalWeb"/>
        <w:spacing w:line="360" w:lineRule="auto"/>
      </w:pPr>
      <w:r>
        <w:t>Performance appraisal is an important part of performance management. Organizations conduct periodic performance reviews to evaluate employee contributions and achievements. Different methods such as self-assessment, 360-degree feedback, rating scales, and management evaluations are used to assess performance. In 360-degree feedback systems, employees receive feedback from managers, peers, subordinates, and sometimes clients, which provides a complete evaluation of performance. Performance appraisals help employees understand their performance levels and areas where improvement is needed. It also helps management make decisions related to promotions, rewards, transfers, and training requirements.</w:t>
      </w:r>
    </w:p>
    <w:p w:rsidR="007F1BE1" w:rsidRDefault="007F1BE1" w:rsidP="007F1BE1">
      <w:pPr>
        <w:pStyle w:val="NormalWeb"/>
        <w:spacing w:line="360" w:lineRule="auto"/>
      </w:pPr>
      <w:r>
        <w:t>Effective performance management provides several benefits to both employees and organizations. It improves employee productivity, motivation, and accountability by encouraging employees to perform better. Employees receive regular feedback, which helps them improve their skills and efficiency. Organizations benefit through higher productivity, improved quality of work, and better achievement of business objectives. Performance management also helps identify talented employees who can be developed for leadership roles. In IT and ITES organizations, effective performance management contributes to better project execution and customer satisfaction.</w:t>
      </w:r>
    </w:p>
    <w:p w:rsidR="007F1BE1" w:rsidRDefault="007F1BE1" w:rsidP="007F1BE1">
      <w:pPr>
        <w:pStyle w:val="NormalWeb"/>
        <w:spacing w:line="360" w:lineRule="auto"/>
      </w:pPr>
      <w:r>
        <w:t xml:space="preserve">However, performance management also faces certain challenges. Bias and </w:t>
      </w:r>
      <w:proofErr w:type="spellStart"/>
      <w:r>
        <w:t>favoritism</w:t>
      </w:r>
      <w:proofErr w:type="spellEnd"/>
      <w:r>
        <w:t xml:space="preserve"> during evaluations may create dissatisfaction among employees. Sometimes employees may feel stressed due to performance pressure and strict targets. Inaccurate appraisal systems can reduce employee morale and motivation. Rapid technological changes and changing job responsibilities also make performance evaluation more complex in IT organizations. To overcome these issues, organizations must ensure transparency, fairness, and proper </w:t>
      </w:r>
      <w:r>
        <w:lastRenderedPageBreak/>
        <w:t>communication during the evaluation process. Managers should provide constructive feedback and support employees in improving their performance.</w:t>
      </w:r>
    </w:p>
    <w:p w:rsidR="007F1BE1" w:rsidRPr="00621A4B" w:rsidRDefault="007F1BE1" w:rsidP="007F1BE1">
      <w:pPr>
        <w:pStyle w:val="NormalWeb"/>
        <w:spacing w:line="360" w:lineRule="auto"/>
      </w:pPr>
      <w:r>
        <w:t>Overall, performance management is an essential HR practice that helps organizations improve employee efficiency and achieve business goals. It ensures that employees understand their roles, perform effectively, and continuously improve their skills. In IT and ITES organizations, where competition and performance expectations are high, an effective performance management system is necessary for maintaining productivity, employee satisfaction, and long-term organizational success.</w:t>
      </w:r>
    </w:p>
    <w:p w:rsidR="00805370" w:rsidRDefault="00A6253F" w:rsidP="00716ED4">
      <w:pPr>
        <w:pStyle w:val="Compact"/>
        <w:numPr>
          <w:ilvl w:val="0"/>
          <w:numId w:val="3"/>
        </w:numPr>
        <w:spacing w:line="360" w:lineRule="auto"/>
        <w:ind w:left="540" w:hanging="540"/>
        <w:rPr>
          <w:rFonts w:ascii="Times New Roman" w:hAnsi="Times New Roman" w:cs="Times New Roman"/>
          <w:b/>
          <w:bCs/>
        </w:rPr>
      </w:pPr>
      <w:r w:rsidRPr="007F1BE1">
        <w:rPr>
          <w:rFonts w:ascii="Times New Roman" w:hAnsi="Times New Roman" w:cs="Times New Roman"/>
          <w:b/>
          <w:bCs/>
        </w:rPr>
        <w:t>Compensation and Benefits</w:t>
      </w:r>
    </w:p>
    <w:p w:rsidR="007F1BE1" w:rsidRDefault="007F1BE1" w:rsidP="007F1BE1">
      <w:pPr>
        <w:pStyle w:val="Compact"/>
        <w:keepNext/>
        <w:spacing w:line="360" w:lineRule="auto"/>
      </w:pPr>
      <w:r>
        <w:rPr>
          <w:rFonts w:ascii="Times New Roman" w:hAnsi="Times New Roman" w:cs="Times New Roman"/>
          <w:b/>
          <w:bCs/>
          <w:noProof/>
          <w:lang w:val="en-IN" w:eastAsia="en-IN" w:bidi="hi-IN"/>
        </w:rPr>
        <w:drawing>
          <wp:inline distT="0" distB="0" distL="0" distR="0" wp14:anchorId="497FBE14" wp14:editId="44ABEADE">
            <wp:extent cx="5788025" cy="427291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emini_Generated_Image_bsobnlbsobnlbsob.png"/>
                    <pic:cNvPicPr/>
                  </pic:nvPicPr>
                  <pic:blipFill>
                    <a:blip r:embed="rId12">
                      <a:extLst>
                        <a:ext uri="{28A0092B-C50C-407E-A947-70E740481C1C}">
                          <a14:useLocalDpi xmlns:a14="http://schemas.microsoft.com/office/drawing/2010/main" val="0"/>
                        </a:ext>
                      </a:extLst>
                    </a:blip>
                    <a:stretch>
                      <a:fillRect/>
                    </a:stretch>
                  </pic:blipFill>
                  <pic:spPr>
                    <a:xfrm>
                      <a:off x="0" y="0"/>
                      <a:ext cx="5788025" cy="4272915"/>
                    </a:xfrm>
                    <a:prstGeom prst="rect">
                      <a:avLst/>
                    </a:prstGeom>
                  </pic:spPr>
                </pic:pic>
              </a:graphicData>
            </a:graphic>
          </wp:inline>
        </w:drawing>
      </w:r>
    </w:p>
    <w:p w:rsidR="007F1BE1" w:rsidRPr="00322326" w:rsidRDefault="007F1BE1" w:rsidP="007F1BE1">
      <w:pPr>
        <w:pStyle w:val="Caption"/>
        <w:jc w:val="center"/>
        <w:rPr>
          <w:rFonts w:cs="Times New Roman"/>
        </w:rPr>
      </w:pPr>
      <w:r w:rsidRPr="00322326">
        <w:rPr>
          <w:rFonts w:cs="Times New Roman"/>
        </w:rPr>
        <w:t xml:space="preserve">Figure </w:t>
      </w:r>
      <w:r w:rsidRPr="00322326">
        <w:rPr>
          <w:rFonts w:cs="Times New Roman"/>
        </w:rPr>
        <w:fldChar w:fldCharType="begin"/>
      </w:r>
      <w:r w:rsidRPr="00322326">
        <w:rPr>
          <w:rFonts w:cs="Times New Roman"/>
        </w:rPr>
        <w:instrText xml:space="preserve"> SEQ Figure \* ARABIC </w:instrText>
      </w:r>
      <w:r w:rsidRPr="00322326">
        <w:rPr>
          <w:rFonts w:cs="Times New Roman"/>
        </w:rPr>
        <w:fldChar w:fldCharType="separate"/>
      </w:r>
      <w:r w:rsidR="00811163">
        <w:rPr>
          <w:rFonts w:cs="Times New Roman"/>
          <w:noProof/>
        </w:rPr>
        <w:t>6</w:t>
      </w:r>
      <w:r w:rsidRPr="00322326">
        <w:rPr>
          <w:rFonts w:cs="Times New Roman"/>
        </w:rPr>
        <w:fldChar w:fldCharType="end"/>
      </w:r>
      <w:r w:rsidRPr="00322326">
        <w:rPr>
          <w:rFonts w:cs="Times New Roman"/>
        </w:rPr>
        <w:t>: Compensation and Benefits</w:t>
      </w:r>
    </w:p>
    <w:p w:rsidR="007F1BE1" w:rsidRDefault="007F1BE1" w:rsidP="007F1BE1">
      <w:pPr>
        <w:pStyle w:val="NormalWeb"/>
        <w:spacing w:line="360" w:lineRule="auto"/>
      </w:pPr>
      <w:r>
        <w:t xml:space="preserve">Compensation and benefits are important components of Human Resource Management that focus on rewarding employees for their work and contribution to the organization. </w:t>
      </w:r>
      <w:r>
        <w:lastRenderedPageBreak/>
        <w:t>Compensation refers to the monetary payments provided to employees, such as salary, wages, bonuses, and incentives, while benefits include non-monetary rewards such as health insurance, paid leave, retirement benefits, and wellness programs. In IT and ITES organizations, compensation and benefits play a significant role in attracting, motivating, and retaining talented employees. Since the industry is highly competitive, organizations must provide attractive compensation packages to maintain employee satisfaction and reduce turnover.</w:t>
      </w:r>
    </w:p>
    <w:p w:rsidR="007F1BE1" w:rsidRDefault="007F1BE1" w:rsidP="007F1BE1">
      <w:pPr>
        <w:pStyle w:val="NormalWeb"/>
        <w:spacing w:line="360" w:lineRule="auto"/>
      </w:pPr>
      <w:r>
        <w:t>Compensation can be divided into direct and indirect compensation. Direct compensation includes basic salary, overtime pay, incentives, commissions, and performance bonuses. Employees in IT organizations are often rewarded based on their performance, technical expertise, and achievement of project goals. Indirect compensation includes employee benefits such as medical insurance, provident fund, gratuity, paid holidays, flexible working hours, and work-from-home options. These benefits improve employee security and well-being, which ultimately increases job satisfaction and organizational commitment.</w:t>
      </w:r>
    </w:p>
    <w:p w:rsidR="007F1BE1" w:rsidRDefault="007F1BE1" w:rsidP="007F1BE1">
      <w:pPr>
        <w:pStyle w:val="NormalWeb"/>
        <w:spacing w:line="360" w:lineRule="auto"/>
      </w:pPr>
      <w:r>
        <w:t>Benefits provided by organizations are designed to improve the quality of work life and support employee welfare. Many IT and ITES companies provide modern employee-friendly benefits such as wellness programs, gym memberships, mental health support, transportation facilities, free meals, and learning opportunities. Flexible work arrangements and remote working options have become increasingly popular in the IT industry, especially after the growth of digital work culture. These benefits help employees maintain work-life balance and reduce stress, which improves productivity and morale.</w:t>
      </w:r>
    </w:p>
    <w:p w:rsidR="007F1BE1" w:rsidRDefault="007F1BE1" w:rsidP="007F1BE1">
      <w:pPr>
        <w:pStyle w:val="NormalWeb"/>
        <w:spacing w:line="360" w:lineRule="auto"/>
      </w:pPr>
      <w:r>
        <w:t>An effective compensation and benefits system provides several advantages to organizations. Competitive salaries and benefits help attract skilled professionals and retain experienced employees. Employees who feel fairly compensated are generally more motivated, productive, and loyal to the organization. Compensation also acts as a reward for employee performance and encourages employees to achieve organizational goals. In the IT and ITES sector, where employee turnover is high, organizations use attractive compensation strategies to reduce attrition and maintain workforce stability.</w:t>
      </w:r>
    </w:p>
    <w:p w:rsidR="007F1BE1" w:rsidRDefault="007F1BE1" w:rsidP="007F1BE1">
      <w:pPr>
        <w:pStyle w:val="NormalWeb"/>
        <w:spacing w:line="360" w:lineRule="auto"/>
      </w:pPr>
      <w:r>
        <w:lastRenderedPageBreak/>
        <w:t>However, managing compensation and benefits can also be challenging for organizations. Rising employee expectations, market competition, and changing economic conditions make compensation management more complex. Organizations must regularly revise salary structures according to industry standards to remain competitive. If employees feel underpaid or unfairly treated, it can lead to dissatisfaction, low morale, and increased turnover. Therefore, companies must ensure fairness, transparency, and consistency in compensation policies and reward systems.</w:t>
      </w:r>
    </w:p>
    <w:p w:rsidR="007F1BE1" w:rsidRPr="007F1BE1" w:rsidRDefault="007F1BE1" w:rsidP="007F1BE1">
      <w:pPr>
        <w:pStyle w:val="Compact"/>
        <w:spacing w:line="360" w:lineRule="auto"/>
        <w:rPr>
          <w:rFonts w:ascii="Times New Roman" w:hAnsi="Times New Roman" w:cs="Times New Roman"/>
          <w:b/>
          <w:bCs/>
        </w:rPr>
      </w:pPr>
      <w:r w:rsidRPr="007F1BE1">
        <w:rPr>
          <w:rFonts w:ascii="Times New Roman" w:hAnsi="Times New Roman" w:cs="Times New Roman"/>
        </w:rPr>
        <w:t>Overall, compensation and benefits are essential HR practices that contribute significantly to employee satisfaction and organizational success. They help organizations attract and retain talented employees, improve motivation, and enhance productivity. In IT and ITES organizations, where skilled employees are the key drivers of business growth, providing effective compensation and benefits is necessary for maintaining employee commitment, improving performance, and achieving long-term organizational success.</w:t>
      </w:r>
    </w:p>
    <w:p w:rsidR="007A1AD1" w:rsidRDefault="007A1AD1">
      <w:pPr>
        <w:rPr>
          <w:rFonts w:ascii="Times New Roman" w:hAnsi="Times New Roman" w:cs="Times New Roman"/>
          <w:b/>
          <w:bCs/>
        </w:rPr>
      </w:pPr>
      <w:r>
        <w:rPr>
          <w:rFonts w:ascii="Times New Roman" w:hAnsi="Times New Roman" w:cs="Times New Roman"/>
          <w:b/>
          <w:bCs/>
        </w:rPr>
        <w:br w:type="page"/>
      </w:r>
    </w:p>
    <w:p w:rsidR="00805370" w:rsidRDefault="00A6253F" w:rsidP="00716ED4">
      <w:pPr>
        <w:pStyle w:val="Compact"/>
        <w:numPr>
          <w:ilvl w:val="0"/>
          <w:numId w:val="3"/>
        </w:numPr>
        <w:spacing w:line="360" w:lineRule="auto"/>
        <w:ind w:left="540" w:hanging="540"/>
        <w:rPr>
          <w:rFonts w:ascii="Times New Roman" w:hAnsi="Times New Roman" w:cs="Times New Roman"/>
          <w:b/>
          <w:bCs/>
        </w:rPr>
      </w:pPr>
      <w:r w:rsidRPr="007F1BE1">
        <w:rPr>
          <w:rFonts w:ascii="Times New Roman" w:hAnsi="Times New Roman" w:cs="Times New Roman"/>
          <w:b/>
          <w:bCs/>
        </w:rPr>
        <w:lastRenderedPageBreak/>
        <w:t>Employee Engagement</w:t>
      </w:r>
    </w:p>
    <w:p w:rsidR="007A1AD1" w:rsidRDefault="007A1AD1" w:rsidP="007A1AD1">
      <w:pPr>
        <w:pStyle w:val="Compact"/>
        <w:keepNext/>
        <w:spacing w:line="360" w:lineRule="auto"/>
      </w:pPr>
      <w:r>
        <w:rPr>
          <w:rFonts w:ascii="Times New Roman" w:hAnsi="Times New Roman" w:cs="Times New Roman"/>
          <w:b/>
          <w:bCs/>
          <w:noProof/>
          <w:lang w:val="en-IN" w:eastAsia="en-IN" w:bidi="hi-IN"/>
        </w:rPr>
        <w:drawing>
          <wp:inline distT="0" distB="0" distL="0" distR="0" wp14:anchorId="125E2C2E" wp14:editId="41D198E8">
            <wp:extent cx="5788025" cy="425005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emini_Generated_Image_1kkefw1kkefw1kke.png"/>
                    <pic:cNvPicPr/>
                  </pic:nvPicPr>
                  <pic:blipFill>
                    <a:blip r:embed="rId13">
                      <a:extLst>
                        <a:ext uri="{28A0092B-C50C-407E-A947-70E740481C1C}">
                          <a14:useLocalDpi xmlns:a14="http://schemas.microsoft.com/office/drawing/2010/main" val="0"/>
                        </a:ext>
                      </a:extLst>
                    </a:blip>
                    <a:stretch>
                      <a:fillRect/>
                    </a:stretch>
                  </pic:blipFill>
                  <pic:spPr>
                    <a:xfrm>
                      <a:off x="0" y="0"/>
                      <a:ext cx="5788025" cy="4250055"/>
                    </a:xfrm>
                    <a:prstGeom prst="rect">
                      <a:avLst/>
                    </a:prstGeom>
                  </pic:spPr>
                </pic:pic>
              </a:graphicData>
            </a:graphic>
          </wp:inline>
        </w:drawing>
      </w:r>
    </w:p>
    <w:p w:rsidR="007F1BE1" w:rsidRPr="00322326" w:rsidRDefault="007A1AD1" w:rsidP="007A1AD1">
      <w:pPr>
        <w:pStyle w:val="Caption"/>
        <w:jc w:val="center"/>
        <w:rPr>
          <w:rFonts w:cs="Times New Roman"/>
        </w:rPr>
      </w:pPr>
      <w:r w:rsidRPr="00322326">
        <w:rPr>
          <w:rFonts w:cs="Times New Roman"/>
        </w:rPr>
        <w:t xml:space="preserve">Figure </w:t>
      </w:r>
      <w:r w:rsidRPr="00322326">
        <w:rPr>
          <w:rFonts w:cs="Times New Roman"/>
        </w:rPr>
        <w:fldChar w:fldCharType="begin"/>
      </w:r>
      <w:r w:rsidRPr="00322326">
        <w:rPr>
          <w:rFonts w:cs="Times New Roman"/>
        </w:rPr>
        <w:instrText xml:space="preserve"> SEQ Figure \* ARABIC </w:instrText>
      </w:r>
      <w:r w:rsidRPr="00322326">
        <w:rPr>
          <w:rFonts w:cs="Times New Roman"/>
        </w:rPr>
        <w:fldChar w:fldCharType="separate"/>
      </w:r>
      <w:r w:rsidR="00811163">
        <w:rPr>
          <w:rFonts w:cs="Times New Roman"/>
          <w:noProof/>
        </w:rPr>
        <w:t>7</w:t>
      </w:r>
      <w:r w:rsidRPr="00322326">
        <w:rPr>
          <w:rFonts w:cs="Times New Roman"/>
        </w:rPr>
        <w:fldChar w:fldCharType="end"/>
      </w:r>
      <w:r w:rsidRPr="00322326">
        <w:rPr>
          <w:rFonts w:cs="Times New Roman"/>
        </w:rPr>
        <w:t>: Employee Engagement</w:t>
      </w:r>
    </w:p>
    <w:p w:rsidR="007F1BE1" w:rsidRDefault="007F1BE1" w:rsidP="007F1BE1">
      <w:pPr>
        <w:pStyle w:val="NormalWeb"/>
        <w:spacing w:line="360" w:lineRule="auto"/>
      </w:pPr>
      <w:r>
        <w:t>Employee engagement refers to the emotional commitment, involvement, and enthusiasm that employees have towards their organization and work. Engaged employees are highly motivated, dedicated, and willing to contribute positively to organizational success. In the IT and ITES sector, employee engagement has become one of the most important Human Resource practices because organizations operate in highly competitive and stressful environments where employee retention and productivity are major concerns. Effective employee engagement helps organizations improve morale, reduce turnover, and create a positive work culture.</w:t>
      </w:r>
    </w:p>
    <w:p w:rsidR="007F1BE1" w:rsidRDefault="007F1BE1" w:rsidP="007F1BE1">
      <w:pPr>
        <w:pStyle w:val="NormalWeb"/>
        <w:spacing w:line="360" w:lineRule="auto"/>
      </w:pPr>
      <w:r>
        <w:t xml:space="preserve">In IT and ITES organizations, employees often work under strict deadlines, high performance expectations, and continuous technological changes. Such working conditions may create stress, burnout, dissatisfaction, and reduced motivation among employees. Therefore, </w:t>
      </w:r>
      <w:r>
        <w:lastRenderedPageBreak/>
        <w:t>organizations focus on employee engagement activities to maintain employee satisfaction and improve workplace relationships. Engaged employees generally show higher productivity, better teamwork, and stronger commitment toward organizational goals. They are also more likely to remain loyal to the organization, which helps reduce the problem of high employee turnover.</w:t>
      </w:r>
    </w:p>
    <w:p w:rsidR="007F1BE1" w:rsidRDefault="007F1BE1" w:rsidP="007F1BE1">
      <w:pPr>
        <w:pStyle w:val="NormalWeb"/>
        <w:spacing w:line="360" w:lineRule="auto"/>
      </w:pPr>
      <w:r>
        <w:t>Employee engagement involves creating a supportive and motivating work environment where employees feel valued and respected. HR departments conduct various engagement activities such as team-building programs, employee recognition events, cultural celebrations, sports activities, workshops, and communication meetings. These activities improve interaction among employees and management, strengthen teamwork, and increase employee morale. Many IT companies also organize fun activities, reward programs, and annual events to create a positive organizational culture and maintain employee motivation.</w:t>
      </w:r>
    </w:p>
    <w:p w:rsidR="007F1BE1" w:rsidRDefault="007F1BE1" w:rsidP="007F1BE1">
      <w:pPr>
        <w:pStyle w:val="NormalWeb"/>
        <w:spacing w:line="360" w:lineRule="auto"/>
      </w:pPr>
      <w:r>
        <w:t>Communication plays a major role in employee engagement. Employees feel more engaged when management communicates openly and listens to employee suggestions, concerns, and feedback. Organizations conduct employee surveys, feedback sessions, and one-on-one meetings to understand employee expectations and workplace issues. Transparent communication helps build trust between employees and management, improving organizational relationships and employee satisfaction. In IT organizations, where employees often work in teams and project-based environments, strong communication is essential for maintaining coordination and engagement.</w:t>
      </w:r>
    </w:p>
    <w:p w:rsidR="007F1BE1" w:rsidRDefault="007F1BE1" w:rsidP="007F1BE1">
      <w:pPr>
        <w:pStyle w:val="NormalWeb"/>
        <w:spacing w:line="360" w:lineRule="auto"/>
      </w:pPr>
      <w:r>
        <w:t>Recognition and rewards are also important factors influencing employee engagement. Employees who receive appreciation for their work feel motivated and valued within the organization. IT and ITES organizations implement recognition programs such as “Employee of the Month,” performance awards, incentives, bonuses, and appreciation certificates to encourage employees. These reward systems improve employee confidence, productivity, and commitment toward organizational goals. Employees are more likely to remain loyal to organizations that recognize their efforts and achievements.</w:t>
      </w:r>
    </w:p>
    <w:p w:rsidR="007F1BE1" w:rsidRDefault="007F1BE1" w:rsidP="007F1BE1">
      <w:pPr>
        <w:pStyle w:val="NormalWeb"/>
        <w:spacing w:line="360" w:lineRule="auto"/>
      </w:pPr>
      <w:r>
        <w:lastRenderedPageBreak/>
        <w:t xml:space="preserve">Work-life balance is another important aspect of employee engagement in IT and ITES organizations. Employees often experience work pressure, long working hours, and mental stress due to project deadlines and customer demands. To improve employee well-being, organizations provide flexible working hours, work-from-home options, wellness programs, </w:t>
      </w:r>
      <w:r w:rsidR="00A94355">
        <w:t>counselling</w:t>
      </w:r>
      <w:r>
        <w:t xml:space="preserve"> support, and recreational activities. These initiatives help employees maintain a balance between personal and professional life, reducing stress and improving job satisfaction. In recent years, remote work and flexible work arrangements have become significant engagement strategies in the IT industry.</w:t>
      </w:r>
    </w:p>
    <w:p w:rsidR="007F1BE1" w:rsidRDefault="007F1BE1" w:rsidP="007F1BE1">
      <w:pPr>
        <w:pStyle w:val="NormalWeb"/>
        <w:spacing w:line="360" w:lineRule="auto"/>
      </w:pPr>
      <w:r>
        <w:t>Training and career development opportunities also contribute to employee engagement. Employees feel more motivated when organizations invest in their professional growth and skill development. IT companies provide technical training, leadership development programs, online learning opportunities, and certification courses to improve employee capabilities. Career growth opportunities increase employee confidence and encourage long-term commitment to the organization. Employees who see future growth opportunities within the organization are less likely to leave for external opportunities.</w:t>
      </w:r>
    </w:p>
    <w:p w:rsidR="007F1BE1" w:rsidRDefault="007F1BE1" w:rsidP="007F1BE1">
      <w:pPr>
        <w:pStyle w:val="NormalWeb"/>
        <w:spacing w:line="360" w:lineRule="auto"/>
      </w:pPr>
      <w:r>
        <w:t>Employee engagement provides several benefits to organizations. Engaged employees are generally more productive, innovative, and committed to their work. Employee engagement improves teamwork, customer satisfaction, organizational culture, and overall business performance. It also reduces absenteeism, workplace conflicts, and employee turnover. In IT and ITES organizations, where retaining skilled employees is a major challenge, effective engagement practices help improve employee loyalty and organizational stability.</w:t>
      </w:r>
    </w:p>
    <w:p w:rsidR="007F1BE1" w:rsidRDefault="007F1BE1" w:rsidP="007F1BE1">
      <w:pPr>
        <w:pStyle w:val="NormalWeb"/>
        <w:spacing w:line="360" w:lineRule="auto"/>
      </w:pPr>
      <w:r>
        <w:t>However, maintaining employee engagement can be challenging for organizations. High workload, stress, lack of recognition, poor communication, and limited career growth opportunities may reduce employee motivation and engagement levels. Managing remote employees and maintaining engagement in virtual work environments has also become a challenge in the modern IT sector. Therefore, organizations must continuously improve HR policies, communication systems, and employee welfare programs to maintain high levels of engagement.</w:t>
      </w:r>
    </w:p>
    <w:p w:rsidR="007F1BE1" w:rsidRPr="007F1BE1" w:rsidRDefault="007F1BE1" w:rsidP="007F1BE1">
      <w:pPr>
        <w:pStyle w:val="NormalWeb"/>
        <w:spacing w:line="360" w:lineRule="auto"/>
      </w:pPr>
      <w:r>
        <w:lastRenderedPageBreak/>
        <w:t>Overall, employee engagement is an essential HR practice that significantly influences employee satisfaction, productivity, and retention in IT and ITES organizations. Organizations that focus on employee engagement create a positive work culture where employees feel motivated, valued, and committed to organizational success. Effective employee engagement strategies not only improve individual employee performance but also contribute to long-term organizational growth and competitiveness.</w:t>
      </w:r>
    </w:p>
    <w:p w:rsidR="00805370" w:rsidRDefault="00A6253F" w:rsidP="00716ED4">
      <w:pPr>
        <w:pStyle w:val="Compact"/>
        <w:numPr>
          <w:ilvl w:val="0"/>
          <w:numId w:val="3"/>
        </w:numPr>
        <w:spacing w:line="360" w:lineRule="auto"/>
        <w:ind w:left="540" w:hanging="540"/>
        <w:rPr>
          <w:rFonts w:ascii="Times New Roman" w:hAnsi="Times New Roman" w:cs="Times New Roman"/>
          <w:b/>
          <w:bCs/>
        </w:rPr>
      </w:pPr>
      <w:r w:rsidRPr="007F1BE1">
        <w:rPr>
          <w:rFonts w:ascii="Times New Roman" w:hAnsi="Times New Roman" w:cs="Times New Roman"/>
          <w:b/>
          <w:bCs/>
        </w:rPr>
        <w:t>Career Development</w:t>
      </w:r>
    </w:p>
    <w:p w:rsidR="00A94355" w:rsidRDefault="00A94355" w:rsidP="00A94355">
      <w:pPr>
        <w:pStyle w:val="Compact"/>
        <w:keepNext/>
        <w:spacing w:line="360" w:lineRule="auto"/>
      </w:pPr>
      <w:r>
        <w:rPr>
          <w:rFonts w:ascii="Times New Roman" w:hAnsi="Times New Roman" w:cs="Times New Roman"/>
          <w:b/>
          <w:bCs/>
          <w:noProof/>
          <w:lang w:val="en-IN" w:eastAsia="en-IN" w:bidi="hi-IN"/>
        </w:rPr>
        <w:drawing>
          <wp:inline distT="0" distB="0" distL="0" distR="0" wp14:anchorId="20E3DEF7" wp14:editId="60ED65AC">
            <wp:extent cx="5788025" cy="424307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emini_Generated_Image_mt1ayumt1ayumt1a.png"/>
                    <pic:cNvPicPr/>
                  </pic:nvPicPr>
                  <pic:blipFill>
                    <a:blip r:embed="rId14">
                      <a:extLst>
                        <a:ext uri="{28A0092B-C50C-407E-A947-70E740481C1C}">
                          <a14:useLocalDpi xmlns:a14="http://schemas.microsoft.com/office/drawing/2010/main" val="0"/>
                        </a:ext>
                      </a:extLst>
                    </a:blip>
                    <a:stretch>
                      <a:fillRect/>
                    </a:stretch>
                  </pic:blipFill>
                  <pic:spPr>
                    <a:xfrm>
                      <a:off x="0" y="0"/>
                      <a:ext cx="5788025" cy="4243070"/>
                    </a:xfrm>
                    <a:prstGeom prst="rect">
                      <a:avLst/>
                    </a:prstGeom>
                  </pic:spPr>
                </pic:pic>
              </a:graphicData>
            </a:graphic>
          </wp:inline>
        </w:drawing>
      </w:r>
    </w:p>
    <w:p w:rsidR="00A94355" w:rsidRPr="00322326" w:rsidRDefault="00A94355" w:rsidP="00A94355">
      <w:pPr>
        <w:pStyle w:val="Caption"/>
        <w:jc w:val="center"/>
        <w:rPr>
          <w:rFonts w:cs="Times New Roman"/>
        </w:rPr>
      </w:pPr>
      <w:r w:rsidRPr="00322326">
        <w:rPr>
          <w:rFonts w:cs="Times New Roman"/>
        </w:rPr>
        <w:t xml:space="preserve">Figure </w:t>
      </w:r>
      <w:r w:rsidRPr="00322326">
        <w:rPr>
          <w:rFonts w:cs="Times New Roman"/>
        </w:rPr>
        <w:fldChar w:fldCharType="begin"/>
      </w:r>
      <w:r w:rsidRPr="00322326">
        <w:rPr>
          <w:rFonts w:cs="Times New Roman"/>
        </w:rPr>
        <w:instrText xml:space="preserve"> SEQ Figure \* ARABIC </w:instrText>
      </w:r>
      <w:r w:rsidRPr="00322326">
        <w:rPr>
          <w:rFonts w:cs="Times New Roman"/>
        </w:rPr>
        <w:fldChar w:fldCharType="separate"/>
      </w:r>
      <w:r w:rsidR="00811163">
        <w:rPr>
          <w:rFonts w:cs="Times New Roman"/>
          <w:noProof/>
        </w:rPr>
        <w:t>8</w:t>
      </w:r>
      <w:r w:rsidRPr="00322326">
        <w:rPr>
          <w:rFonts w:cs="Times New Roman"/>
        </w:rPr>
        <w:fldChar w:fldCharType="end"/>
      </w:r>
      <w:r w:rsidRPr="00322326">
        <w:rPr>
          <w:rFonts w:cs="Times New Roman"/>
        </w:rPr>
        <w:t>: Career Development</w:t>
      </w:r>
    </w:p>
    <w:p w:rsidR="00A94355" w:rsidRPr="00A94355" w:rsidRDefault="00A94355" w:rsidP="00A94355">
      <w:pPr>
        <w:spacing w:before="100" w:beforeAutospacing="1" w:after="100" w:afterAutospacing="1" w:line="360" w:lineRule="auto"/>
        <w:rPr>
          <w:rFonts w:ascii="Times New Roman" w:eastAsia="Times New Roman" w:hAnsi="Times New Roman" w:cs="Times New Roman"/>
          <w:lang w:val="en-IN" w:eastAsia="en-IN" w:bidi="hi-IN"/>
        </w:rPr>
      </w:pPr>
      <w:r w:rsidRPr="00A94355">
        <w:rPr>
          <w:rFonts w:ascii="Times New Roman" w:eastAsia="Times New Roman" w:hAnsi="Times New Roman" w:cs="Times New Roman"/>
          <w:lang w:val="en-IN" w:eastAsia="en-IN" w:bidi="hi-IN"/>
        </w:rPr>
        <w:t xml:space="preserve">Career development refers to the continuous process of improving employee skills, knowledge, experience, and capabilities to achieve professional growth and long-term career goals. It is an important Human Resource Management practice that helps employees enhance their competencies and prepare for higher responsibilities within the organization. In IT and ITES organizations, career development plays a significant role because the industry is highly </w:t>
      </w:r>
      <w:r w:rsidRPr="00A94355">
        <w:rPr>
          <w:rFonts w:ascii="Times New Roman" w:eastAsia="Times New Roman" w:hAnsi="Times New Roman" w:cs="Times New Roman"/>
          <w:lang w:val="en-IN" w:eastAsia="en-IN" w:bidi="hi-IN"/>
        </w:rPr>
        <w:lastRenderedPageBreak/>
        <w:t>dynamic and technology-driven. Employees must continuously upgrade their technical and professional skills to remain competitive and meet changing industry requirements.</w:t>
      </w:r>
    </w:p>
    <w:p w:rsidR="00A94355" w:rsidRPr="00A94355" w:rsidRDefault="00A94355" w:rsidP="00A94355">
      <w:pPr>
        <w:spacing w:before="100" w:beforeAutospacing="1" w:after="100" w:afterAutospacing="1" w:line="360" w:lineRule="auto"/>
        <w:rPr>
          <w:rFonts w:ascii="Times New Roman" w:eastAsia="Times New Roman" w:hAnsi="Times New Roman" w:cs="Times New Roman"/>
          <w:lang w:val="en-IN" w:eastAsia="en-IN" w:bidi="hi-IN"/>
        </w:rPr>
      </w:pPr>
      <w:r w:rsidRPr="00A94355">
        <w:rPr>
          <w:rFonts w:ascii="Times New Roman" w:eastAsia="Times New Roman" w:hAnsi="Times New Roman" w:cs="Times New Roman"/>
          <w:lang w:val="en-IN" w:eastAsia="en-IN" w:bidi="hi-IN"/>
        </w:rPr>
        <w:t>Career development focuses on helping employees identify their strengths, career interests, and growth opportunities. Organizations support career development through training programs, promotions, mentoring, job rotation, leadership development, and learning opportunities. HR departments work closely with employees to create career paths and provide guidance regarding future growth opportunities. Employees who receive proper career development support are generally more motivated, productive, and committed to the organization.</w:t>
      </w:r>
    </w:p>
    <w:p w:rsidR="00A94355" w:rsidRPr="00A94355" w:rsidRDefault="00A94355" w:rsidP="00A94355">
      <w:pPr>
        <w:spacing w:before="100" w:beforeAutospacing="1" w:after="100" w:afterAutospacing="1" w:line="360" w:lineRule="auto"/>
        <w:rPr>
          <w:rFonts w:ascii="Times New Roman" w:eastAsia="Times New Roman" w:hAnsi="Times New Roman" w:cs="Times New Roman"/>
          <w:lang w:val="en-IN" w:eastAsia="en-IN" w:bidi="hi-IN"/>
        </w:rPr>
      </w:pPr>
      <w:r w:rsidRPr="00A94355">
        <w:rPr>
          <w:rFonts w:ascii="Times New Roman" w:eastAsia="Times New Roman" w:hAnsi="Times New Roman" w:cs="Times New Roman"/>
          <w:lang w:val="en-IN" w:eastAsia="en-IN" w:bidi="hi-IN"/>
        </w:rPr>
        <w:t>In IT and ITES organizations, career development is especially important because employees work in rapidly changing technological environments. New software tools, programming languages, and digital technologies are continuously introduced, making skill development necessary for career growth. Organizations conduct technical training sessions, certification programs, workshops, and online learning courses to help employees improve their expertise. Employees are encouraged to participate in learning and development activities to remain updated with industry trends and technological advancements.</w:t>
      </w:r>
    </w:p>
    <w:p w:rsidR="00A94355" w:rsidRPr="00A94355" w:rsidRDefault="00A94355" w:rsidP="00A94355">
      <w:pPr>
        <w:spacing w:before="100" w:beforeAutospacing="1" w:after="100" w:afterAutospacing="1" w:line="360" w:lineRule="auto"/>
        <w:rPr>
          <w:rFonts w:ascii="Times New Roman" w:eastAsia="Times New Roman" w:hAnsi="Times New Roman" w:cs="Times New Roman"/>
          <w:lang w:val="en-IN" w:eastAsia="en-IN" w:bidi="hi-IN"/>
        </w:rPr>
      </w:pPr>
      <w:r w:rsidRPr="00A94355">
        <w:rPr>
          <w:rFonts w:ascii="Times New Roman" w:eastAsia="Times New Roman" w:hAnsi="Times New Roman" w:cs="Times New Roman"/>
          <w:lang w:val="en-IN" w:eastAsia="en-IN" w:bidi="hi-IN"/>
        </w:rPr>
        <w:t>Career development also includes opportunities for promotions and internal growth within the organization. Employees are motivated when they see clear career progression and opportunities for advancement. Organizations implement performance appraisal systems to identify talented employees and provide them with leadership roles and higher responsibilities. Promotions, salary increments, and recognition programs encourage employees to perform better and remain loyal to the organization. In the IT sector, where high employee turnover is a major issue, providing career growth opportunities helps organizations retain skilled employees and reduce attrition.</w:t>
      </w:r>
    </w:p>
    <w:p w:rsidR="00A94355" w:rsidRPr="00A94355" w:rsidRDefault="00A94355" w:rsidP="00A94355">
      <w:pPr>
        <w:spacing w:before="100" w:beforeAutospacing="1" w:after="100" w:afterAutospacing="1" w:line="360" w:lineRule="auto"/>
        <w:rPr>
          <w:rFonts w:ascii="Times New Roman" w:eastAsia="Times New Roman" w:hAnsi="Times New Roman" w:cs="Times New Roman"/>
          <w:lang w:val="en-IN" w:eastAsia="en-IN" w:bidi="hi-IN"/>
        </w:rPr>
      </w:pPr>
      <w:r w:rsidRPr="00A94355">
        <w:rPr>
          <w:rFonts w:ascii="Times New Roman" w:eastAsia="Times New Roman" w:hAnsi="Times New Roman" w:cs="Times New Roman"/>
          <w:lang w:val="en-IN" w:eastAsia="en-IN" w:bidi="hi-IN"/>
        </w:rPr>
        <w:t xml:space="preserve">Mentoring and coaching are important components of career development. Experienced managers and senior employees guide junior employees regarding technical skills, work responsibilities, and career planning. Mentorship programs help employees improve confidence, communication, leadership abilities, and decision-making skills. Employees </w:t>
      </w:r>
      <w:r w:rsidRPr="00A94355">
        <w:rPr>
          <w:rFonts w:ascii="Times New Roman" w:eastAsia="Times New Roman" w:hAnsi="Times New Roman" w:cs="Times New Roman"/>
          <w:lang w:val="en-IN" w:eastAsia="en-IN" w:bidi="hi-IN"/>
        </w:rPr>
        <w:lastRenderedPageBreak/>
        <w:t>benefit from the knowledge and experience of mentors, which supports both personal and professional development. In IT organizations, mentoring is highly beneficial for fresh graduates and newly recruited employees adapting to corporate work culture.</w:t>
      </w:r>
    </w:p>
    <w:p w:rsidR="00A94355" w:rsidRPr="00A94355" w:rsidRDefault="00A94355" w:rsidP="00A94355">
      <w:pPr>
        <w:spacing w:before="100" w:beforeAutospacing="1" w:after="100" w:afterAutospacing="1" w:line="360" w:lineRule="auto"/>
        <w:rPr>
          <w:rFonts w:ascii="Times New Roman" w:eastAsia="Times New Roman" w:hAnsi="Times New Roman" w:cs="Times New Roman"/>
          <w:lang w:val="en-IN" w:eastAsia="en-IN" w:bidi="hi-IN"/>
        </w:rPr>
      </w:pPr>
      <w:r w:rsidRPr="00A94355">
        <w:rPr>
          <w:rFonts w:ascii="Times New Roman" w:eastAsia="Times New Roman" w:hAnsi="Times New Roman" w:cs="Times New Roman"/>
          <w:lang w:val="en-IN" w:eastAsia="en-IN" w:bidi="hi-IN"/>
        </w:rPr>
        <w:t>Career development provides several benefits to both employees and organizations. Employees gain better skills, confidence, job satisfaction, and career advancement opportunities. Organizations benefit through improved employee performance, higher productivity, stronger leadership development, and better employee retention. Employees who feel that the organization supports their career growth are more likely to remain committed and engaged. Career development also helps organizations create a skilled and future-ready workforce capable of handling changing business requirements.</w:t>
      </w:r>
    </w:p>
    <w:p w:rsidR="00A94355" w:rsidRPr="00A94355" w:rsidRDefault="00A94355" w:rsidP="00A94355">
      <w:pPr>
        <w:spacing w:before="100" w:beforeAutospacing="1" w:after="100" w:afterAutospacing="1" w:line="360" w:lineRule="auto"/>
        <w:rPr>
          <w:rFonts w:ascii="Times New Roman" w:eastAsia="Times New Roman" w:hAnsi="Times New Roman" w:cs="Times New Roman"/>
          <w:lang w:val="en-IN" w:eastAsia="en-IN" w:bidi="hi-IN"/>
        </w:rPr>
      </w:pPr>
      <w:r w:rsidRPr="00A94355">
        <w:rPr>
          <w:rFonts w:ascii="Times New Roman" w:eastAsia="Times New Roman" w:hAnsi="Times New Roman" w:cs="Times New Roman"/>
          <w:lang w:val="en-IN" w:eastAsia="en-IN" w:bidi="hi-IN"/>
        </w:rPr>
        <w:t>However, career development also faces certain challenges. Limited promotion opportunities, lack of proper guidance, heavy workloads, and insufficient training resources may affect employee growth. Some employees may feel dissatisfied if career advancement opportunities are unclear or unfair. In IT and ITES organizations, rapid technological changes require continuous investment in employee learning and development, which can be costly and time-consuming for organizations.</w:t>
      </w:r>
    </w:p>
    <w:p w:rsidR="00A94355" w:rsidRPr="00A94355" w:rsidRDefault="00A94355" w:rsidP="00A94355">
      <w:pPr>
        <w:spacing w:before="100" w:beforeAutospacing="1" w:after="100" w:afterAutospacing="1" w:line="360" w:lineRule="auto"/>
        <w:rPr>
          <w:rFonts w:ascii="Times New Roman" w:eastAsia="Times New Roman" w:hAnsi="Times New Roman" w:cs="Times New Roman"/>
          <w:lang w:val="en-IN" w:eastAsia="en-IN" w:bidi="hi-IN"/>
        </w:rPr>
      </w:pPr>
      <w:r w:rsidRPr="00A94355">
        <w:rPr>
          <w:rFonts w:ascii="Times New Roman" w:eastAsia="Times New Roman" w:hAnsi="Times New Roman" w:cs="Times New Roman"/>
          <w:lang w:val="en-IN" w:eastAsia="en-IN" w:bidi="hi-IN"/>
        </w:rPr>
        <w:t>To overcome these challenges, organizations should establish transparent career development policies and provide equal growth opportunities for employees. Regular training, skill development programs, performance feedback, and succession planning should be implemented effectively. HR managers should encourage employees to set career goals and support them in achieving professional growth.</w:t>
      </w:r>
    </w:p>
    <w:p w:rsidR="00A94355" w:rsidRPr="00A94355" w:rsidRDefault="00A94355" w:rsidP="00A94355">
      <w:pPr>
        <w:spacing w:before="100" w:beforeAutospacing="1" w:after="100" w:afterAutospacing="1" w:line="360" w:lineRule="auto"/>
        <w:rPr>
          <w:rFonts w:ascii="Times New Roman" w:eastAsia="Times New Roman" w:hAnsi="Times New Roman" w:cs="Times New Roman"/>
          <w:lang w:val="en-IN" w:eastAsia="en-IN" w:bidi="hi-IN"/>
        </w:rPr>
      </w:pPr>
      <w:r w:rsidRPr="00A94355">
        <w:rPr>
          <w:rFonts w:ascii="Times New Roman" w:eastAsia="Times New Roman" w:hAnsi="Times New Roman" w:cs="Times New Roman"/>
          <w:lang w:val="en-IN" w:eastAsia="en-IN" w:bidi="hi-IN"/>
        </w:rPr>
        <w:t>Overall, career development is an essential HR practice that contributes significantly to employee satisfaction, motivation, and organizational success. In IT and ITES organizations, where skilled employees are key assets, effective career development programs help improve employee capabilities, reduce turnover, and maintain long-term organizational competitiveness. Organizations that invest in employee growth create a positive work environment and achieve better productivity and business performance.</w:t>
      </w:r>
    </w:p>
    <w:p w:rsidR="00805370" w:rsidRDefault="00A6253F" w:rsidP="00716ED4">
      <w:pPr>
        <w:pStyle w:val="Compact"/>
        <w:numPr>
          <w:ilvl w:val="0"/>
          <w:numId w:val="3"/>
        </w:numPr>
        <w:spacing w:line="360" w:lineRule="auto"/>
        <w:ind w:left="540" w:hanging="540"/>
        <w:rPr>
          <w:rFonts w:ascii="Times New Roman" w:hAnsi="Times New Roman" w:cs="Times New Roman"/>
          <w:b/>
          <w:bCs/>
        </w:rPr>
      </w:pPr>
      <w:r w:rsidRPr="007F1BE1">
        <w:rPr>
          <w:rFonts w:ascii="Times New Roman" w:hAnsi="Times New Roman" w:cs="Times New Roman"/>
          <w:b/>
          <w:bCs/>
        </w:rPr>
        <w:lastRenderedPageBreak/>
        <w:t>Employee Welfare</w:t>
      </w:r>
    </w:p>
    <w:p w:rsidR="0042056D" w:rsidRDefault="0042056D" w:rsidP="0042056D">
      <w:pPr>
        <w:pStyle w:val="Compact"/>
        <w:keepNext/>
        <w:spacing w:line="360" w:lineRule="auto"/>
      </w:pPr>
      <w:r>
        <w:rPr>
          <w:rFonts w:ascii="Times New Roman" w:hAnsi="Times New Roman" w:cs="Times New Roman"/>
          <w:b/>
          <w:bCs/>
          <w:noProof/>
          <w:lang w:val="en-IN" w:eastAsia="en-IN" w:bidi="hi-IN"/>
        </w:rPr>
        <w:drawing>
          <wp:inline distT="0" distB="0" distL="0" distR="0" wp14:anchorId="0E625D51" wp14:editId="6EA29A21">
            <wp:extent cx="5788025" cy="427037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emini_Generated_Image_y0i4w8y0i4w8y0i4.png"/>
                    <pic:cNvPicPr/>
                  </pic:nvPicPr>
                  <pic:blipFill>
                    <a:blip r:embed="rId15">
                      <a:extLst>
                        <a:ext uri="{28A0092B-C50C-407E-A947-70E740481C1C}">
                          <a14:useLocalDpi xmlns:a14="http://schemas.microsoft.com/office/drawing/2010/main" val="0"/>
                        </a:ext>
                      </a:extLst>
                    </a:blip>
                    <a:stretch>
                      <a:fillRect/>
                    </a:stretch>
                  </pic:blipFill>
                  <pic:spPr>
                    <a:xfrm>
                      <a:off x="0" y="0"/>
                      <a:ext cx="5788025" cy="4270375"/>
                    </a:xfrm>
                    <a:prstGeom prst="rect">
                      <a:avLst/>
                    </a:prstGeom>
                  </pic:spPr>
                </pic:pic>
              </a:graphicData>
            </a:graphic>
          </wp:inline>
        </w:drawing>
      </w:r>
    </w:p>
    <w:p w:rsidR="0042056D" w:rsidRPr="00322326" w:rsidRDefault="0042056D" w:rsidP="0042056D">
      <w:pPr>
        <w:pStyle w:val="Caption"/>
        <w:jc w:val="center"/>
        <w:rPr>
          <w:rFonts w:cs="Times New Roman"/>
        </w:rPr>
      </w:pPr>
      <w:r w:rsidRPr="00322326">
        <w:rPr>
          <w:rFonts w:cs="Times New Roman"/>
        </w:rPr>
        <w:t xml:space="preserve">Figure </w:t>
      </w:r>
      <w:r w:rsidRPr="00322326">
        <w:rPr>
          <w:rFonts w:cs="Times New Roman"/>
        </w:rPr>
        <w:fldChar w:fldCharType="begin"/>
      </w:r>
      <w:r w:rsidRPr="00322326">
        <w:rPr>
          <w:rFonts w:cs="Times New Roman"/>
        </w:rPr>
        <w:instrText xml:space="preserve"> SEQ Figure \* ARABIC </w:instrText>
      </w:r>
      <w:r w:rsidRPr="00322326">
        <w:rPr>
          <w:rFonts w:cs="Times New Roman"/>
        </w:rPr>
        <w:fldChar w:fldCharType="separate"/>
      </w:r>
      <w:r w:rsidR="00811163">
        <w:rPr>
          <w:rFonts w:cs="Times New Roman"/>
          <w:noProof/>
        </w:rPr>
        <w:t>9</w:t>
      </w:r>
      <w:r w:rsidRPr="00322326">
        <w:rPr>
          <w:rFonts w:cs="Times New Roman"/>
        </w:rPr>
        <w:fldChar w:fldCharType="end"/>
      </w:r>
      <w:r w:rsidRPr="00322326">
        <w:rPr>
          <w:rFonts w:cs="Times New Roman"/>
        </w:rPr>
        <w:t>: Employee Welfare</w:t>
      </w:r>
    </w:p>
    <w:p w:rsidR="0042056D" w:rsidRPr="0042056D" w:rsidRDefault="0042056D" w:rsidP="0042056D">
      <w:pPr>
        <w:spacing w:before="100" w:beforeAutospacing="1" w:after="100" w:afterAutospacing="1" w:line="360" w:lineRule="auto"/>
        <w:rPr>
          <w:rFonts w:ascii="Times New Roman" w:eastAsia="Times New Roman" w:hAnsi="Times New Roman" w:cs="Times New Roman"/>
          <w:lang w:val="en-IN" w:eastAsia="en-IN" w:bidi="hi-IN"/>
        </w:rPr>
      </w:pPr>
      <w:r w:rsidRPr="0042056D">
        <w:rPr>
          <w:rFonts w:ascii="Times New Roman" w:eastAsia="Times New Roman" w:hAnsi="Times New Roman" w:cs="Times New Roman"/>
          <w:lang w:val="en-IN" w:eastAsia="en-IN" w:bidi="hi-IN"/>
        </w:rPr>
        <w:t>Employee welfare refers to the various services, facilities, and benefits provided by organizations to improve the physical, mental, social, and economic well-being of employees. It is an important function of Human Resource Management that focuses on creating healthy and satisfactory working conditions for employees. Employee welfare activities help organizations improve employee morale, motivation, job satisfaction, and productivity. In IT and ITES organizations, employee welfare has become highly important because employees often work under stressful conditions, tight deadlines, and long working hours. Effective welfare measures help organizations maintain a positive work environment and improve employee retention.</w:t>
      </w:r>
    </w:p>
    <w:p w:rsidR="0042056D" w:rsidRPr="0042056D" w:rsidRDefault="0042056D" w:rsidP="0042056D">
      <w:pPr>
        <w:spacing w:before="100" w:beforeAutospacing="1" w:after="100" w:afterAutospacing="1" w:line="360" w:lineRule="auto"/>
        <w:rPr>
          <w:rFonts w:ascii="Times New Roman" w:eastAsia="Times New Roman" w:hAnsi="Times New Roman" w:cs="Times New Roman"/>
          <w:lang w:val="en-IN" w:eastAsia="en-IN" w:bidi="hi-IN"/>
        </w:rPr>
      </w:pPr>
      <w:r w:rsidRPr="0042056D">
        <w:rPr>
          <w:rFonts w:ascii="Times New Roman" w:eastAsia="Times New Roman" w:hAnsi="Times New Roman" w:cs="Times New Roman"/>
          <w:lang w:val="en-IN" w:eastAsia="en-IN" w:bidi="hi-IN"/>
        </w:rPr>
        <w:t xml:space="preserve">Employee welfare includes both statutory and voluntary welfare measures. Statutory welfare measures are those required by law, such as provident fund, gratuity, maternity benefits, health </w:t>
      </w:r>
      <w:r w:rsidRPr="0042056D">
        <w:rPr>
          <w:rFonts w:ascii="Times New Roman" w:eastAsia="Times New Roman" w:hAnsi="Times New Roman" w:cs="Times New Roman"/>
          <w:lang w:val="en-IN" w:eastAsia="en-IN" w:bidi="hi-IN"/>
        </w:rPr>
        <w:lastRenderedPageBreak/>
        <w:t>and safety facilities, and paid leave. Voluntary welfare measures are additional benefits provided by organizations to improve employee satisfaction and well-being. These include transportation facilities, wellness programs, flexible working hours, work-from-home options, recreational activities, free meals, gym memberships, and mental health support. Many IT and ITES organizations provide modern employee-friendly welfare programs to create a supportive and motivating workplace environment.</w:t>
      </w:r>
    </w:p>
    <w:p w:rsidR="0042056D" w:rsidRPr="0042056D" w:rsidRDefault="0042056D" w:rsidP="0042056D">
      <w:pPr>
        <w:spacing w:before="100" w:beforeAutospacing="1" w:after="100" w:afterAutospacing="1" w:line="360" w:lineRule="auto"/>
        <w:rPr>
          <w:rFonts w:ascii="Times New Roman" w:eastAsia="Times New Roman" w:hAnsi="Times New Roman" w:cs="Times New Roman"/>
          <w:lang w:val="en-IN" w:eastAsia="en-IN" w:bidi="hi-IN"/>
        </w:rPr>
      </w:pPr>
      <w:r w:rsidRPr="0042056D">
        <w:rPr>
          <w:rFonts w:ascii="Times New Roman" w:eastAsia="Times New Roman" w:hAnsi="Times New Roman" w:cs="Times New Roman"/>
          <w:lang w:val="en-IN" w:eastAsia="en-IN" w:bidi="hi-IN"/>
        </w:rPr>
        <w:t xml:space="preserve">Health and safety are important aspects of employee welfare. IT employees often spend long hours working on computers, which may lead to physical and mental health problems such as eye strain, stress, fatigue, and back pain. Organizations therefore provide ergonomic workstations, health check-ups, medical insurance, </w:t>
      </w:r>
      <w:proofErr w:type="spellStart"/>
      <w:r w:rsidRPr="0042056D">
        <w:rPr>
          <w:rFonts w:ascii="Times New Roman" w:eastAsia="Times New Roman" w:hAnsi="Times New Roman" w:cs="Times New Roman"/>
          <w:lang w:val="en-IN" w:eastAsia="en-IN" w:bidi="hi-IN"/>
        </w:rPr>
        <w:t>counseling</w:t>
      </w:r>
      <w:proofErr w:type="spellEnd"/>
      <w:r w:rsidRPr="0042056D">
        <w:rPr>
          <w:rFonts w:ascii="Times New Roman" w:eastAsia="Times New Roman" w:hAnsi="Times New Roman" w:cs="Times New Roman"/>
          <w:lang w:val="en-IN" w:eastAsia="en-IN" w:bidi="hi-IN"/>
        </w:rPr>
        <w:t xml:space="preserve"> services, and wellness programs to maintain employee health and productivity. Mental health support has become increasingly important in IT organizations because work pressure and project deadlines can create stress and burnout among employees.</w:t>
      </w:r>
    </w:p>
    <w:p w:rsidR="0042056D" w:rsidRPr="0042056D" w:rsidRDefault="0042056D" w:rsidP="0042056D">
      <w:pPr>
        <w:spacing w:before="100" w:beforeAutospacing="1" w:after="100" w:afterAutospacing="1" w:line="360" w:lineRule="auto"/>
        <w:rPr>
          <w:rFonts w:ascii="Times New Roman" w:eastAsia="Times New Roman" w:hAnsi="Times New Roman" w:cs="Times New Roman"/>
          <w:lang w:val="en-IN" w:eastAsia="en-IN" w:bidi="hi-IN"/>
        </w:rPr>
      </w:pPr>
      <w:r w:rsidRPr="0042056D">
        <w:rPr>
          <w:rFonts w:ascii="Times New Roman" w:eastAsia="Times New Roman" w:hAnsi="Times New Roman" w:cs="Times New Roman"/>
          <w:lang w:val="en-IN" w:eastAsia="en-IN" w:bidi="hi-IN"/>
        </w:rPr>
        <w:t>Work-life balance is another major component of employee welfare in IT and ITES organizations. Employees often face challenges in balancing personal and professional responsibilities due to demanding work schedules and continuous technological changes. To address this issue, organizations implement flexible work arrangements, remote work policies, paid leave facilities, and employee assistance programs. These initiatives help employees manage stress, improve job satisfaction, and maintain better relationships between work and personal life. In recent years, work-from-home policies have become a significant welfare measure in the IT sector.</w:t>
      </w:r>
    </w:p>
    <w:p w:rsidR="0042056D" w:rsidRPr="0042056D" w:rsidRDefault="0042056D" w:rsidP="0042056D">
      <w:pPr>
        <w:spacing w:before="100" w:beforeAutospacing="1" w:after="100" w:afterAutospacing="1" w:line="360" w:lineRule="auto"/>
        <w:rPr>
          <w:rFonts w:ascii="Times New Roman" w:eastAsia="Times New Roman" w:hAnsi="Times New Roman" w:cs="Times New Roman"/>
          <w:lang w:val="en-IN" w:eastAsia="en-IN" w:bidi="hi-IN"/>
        </w:rPr>
      </w:pPr>
      <w:r w:rsidRPr="0042056D">
        <w:rPr>
          <w:rFonts w:ascii="Times New Roman" w:eastAsia="Times New Roman" w:hAnsi="Times New Roman" w:cs="Times New Roman"/>
          <w:lang w:val="en-IN" w:eastAsia="en-IN" w:bidi="hi-IN"/>
        </w:rPr>
        <w:t>Employee welfare activities also include recreational and engagement programs designed to improve employee morale and teamwork. Organizations conduct sports events, cultural programs, celebrations, team outings, and employee recognition activities to create a positive organizational culture. Such activities improve communication, strengthen workplace relationships, and increase employee motivation. Employees who feel valued and supported are generally more committed to the organization and perform their work more efficiently.</w:t>
      </w:r>
    </w:p>
    <w:p w:rsidR="0042056D" w:rsidRPr="0042056D" w:rsidRDefault="0042056D" w:rsidP="0042056D">
      <w:pPr>
        <w:spacing w:before="100" w:beforeAutospacing="1" w:after="100" w:afterAutospacing="1" w:line="360" w:lineRule="auto"/>
        <w:rPr>
          <w:rFonts w:ascii="Times New Roman" w:eastAsia="Times New Roman" w:hAnsi="Times New Roman" w:cs="Times New Roman"/>
          <w:lang w:val="en-IN" w:eastAsia="en-IN" w:bidi="hi-IN"/>
        </w:rPr>
      </w:pPr>
      <w:r w:rsidRPr="0042056D">
        <w:rPr>
          <w:rFonts w:ascii="Times New Roman" w:eastAsia="Times New Roman" w:hAnsi="Times New Roman" w:cs="Times New Roman"/>
          <w:lang w:val="en-IN" w:eastAsia="en-IN" w:bidi="hi-IN"/>
        </w:rPr>
        <w:lastRenderedPageBreak/>
        <w:t>Employee welfare provides several benefits to organizations. Welfare measures improve employee satisfaction, reduce absenteeism, lower employee turnover, and increase productivity. Employees who receive proper welfare support are more motivated and loyal to the organization. In IT and ITES organizations, where retaining skilled employees is a major challenge, effective welfare programs help improve employee engagement and organizational stability. Welfare initiatives also improve the company’s reputation and help attract talented professionals in a competitive job market.</w:t>
      </w:r>
    </w:p>
    <w:p w:rsidR="0042056D" w:rsidRPr="0042056D" w:rsidRDefault="0042056D" w:rsidP="0042056D">
      <w:pPr>
        <w:spacing w:before="100" w:beforeAutospacing="1" w:after="100" w:afterAutospacing="1" w:line="360" w:lineRule="auto"/>
        <w:rPr>
          <w:rFonts w:ascii="Times New Roman" w:eastAsia="Times New Roman" w:hAnsi="Times New Roman" w:cs="Times New Roman"/>
          <w:lang w:val="en-IN" w:eastAsia="en-IN" w:bidi="hi-IN"/>
        </w:rPr>
      </w:pPr>
      <w:r w:rsidRPr="0042056D">
        <w:rPr>
          <w:rFonts w:ascii="Times New Roman" w:eastAsia="Times New Roman" w:hAnsi="Times New Roman" w:cs="Times New Roman"/>
          <w:lang w:val="en-IN" w:eastAsia="en-IN" w:bidi="hi-IN"/>
        </w:rPr>
        <w:t>However, implementing employee welfare programs can also involve challenges. Welfare activities require financial investment and proper planning by organizations. Some companies may find it difficult to balance employee welfare costs with business profitability. Additionally, different employees may have different expectations and needs regarding welfare facilities. Therefore, organizations must regularly evaluate employee requirements and design welfare programs accordingly.</w:t>
      </w:r>
    </w:p>
    <w:p w:rsidR="0042056D" w:rsidRPr="0042056D" w:rsidRDefault="0042056D" w:rsidP="0042056D">
      <w:pPr>
        <w:spacing w:before="100" w:beforeAutospacing="1" w:after="100" w:afterAutospacing="1" w:line="360" w:lineRule="auto"/>
        <w:rPr>
          <w:rFonts w:ascii="Times New Roman" w:eastAsia="Times New Roman" w:hAnsi="Times New Roman" w:cs="Times New Roman"/>
          <w:lang w:val="en-IN" w:eastAsia="en-IN" w:bidi="hi-IN"/>
        </w:rPr>
      </w:pPr>
      <w:r w:rsidRPr="0042056D">
        <w:rPr>
          <w:rFonts w:ascii="Times New Roman" w:eastAsia="Times New Roman" w:hAnsi="Times New Roman" w:cs="Times New Roman"/>
          <w:lang w:val="en-IN" w:eastAsia="en-IN" w:bidi="hi-IN"/>
        </w:rPr>
        <w:t>Overall, employee welfare is an essential HR practice that contributes significantly to employee satisfaction, motivation, and organizational success. In IT and ITES organizations, where employees face high work pressure and rapid technological changes, welfare measures help maintain employee well-being, productivity, and retention. Organizations that focus on employee welfare create a healthy and positive work environment that supports long-term organizational growth and employee development.</w:t>
      </w:r>
    </w:p>
    <w:p w:rsidR="0042056D" w:rsidRDefault="0042056D">
      <w:pPr>
        <w:rPr>
          <w:rFonts w:ascii="Times New Roman" w:hAnsi="Times New Roman" w:cs="Times New Roman"/>
          <w:b/>
          <w:bCs/>
        </w:rPr>
      </w:pPr>
      <w:r>
        <w:rPr>
          <w:rFonts w:ascii="Times New Roman" w:hAnsi="Times New Roman" w:cs="Times New Roman"/>
          <w:b/>
          <w:bCs/>
        </w:rPr>
        <w:br w:type="page"/>
      </w:r>
    </w:p>
    <w:p w:rsidR="0042056D" w:rsidRDefault="00A6253F" w:rsidP="0042056D">
      <w:pPr>
        <w:pStyle w:val="Compact"/>
        <w:numPr>
          <w:ilvl w:val="0"/>
          <w:numId w:val="3"/>
        </w:numPr>
        <w:spacing w:line="360" w:lineRule="auto"/>
        <w:ind w:left="540" w:hanging="540"/>
        <w:rPr>
          <w:rFonts w:ascii="Times New Roman" w:hAnsi="Times New Roman" w:cs="Times New Roman"/>
          <w:b/>
          <w:bCs/>
        </w:rPr>
      </w:pPr>
      <w:r w:rsidRPr="007F1BE1">
        <w:rPr>
          <w:rFonts w:ascii="Times New Roman" w:hAnsi="Times New Roman" w:cs="Times New Roman"/>
          <w:b/>
          <w:bCs/>
        </w:rPr>
        <w:lastRenderedPageBreak/>
        <w:t>Work-Life Balance</w:t>
      </w:r>
    </w:p>
    <w:p w:rsidR="0042056D" w:rsidRDefault="0042056D" w:rsidP="0042056D">
      <w:pPr>
        <w:pStyle w:val="Compact"/>
        <w:keepNext/>
        <w:spacing w:line="360" w:lineRule="auto"/>
      </w:pPr>
      <w:r>
        <w:rPr>
          <w:rFonts w:ascii="Times New Roman" w:hAnsi="Times New Roman" w:cs="Times New Roman"/>
          <w:b/>
          <w:bCs/>
          <w:noProof/>
          <w:lang w:val="en-IN" w:eastAsia="en-IN" w:bidi="hi-IN"/>
        </w:rPr>
        <w:drawing>
          <wp:inline distT="0" distB="0" distL="0" distR="0" wp14:anchorId="6EFFDC8C" wp14:editId="68BCCABD">
            <wp:extent cx="5788025" cy="426529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Gemini_Generated_Image_7veuum7veuum7veu.png"/>
                    <pic:cNvPicPr/>
                  </pic:nvPicPr>
                  <pic:blipFill>
                    <a:blip r:embed="rId16">
                      <a:extLst>
                        <a:ext uri="{28A0092B-C50C-407E-A947-70E740481C1C}">
                          <a14:useLocalDpi xmlns:a14="http://schemas.microsoft.com/office/drawing/2010/main" val="0"/>
                        </a:ext>
                      </a:extLst>
                    </a:blip>
                    <a:stretch>
                      <a:fillRect/>
                    </a:stretch>
                  </pic:blipFill>
                  <pic:spPr>
                    <a:xfrm>
                      <a:off x="0" y="0"/>
                      <a:ext cx="5788025" cy="4265295"/>
                    </a:xfrm>
                    <a:prstGeom prst="rect">
                      <a:avLst/>
                    </a:prstGeom>
                  </pic:spPr>
                </pic:pic>
              </a:graphicData>
            </a:graphic>
          </wp:inline>
        </w:drawing>
      </w:r>
    </w:p>
    <w:p w:rsidR="0042056D" w:rsidRPr="00322326" w:rsidRDefault="0042056D" w:rsidP="0042056D">
      <w:pPr>
        <w:pStyle w:val="Caption"/>
        <w:jc w:val="center"/>
        <w:rPr>
          <w:rFonts w:cs="Times New Roman"/>
        </w:rPr>
      </w:pPr>
      <w:r w:rsidRPr="00322326">
        <w:rPr>
          <w:rFonts w:cs="Times New Roman"/>
        </w:rPr>
        <w:t xml:space="preserve">Figure </w:t>
      </w:r>
      <w:r w:rsidRPr="00322326">
        <w:rPr>
          <w:rFonts w:cs="Times New Roman"/>
        </w:rPr>
        <w:fldChar w:fldCharType="begin"/>
      </w:r>
      <w:r w:rsidRPr="00322326">
        <w:rPr>
          <w:rFonts w:cs="Times New Roman"/>
        </w:rPr>
        <w:instrText xml:space="preserve"> SEQ Figure \* ARABIC </w:instrText>
      </w:r>
      <w:r w:rsidRPr="00322326">
        <w:rPr>
          <w:rFonts w:cs="Times New Roman"/>
        </w:rPr>
        <w:fldChar w:fldCharType="separate"/>
      </w:r>
      <w:r w:rsidR="00811163">
        <w:rPr>
          <w:rFonts w:cs="Times New Roman"/>
          <w:noProof/>
        </w:rPr>
        <w:t>10</w:t>
      </w:r>
      <w:r w:rsidRPr="00322326">
        <w:rPr>
          <w:rFonts w:cs="Times New Roman"/>
        </w:rPr>
        <w:fldChar w:fldCharType="end"/>
      </w:r>
      <w:r w:rsidRPr="00322326">
        <w:rPr>
          <w:rFonts w:cs="Times New Roman"/>
        </w:rPr>
        <w:t>: Work Life Balance</w:t>
      </w:r>
    </w:p>
    <w:p w:rsidR="0042056D" w:rsidRPr="0042056D" w:rsidRDefault="0042056D" w:rsidP="0042056D">
      <w:pPr>
        <w:spacing w:before="100" w:beforeAutospacing="1" w:after="100" w:afterAutospacing="1" w:line="360" w:lineRule="auto"/>
        <w:rPr>
          <w:rFonts w:ascii="Times New Roman" w:eastAsia="Times New Roman" w:hAnsi="Times New Roman" w:cs="Times New Roman"/>
          <w:lang w:val="en-IN" w:eastAsia="en-IN" w:bidi="hi-IN"/>
        </w:rPr>
      </w:pPr>
      <w:r w:rsidRPr="0042056D">
        <w:rPr>
          <w:rFonts w:ascii="Times New Roman" w:eastAsia="Times New Roman" w:hAnsi="Times New Roman" w:cs="Times New Roman"/>
          <w:lang w:val="en-IN" w:eastAsia="en-IN" w:bidi="hi-IN"/>
        </w:rPr>
        <w:t>Work-life balance refers to maintaining a healthy balance between professional responsibilities and personal life. It is an important aspect of Human Resource Management that focuses on helping employees effectively manage their work commitments along with family, health, and personal activities. In IT and ITES organizations, work-life balance has become a major concern because employees often work under high pressure, strict deadlines, long working hours, and rapidly changing technological environments. Maintaining proper work-life balance is essential for improving employee well-being, job satisfaction, productivity, and retention.</w:t>
      </w:r>
    </w:p>
    <w:p w:rsidR="0042056D" w:rsidRPr="0042056D" w:rsidRDefault="0042056D" w:rsidP="0042056D">
      <w:pPr>
        <w:spacing w:before="100" w:beforeAutospacing="1" w:after="100" w:afterAutospacing="1" w:line="360" w:lineRule="auto"/>
        <w:rPr>
          <w:rFonts w:ascii="Times New Roman" w:eastAsia="Times New Roman" w:hAnsi="Times New Roman" w:cs="Times New Roman"/>
          <w:lang w:val="en-IN" w:eastAsia="en-IN" w:bidi="hi-IN"/>
        </w:rPr>
      </w:pPr>
      <w:r w:rsidRPr="0042056D">
        <w:rPr>
          <w:rFonts w:ascii="Times New Roman" w:eastAsia="Times New Roman" w:hAnsi="Times New Roman" w:cs="Times New Roman"/>
          <w:lang w:val="en-IN" w:eastAsia="en-IN" w:bidi="hi-IN"/>
        </w:rPr>
        <w:t xml:space="preserve">Employees in the IT and ITES sector frequently experience stress and burnout due to heavy workloads and demanding project schedules. Continuous working hours, night shifts, client expectations, and global operations may affect employees’ physical and mental health. If </w:t>
      </w:r>
      <w:r w:rsidRPr="0042056D">
        <w:rPr>
          <w:rFonts w:ascii="Times New Roman" w:eastAsia="Times New Roman" w:hAnsi="Times New Roman" w:cs="Times New Roman"/>
          <w:lang w:val="en-IN" w:eastAsia="en-IN" w:bidi="hi-IN"/>
        </w:rPr>
        <w:lastRenderedPageBreak/>
        <w:t>employees are unable to balance their professional and personal lives, it can lead to fatigue, dissatisfaction, reduced motivation, and poor job performance. Therefore, organizations focus on implementing work-life balance policies to create a healthier and more supportive work environment.</w:t>
      </w:r>
    </w:p>
    <w:p w:rsidR="0042056D" w:rsidRPr="0042056D" w:rsidRDefault="0042056D" w:rsidP="0042056D">
      <w:pPr>
        <w:spacing w:before="100" w:beforeAutospacing="1" w:after="100" w:afterAutospacing="1" w:line="360" w:lineRule="auto"/>
        <w:rPr>
          <w:rFonts w:ascii="Times New Roman" w:eastAsia="Times New Roman" w:hAnsi="Times New Roman" w:cs="Times New Roman"/>
          <w:lang w:val="en-IN" w:eastAsia="en-IN" w:bidi="hi-IN"/>
        </w:rPr>
      </w:pPr>
      <w:r w:rsidRPr="0042056D">
        <w:rPr>
          <w:rFonts w:ascii="Times New Roman" w:eastAsia="Times New Roman" w:hAnsi="Times New Roman" w:cs="Times New Roman"/>
          <w:lang w:val="en-IN" w:eastAsia="en-IN" w:bidi="hi-IN"/>
        </w:rPr>
        <w:t>Modern IT and ITES organizations provide various facilities and programs to support work-life balance. Flexible working hours allow employees to manage their work schedules according to personal needs and convenience. Work-from-home and hybrid work models have become increasingly popular in the IT industry because they provide employees with greater flexibility and reduce commuting stress. Organizations also provide paid leave, maternity and paternity leave, wellness programs, mental health support, and employee assistance services to improve employee well-being and reduce workplace stress.</w:t>
      </w:r>
    </w:p>
    <w:p w:rsidR="0042056D" w:rsidRPr="0042056D" w:rsidRDefault="0042056D" w:rsidP="0042056D">
      <w:pPr>
        <w:spacing w:before="100" w:beforeAutospacing="1" w:after="100" w:afterAutospacing="1" w:line="360" w:lineRule="auto"/>
        <w:rPr>
          <w:rFonts w:ascii="Times New Roman" w:eastAsia="Times New Roman" w:hAnsi="Times New Roman" w:cs="Times New Roman"/>
          <w:lang w:val="en-IN" w:eastAsia="en-IN" w:bidi="hi-IN"/>
        </w:rPr>
      </w:pPr>
      <w:r w:rsidRPr="0042056D">
        <w:rPr>
          <w:rFonts w:ascii="Times New Roman" w:eastAsia="Times New Roman" w:hAnsi="Times New Roman" w:cs="Times New Roman"/>
          <w:lang w:val="en-IN" w:eastAsia="en-IN" w:bidi="hi-IN"/>
        </w:rPr>
        <w:t>Work-life balance positively influences employee satisfaction and organizational performance. Employees who maintain a healthy balance between work and personal life are generally more motivated, productive, and committed to their organizations. They experience lower stress levels and improved mental health, which helps increase concentration and efficiency at work. Good work-life balance also reduces absenteeism, workplace conflicts, and employee turnover. In IT organizations, where retaining skilled employees is a major challenge, effective work-life balance practices help improve employee loyalty and long-term commitment.</w:t>
      </w:r>
    </w:p>
    <w:p w:rsidR="0042056D" w:rsidRPr="0042056D" w:rsidRDefault="0042056D" w:rsidP="0042056D">
      <w:pPr>
        <w:spacing w:before="100" w:beforeAutospacing="1" w:after="100" w:afterAutospacing="1" w:line="360" w:lineRule="auto"/>
        <w:rPr>
          <w:rFonts w:ascii="Times New Roman" w:eastAsia="Times New Roman" w:hAnsi="Times New Roman" w:cs="Times New Roman"/>
          <w:lang w:val="en-IN" w:eastAsia="en-IN" w:bidi="hi-IN"/>
        </w:rPr>
      </w:pPr>
      <w:r w:rsidRPr="0042056D">
        <w:rPr>
          <w:rFonts w:ascii="Times New Roman" w:eastAsia="Times New Roman" w:hAnsi="Times New Roman" w:cs="Times New Roman"/>
          <w:lang w:val="en-IN" w:eastAsia="en-IN" w:bidi="hi-IN"/>
        </w:rPr>
        <w:t>Work-life balance also improves workplace relationships and organizational culture. Employees who feel supported by their organizations are more likely to develop positive attitudes toward work and management. HR departments conduct wellness activities, stress management sessions, recreational programs, and employee engagement activities to create a healthy work environment. These initiatives encourage teamwork, improve morale, and strengthen communication among employees and management.</w:t>
      </w:r>
    </w:p>
    <w:p w:rsidR="0042056D" w:rsidRPr="0042056D" w:rsidRDefault="0042056D" w:rsidP="0042056D">
      <w:pPr>
        <w:spacing w:before="100" w:beforeAutospacing="1" w:after="100" w:afterAutospacing="1" w:line="360" w:lineRule="auto"/>
        <w:rPr>
          <w:rFonts w:ascii="Times New Roman" w:eastAsia="Times New Roman" w:hAnsi="Times New Roman" w:cs="Times New Roman"/>
          <w:lang w:val="en-IN" w:eastAsia="en-IN" w:bidi="hi-IN"/>
        </w:rPr>
      </w:pPr>
      <w:r w:rsidRPr="0042056D">
        <w:rPr>
          <w:rFonts w:ascii="Times New Roman" w:eastAsia="Times New Roman" w:hAnsi="Times New Roman" w:cs="Times New Roman"/>
          <w:lang w:val="en-IN" w:eastAsia="en-IN" w:bidi="hi-IN"/>
        </w:rPr>
        <w:t xml:space="preserve">Despite its importance, maintaining work-life balance can be challenging in the IT and ITES sector. Employees often work in different time zones and handle international clients, which may require irregular working hours and continuous availability. Tight project deadlines and </w:t>
      </w:r>
      <w:r w:rsidRPr="0042056D">
        <w:rPr>
          <w:rFonts w:ascii="Times New Roman" w:eastAsia="Times New Roman" w:hAnsi="Times New Roman" w:cs="Times New Roman"/>
          <w:lang w:val="en-IN" w:eastAsia="en-IN" w:bidi="hi-IN"/>
        </w:rPr>
        <w:lastRenderedPageBreak/>
        <w:t>increasing competition can create additional pressure on employees. In remote working environments, employees may also face difficulties separating work responsibilities from personal life. Therefore, organizations must continuously monitor employee workload and provide proper support systems to prevent stress and burnout.</w:t>
      </w:r>
    </w:p>
    <w:p w:rsidR="0042056D" w:rsidRPr="0042056D" w:rsidRDefault="0042056D" w:rsidP="0042056D">
      <w:pPr>
        <w:spacing w:before="100" w:beforeAutospacing="1" w:after="100" w:afterAutospacing="1" w:line="360" w:lineRule="auto"/>
        <w:rPr>
          <w:rFonts w:ascii="Times New Roman" w:eastAsia="Times New Roman" w:hAnsi="Times New Roman" w:cs="Times New Roman"/>
          <w:lang w:val="en-IN" w:eastAsia="en-IN" w:bidi="hi-IN"/>
        </w:rPr>
      </w:pPr>
      <w:r w:rsidRPr="0042056D">
        <w:rPr>
          <w:rFonts w:ascii="Times New Roman" w:eastAsia="Times New Roman" w:hAnsi="Times New Roman" w:cs="Times New Roman"/>
          <w:lang w:val="en-IN" w:eastAsia="en-IN" w:bidi="hi-IN"/>
        </w:rPr>
        <w:t xml:space="preserve">Human Resource Management plays an important role in promoting work-life balance through employee-friendly policies and welfare programs. HR managers encourage flexible work arrangements, proper leave management, </w:t>
      </w:r>
      <w:proofErr w:type="spellStart"/>
      <w:r w:rsidRPr="0042056D">
        <w:rPr>
          <w:rFonts w:ascii="Times New Roman" w:eastAsia="Times New Roman" w:hAnsi="Times New Roman" w:cs="Times New Roman"/>
          <w:lang w:val="en-IN" w:eastAsia="en-IN" w:bidi="hi-IN"/>
        </w:rPr>
        <w:t>counseling</w:t>
      </w:r>
      <w:proofErr w:type="spellEnd"/>
      <w:r w:rsidRPr="0042056D">
        <w:rPr>
          <w:rFonts w:ascii="Times New Roman" w:eastAsia="Times New Roman" w:hAnsi="Times New Roman" w:cs="Times New Roman"/>
          <w:lang w:val="en-IN" w:eastAsia="en-IN" w:bidi="hi-IN"/>
        </w:rPr>
        <w:t xml:space="preserve"> support, and open communication between employees and management. Organizations that prioritize work-life balance are generally more successful in improving employee satisfaction, reducing attrition, and enhancing organizational productivity.</w:t>
      </w:r>
    </w:p>
    <w:p w:rsidR="0042056D" w:rsidRPr="0042056D" w:rsidRDefault="0042056D" w:rsidP="0042056D">
      <w:pPr>
        <w:spacing w:before="100" w:beforeAutospacing="1" w:after="100" w:afterAutospacing="1" w:line="360" w:lineRule="auto"/>
        <w:rPr>
          <w:rFonts w:ascii="Times New Roman" w:eastAsia="Times New Roman" w:hAnsi="Times New Roman" w:cs="Times New Roman"/>
          <w:lang w:val="en-IN" w:eastAsia="en-IN" w:bidi="hi-IN"/>
        </w:rPr>
      </w:pPr>
      <w:r w:rsidRPr="0042056D">
        <w:rPr>
          <w:rFonts w:ascii="Times New Roman" w:eastAsia="Times New Roman" w:hAnsi="Times New Roman" w:cs="Times New Roman"/>
          <w:lang w:val="en-IN" w:eastAsia="en-IN" w:bidi="hi-IN"/>
        </w:rPr>
        <w:t>Overall, work-life balance is an essential HR practice that contributes significantly to employee well-being and organizational success. In IT and ITES organizations, where work pressure and technological demands are high, maintaining a healthy balance between work and personal life is necessary for improving employee morale, productivity, and retention. Effective work-life balance practices help organizations create a positive work culture and achieve long-term business growth.</w:t>
      </w:r>
    </w:p>
    <w:p w:rsidR="0042056D" w:rsidRPr="0042056D" w:rsidRDefault="0042056D" w:rsidP="0042056D">
      <w:pPr>
        <w:pStyle w:val="Compact"/>
        <w:spacing w:line="360" w:lineRule="auto"/>
        <w:rPr>
          <w:rFonts w:ascii="Times New Roman" w:hAnsi="Times New Roman" w:cs="Times New Roman"/>
          <w:b/>
          <w:bCs/>
        </w:rPr>
      </w:pPr>
    </w:p>
    <w:p w:rsidR="0042056D" w:rsidRDefault="0042056D">
      <w:pPr>
        <w:rPr>
          <w:rFonts w:ascii="Times New Roman" w:hAnsi="Times New Roman" w:cs="Times New Roman"/>
          <w:b/>
          <w:bCs/>
        </w:rPr>
      </w:pPr>
      <w:r>
        <w:rPr>
          <w:rFonts w:ascii="Times New Roman" w:hAnsi="Times New Roman" w:cs="Times New Roman"/>
          <w:b/>
          <w:bCs/>
        </w:rPr>
        <w:br w:type="page"/>
      </w:r>
    </w:p>
    <w:p w:rsidR="00805370" w:rsidRDefault="00A6253F" w:rsidP="00716ED4">
      <w:pPr>
        <w:pStyle w:val="Compact"/>
        <w:numPr>
          <w:ilvl w:val="0"/>
          <w:numId w:val="3"/>
        </w:numPr>
        <w:spacing w:line="360" w:lineRule="auto"/>
        <w:ind w:left="540" w:hanging="540"/>
        <w:rPr>
          <w:rFonts w:ascii="Times New Roman" w:hAnsi="Times New Roman" w:cs="Times New Roman"/>
          <w:b/>
          <w:bCs/>
        </w:rPr>
      </w:pPr>
      <w:r w:rsidRPr="007F1BE1">
        <w:rPr>
          <w:rFonts w:ascii="Times New Roman" w:hAnsi="Times New Roman" w:cs="Times New Roman"/>
          <w:b/>
          <w:bCs/>
        </w:rPr>
        <w:lastRenderedPageBreak/>
        <w:t>Retention Strategies</w:t>
      </w:r>
    </w:p>
    <w:p w:rsidR="00FF37A6" w:rsidRDefault="00FF37A6" w:rsidP="00FF37A6">
      <w:pPr>
        <w:pStyle w:val="Compact"/>
        <w:keepNext/>
        <w:spacing w:line="360" w:lineRule="auto"/>
      </w:pPr>
      <w:r>
        <w:rPr>
          <w:rFonts w:ascii="Times New Roman" w:hAnsi="Times New Roman" w:cs="Times New Roman"/>
          <w:b/>
          <w:bCs/>
          <w:noProof/>
          <w:lang w:val="en-IN" w:eastAsia="en-IN" w:bidi="hi-IN"/>
        </w:rPr>
        <w:drawing>
          <wp:inline distT="0" distB="0" distL="0" distR="0" wp14:anchorId="2DBA9372" wp14:editId="69B74DA2">
            <wp:extent cx="5788025" cy="426529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emini_Generated_Image_wmho1vwmho1vwmho.png"/>
                    <pic:cNvPicPr/>
                  </pic:nvPicPr>
                  <pic:blipFill>
                    <a:blip r:embed="rId17">
                      <a:extLst>
                        <a:ext uri="{28A0092B-C50C-407E-A947-70E740481C1C}">
                          <a14:useLocalDpi xmlns:a14="http://schemas.microsoft.com/office/drawing/2010/main" val="0"/>
                        </a:ext>
                      </a:extLst>
                    </a:blip>
                    <a:stretch>
                      <a:fillRect/>
                    </a:stretch>
                  </pic:blipFill>
                  <pic:spPr>
                    <a:xfrm>
                      <a:off x="0" y="0"/>
                      <a:ext cx="5788025" cy="4265295"/>
                    </a:xfrm>
                    <a:prstGeom prst="rect">
                      <a:avLst/>
                    </a:prstGeom>
                  </pic:spPr>
                </pic:pic>
              </a:graphicData>
            </a:graphic>
          </wp:inline>
        </w:drawing>
      </w:r>
    </w:p>
    <w:p w:rsidR="0042056D" w:rsidRPr="00322326" w:rsidRDefault="00FF37A6" w:rsidP="00FF37A6">
      <w:pPr>
        <w:pStyle w:val="Caption"/>
        <w:jc w:val="center"/>
        <w:rPr>
          <w:rFonts w:cs="Times New Roman"/>
        </w:rPr>
      </w:pPr>
      <w:r w:rsidRPr="00322326">
        <w:rPr>
          <w:rFonts w:cs="Times New Roman"/>
        </w:rPr>
        <w:t xml:space="preserve">Figure </w:t>
      </w:r>
      <w:r w:rsidRPr="00322326">
        <w:rPr>
          <w:rFonts w:cs="Times New Roman"/>
        </w:rPr>
        <w:fldChar w:fldCharType="begin"/>
      </w:r>
      <w:r w:rsidRPr="00322326">
        <w:rPr>
          <w:rFonts w:cs="Times New Roman"/>
        </w:rPr>
        <w:instrText xml:space="preserve"> SEQ Figure \* ARABIC </w:instrText>
      </w:r>
      <w:r w:rsidRPr="00322326">
        <w:rPr>
          <w:rFonts w:cs="Times New Roman"/>
        </w:rPr>
        <w:fldChar w:fldCharType="separate"/>
      </w:r>
      <w:r w:rsidR="00811163">
        <w:rPr>
          <w:rFonts w:cs="Times New Roman"/>
          <w:noProof/>
        </w:rPr>
        <w:t>11</w:t>
      </w:r>
      <w:r w:rsidRPr="00322326">
        <w:rPr>
          <w:rFonts w:cs="Times New Roman"/>
        </w:rPr>
        <w:fldChar w:fldCharType="end"/>
      </w:r>
      <w:r w:rsidRPr="00322326">
        <w:rPr>
          <w:rFonts w:cs="Times New Roman"/>
        </w:rPr>
        <w:t>: Retention Strategies</w:t>
      </w:r>
    </w:p>
    <w:p w:rsidR="00997BE8" w:rsidRPr="00997BE8" w:rsidRDefault="00997BE8" w:rsidP="00997BE8">
      <w:pPr>
        <w:spacing w:before="100" w:beforeAutospacing="1" w:after="100" w:afterAutospacing="1" w:line="360" w:lineRule="auto"/>
        <w:rPr>
          <w:rFonts w:ascii="Times New Roman" w:eastAsia="Times New Roman" w:hAnsi="Times New Roman" w:cs="Times New Roman"/>
          <w:lang w:val="en-IN" w:eastAsia="en-IN" w:bidi="hi-IN"/>
        </w:rPr>
      </w:pPr>
      <w:r w:rsidRPr="00997BE8">
        <w:rPr>
          <w:rFonts w:ascii="Times New Roman" w:eastAsia="Times New Roman" w:hAnsi="Times New Roman" w:cs="Times New Roman"/>
          <w:lang w:val="en-IN" w:eastAsia="en-IN" w:bidi="hi-IN"/>
        </w:rPr>
        <w:t>Retention strategies refer to the policies, practices, and initiatives implemented by organizations to retain skilled and talented employees for a longer period. Employee retention is one of the most important concerns in Human Resource Management, especially in the IT and ITES sector where employee turnover rates are very high. Organizations invest significant time, money, and resources in recruiting and training employees, and losing experienced employees can negatively affect productivity, project continuity, and customer satisfaction. Therefore, effective retention strategies are necessary to maintain organizational stability and long-term growth.</w:t>
      </w:r>
    </w:p>
    <w:p w:rsidR="00997BE8" w:rsidRPr="00997BE8" w:rsidRDefault="00997BE8" w:rsidP="00997BE8">
      <w:pPr>
        <w:spacing w:before="100" w:beforeAutospacing="1" w:after="100" w:afterAutospacing="1" w:line="360" w:lineRule="auto"/>
        <w:rPr>
          <w:rFonts w:ascii="Times New Roman" w:eastAsia="Times New Roman" w:hAnsi="Times New Roman" w:cs="Times New Roman"/>
          <w:lang w:val="en-IN" w:eastAsia="en-IN" w:bidi="hi-IN"/>
        </w:rPr>
      </w:pPr>
      <w:r w:rsidRPr="00997BE8">
        <w:rPr>
          <w:rFonts w:ascii="Times New Roman" w:eastAsia="Times New Roman" w:hAnsi="Times New Roman" w:cs="Times New Roman"/>
          <w:lang w:val="en-IN" w:eastAsia="en-IN" w:bidi="hi-IN"/>
        </w:rPr>
        <w:t xml:space="preserve">In IT and ITES organizations, employees often leave jobs for better salary packages, career growth opportunities, improved work-life balance, or a better organizational culture. High competition among companies for skilled </w:t>
      </w:r>
      <w:proofErr w:type="gramStart"/>
      <w:r w:rsidRPr="00997BE8">
        <w:rPr>
          <w:rFonts w:ascii="Times New Roman" w:eastAsia="Times New Roman" w:hAnsi="Times New Roman" w:cs="Times New Roman"/>
          <w:lang w:val="en-IN" w:eastAsia="en-IN" w:bidi="hi-IN"/>
        </w:rPr>
        <w:t>professionals</w:t>
      </w:r>
      <w:proofErr w:type="gramEnd"/>
      <w:r w:rsidRPr="00997BE8">
        <w:rPr>
          <w:rFonts w:ascii="Times New Roman" w:eastAsia="Times New Roman" w:hAnsi="Times New Roman" w:cs="Times New Roman"/>
          <w:lang w:val="en-IN" w:eastAsia="en-IN" w:bidi="hi-IN"/>
        </w:rPr>
        <w:t xml:space="preserve"> further increases employee turnover. </w:t>
      </w:r>
      <w:r w:rsidRPr="00997BE8">
        <w:rPr>
          <w:rFonts w:ascii="Times New Roman" w:eastAsia="Times New Roman" w:hAnsi="Times New Roman" w:cs="Times New Roman"/>
          <w:lang w:val="en-IN" w:eastAsia="en-IN" w:bidi="hi-IN"/>
        </w:rPr>
        <w:lastRenderedPageBreak/>
        <w:t>Frequent employee exits create additional recruitment and training costs for organizations and may also increase workload and stress among existing employees. HR departments therefore focus on developing effective retention strategies to improve employee satisfaction, loyalty, and commitment.</w:t>
      </w:r>
    </w:p>
    <w:p w:rsidR="00997BE8" w:rsidRPr="00997BE8" w:rsidRDefault="00997BE8" w:rsidP="00997BE8">
      <w:pPr>
        <w:spacing w:before="100" w:beforeAutospacing="1" w:after="100" w:afterAutospacing="1" w:line="360" w:lineRule="auto"/>
        <w:rPr>
          <w:rFonts w:ascii="Times New Roman" w:eastAsia="Times New Roman" w:hAnsi="Times New Roman" w:cs="Times New Roman"/>
          <w:lang w:val="en-IN" w:eastAsia="en-IN" w:bidi="hi-IN"/>
        </w:rPr>
      </w:pPr>
      <w:r w:rsidRPr="00997BE8">
        <w:rPr>
          <w:rFonts w:ascii="Times New Roman" w:eastAsia="Times New Roman" w:hAnsi="Times New Roman" w:cs="Times New Roman"/>
          <w:lang w:val="en-IN" w:eastAsia="en-IN" w:bidi="hi-IN"/>
        </w:rPr>
        <w:t>One of the most important retention strategies is providing competitive compensation and benefits. Employees are more likely to remain with organizations that offer fair salaries, performance incentives, bonuses, health insurance, and other employee benefits. IT organizations regularly revise compensation structures according to industry standards to remain competitive in the job market. Performance-based rewards and recognition programs also motivate employees and encourage them to continue working with the organization.</w:t>
      </w:r>
    </w:p>
    <w:p w:rsidR="00997BE8" w:rsidRPr="00997BE8" w:rsidRDefault="00997BE8" w:rsidP="00997BE8">
      <w:pPr>
        <w:spacing w:before="100" w:beforeAutospacing="1" w:after="100" w:afterAutospacing="1" w:line="360" w:lineRule="auto"/>
        <w:rPr>
          <w:rFonts w:ascii="Times New Roman" w:eastAsia="Times New Roman" w:hAnsi="Times New Roman" w:cs="Times New Roman"/>
          <w:lang w:val="en-IN" w:eastAsia="en-IN" w:bidi="hi-IN"/>
        </w:rPr>
      </w:pPr>
      <w:r w:rsidRPr="00997BE8">
        <w:rPr>
          <w:rFonts w:ascii="Times New Roman" w:eastAsia="Times New Roman" w:hAnsi="Times New Roman" w:cs="Times New Roman"/>
          <w:lang w:val="en-IN" w:eastAsia="en-IN" w:bidi="hi-IN"/>
        </w:rPr>
        <w:t>Career development opportunities play a major role in employee retention. Employees prefer organizations that support their professional growth and provide opportunities for promotions, learning, and skill development. IT and ITES organizations conduct technical training programs, leadership development sessions, certification courses, and mentoring programs to help employees improve their capabilities. Clear career progression paths increase employee confidence and encourage long-term commitment to the organization.</w:t>
      </w:r>
    </w:p>
    <w:p w:rsidR="00997BE8" w:rsidRPr="00997BE8" w:rsidRDefault="00997BE8" w:rsidP="00997BE8">
      <w:pPr>
        <w:spacing w:before="100" w:beforeAutospacing="1" w:after="100" w:afterAutospacing="1" w:line="360" w:lineRule="auto"/>
        <w:rPr>
          <w:rFonts w:ascii="Times New Roman" w:eastAsia="Times New Roman" w:hAnsi="Times New Roman" w:cs="Times New Roman"/>
          <w:lang w:val="en-IN" w:eastAsia="en-IN" w:bidi="hi-IN"/>
        </w:rPr>
      </w:pPr>
      <w:r w:rsidRPr="00997BE8">
        <w:rPr>
          <w:rFonts w:ascii="Times New Roman" w:eastAsia="Times New Roman" w:hAnsi="Times New Roman" w:cs="Times New Roman"/>
          <w:lang w:val="en-IN" w:eastAsia="en-IN" w:bidi="hi-IN"/>
        </w:rPr>
        <w:t>Work-life balance is another important factor influencing employee retention. Employees in the IT sector often face heavy workloads, stress, and long working hours, which may reduce job satisfaction. To address this issue, organizations implement flexible working hours, remote work options, wellness programs, and stress management initiatives. Employee-friendly work environments improve employee morale and help reduce burnout and dissatisfaction. Organizations that support work-life balance are generally more successful in retaining skilled employees.</w:t>
      </w:r>
    </w:p>
    <w:p w:rsidR="00997BE8" w:rsidRPr="00997BE8" w:rsidRDefault="00997BE8" w:rsidP="00997BE8">
      <w:pPr>
        <w:spacing w:before="100" w:beforeAutospacing="1" w:after="100" w:afterAutospacing="1" w:line="360" w:lineRule="auto"/>
        <w:rPr>
          <w:rFonts w:ascii="Times New Roman" w:eastAsia="Times New Roman" w:hAnsi="Times New Roman" w:cs="Times New Roman"/>
          <w:lang w:val="en-IN" w:eastAsia="en-IN" w:bidi="hi-IN"/>
        </w:rPr>
      </w:pPr>
      <w:r w:rsidRPr="00997BE8">
        <w:rPr>
          <w:rFonts w:ascii="Times New Roman" w:eastAsia="Times New Roman" w:hAnsi="Times New Roman" w:cs="Times New Roman"/>
          <w:lang w:val="en-IN" w:eastAsia="en-IN" w:bidi="hi-IN"/>
        </w:rPr>
        <w:t xml:space="preserve">Employee engagement activities also contribute significantly to retention strategies. HR departments organize team-building activities, employee recognition programs, cultural events, recreational activities, and communication meetings to improve employee involvement and organizational relationships. Employees who feel valued and connected to the organization are more likely to remain loyal and motivated. Open communication between </w:t>
      </w:r>
      <w:r w:rsidRPr="00997BE8">
        <w:rPr>
          <w:rFonts w:ascii="Times New Roman" w:eastAsia="Times New Roman" w:hAnsi="Times New Roman" w:cs="Times New Roman"/>
          <w:lang w:val="en-IN" w:eastAsia="en-IN" w:bidi="hi-IN"/>
        </w:rPr>
        <w:lastRenderedPageBreak/>
        <w:t>employees and management also helps identify employee concerns and improve workplace satisfaction.</w:t>
      </w:r>
    </w:p>
    <w:p w:rsidR="00997BE8" w:rsidRPr="00997BE8" w:rsidRDefault="00997BE8" w:rsidP="00997BE8">
      <w:pPr>
        <w:spacing w:before="100" w:beforeAutospacing="1" w:after="100" w:afterAutospacing="1" w:line="360" w:lineRule="auto"/>
        <w:rPr>
          <w:rFonts w:ascii="Times New Roman" w:eastAsia="Times New Roman" w:hAnsi="Times New Roman" w:cs="Times New Roman"/>
          <w:lang w:val="en-IN" w:eastAsia="en-IN" w:bidi="hi-IN"/>
        </w:rPr>
      </w:pPr>
      <w:r w:rsidRPr="00997BE8">
        <w:rPr>
          <w:rFonts w:ascii="Times New Roman" w:eastAsia="Times New Roman" w:hAnsi="Times New Roman" w:cs="Times New Roman"/>
          <w:lang w:val="en-IN" w:eastAsia="en-IN" w:bidi="hi-IN"/>
        </w:rPr>
        <w:t>A positive organizational culture is essential for employee retention. Employees prefer workplaces where they feel respected, supported, and appreciated. Organizations that encourage teamwork, transparency, diversity, and equal opportunities create stronger employee commitment and trust. In IT and ITES organizations, maintaining a healthy work environment is important because employees work in highly collaborative and stressful project-based settings.</w:t>
      </w:r>
    </w:p>
    <w:p w:rsidR="00997BE8" w:rsidRPr="00997BE8" w:rsidRDefault="00997BE8" w:rsidP="00997BE8">
      <w:pPr>
        <w:spacing w:before="100" w:beforeAutospacing="1" w:after="100" w:afterAutospacing="1" w:line="360" w:lineRule="auto"/>
        <w:rPr>
          <w:rFonts w:ascii="Times New Roman" w:eastAsia="Times New Roman" w:hAnsi="Times New Roman" w:cs="Times New Roman"/>
          <w:lang w:val="en-IN" w:eastAsia="en-IN" w:bidi="hi-IN"/>
        </w:rPr>
      </w:pPr>
      <w:r w:rsidRPr="00997BE8">
        <w:rPr>
          <w:rFonts w:ascii="Times New Roman" w:eastAsia="Times New Roman" w:hAnsi="Times New Roman" w:cs="Times New Roman"/>
          <w:lang w:val="en-IN" w:eastAsia="en-IN" w:bidi="hi-IN"/>
        </w:rPr>
        <w:t>Despite implementing retention strategies, organizations may still face challenges due to changing employee expectations, market competition, and technological advancements. Younger employees often seek rapid career growth and flexible working conditions, making retention more difficult. HR managers must continuously evaluate employee needs and update retention policies according to changing industry trends.</w:t>
      </w:r>
    </w:p>
    <w:p w:rsidR="00997BE8" w:rsidRPr="00997BE8" w:rsidRDefault="00997BE8" w:rsidP="00997BE8">
      <w:pPr>
        <w:spacing w:before="100" w:beforeAutospacing="1" w:after="100" w:afterAutospacing="1" w:line="360" w:lineRule="auto"/>
        <w:rPr>
          <w:rFonts w:ascii="Times New Roman" w:eastAsia="Times New Roman" w:hAnsi="Times New Roman" w:cs="Times New Roman"/>
          <w:lang w:val="en-IN" w:eastAsia="en-IN" w:bidi="hi-IN"/>
        </w:rPr>
      </w:pPr>
      <w:r w:rsidRPr="00997BE8">
        <w:rPr>
          <w:rFonts w:ascii="Times New Roman" w:eastAsia="Times New Roman" w:hAnsi="Times New Roman" w:cs="Times New Roman"/>
          <w:lang w:val="en-IN" w:eastAsia="en-IN" w:bidi="hi-IN"/>
        </w:rPr>
        <w:t>Overall, retention strategies are essential HR practices that help organizations reduce employee turnover and maintain a stable workforce. In IT and ITES organizations, where skilled employees are valuable assets, effective retention strategies improve employee satisfaction, productivity, and organizational performance. Organizations that focus on employee welfare, career development, work-life balance, and positive workplace culture are more successful in retaining talented employees and achieving long-term business success.</w:t>
      </w:r>
    </w:p>
    <w:p w:rsidR="0042056D" w:rsidRPr="007F1BE1" w:rsidRDefault="0042056D" w:rsidP="0042056D">
      <w:pPr>
        <w:pStyle w:val="Compact"/>
        <w:spacing w:line="360" w:lineRule="auto"/>
        <w:rPr>
          <w:rFonts w:ascii="Times New Roman" w:hAnsi="Times New Roman" w:cs="Times New Roman"/>
          <w:b/>
          <w:bCs/>
        </w:rPr>
      </w:pPr>
    </w:p>
    <w:p w:rsidR="00805370" w:rsidRDefault="00A6253F" w:rsidP="00712D7D">
      <w:pPr>
        <w:pStyle w:val="FirstParagraph"/>
        <w:spacing w:line="360" w:lineRule="auto"/>
        <w:rPr>
          <w:rFonts w:ascii="Times New Roman" w:hAnsi="Times New Roman" w:cs="Times New Roman"/>
        </w:rPr>
      </w:pPr>
      <w:r w:rsidRPr="00712D7D">
        <w:rPr>
          <w:rFonts w:ascii="Times New Roman" w:hAnsi="Times New Roman" w:cs="Times New Roman"/>
        </w:rPr>
        <w:t>The IT and ITES industry is highly employee-driven and depends significantly on knowledge workers. Therefore, organizations focus heavily on innovative HR practices to maintain employee satisfaction and productivity.</w:t>
      </w:r>
    </w:p>
    <w:p w:rsidR="0042056D" w:rsidRPr="0042056D" w:rsidRDefault="0042056D" w:rsidP="0042056D">
      <w:pPr>
        <w:pStyle w:val="BodyText"/>
      </w:pPr>
    </w:p>
    <w:p w:rsidR="0042056D" w:rsidRDefault="0042056D">
      <w:pPr>
        <w:rPr>
          <w:rFonts w:ascii="Times New Roman" w:eastAsiaTheme="majorEastAsia" w:hAnsi="Times New Roman" w:cs="Times New Roman"/>
          <w:sz w:val="28"/>
          <w:szCs w:val="28"/>
        </w:rPr>
      </w:pPr>
      <w:bookmarkStart w:id="13" w:name="_Toc229388568"/>
      <w:bookmarkStart w:id="14" w:name="meaning-of-it-ites"/>
      <w:bookmarkEnd w:id="12"/>
      <w:r>
        <w:rPr>
          <w:rFonts w:ascii="Times New Roman" w:hAnsi="Times New Roman" w:cs="Times New Roman"/>
          <w:sz w:val="28"/>
          <w:szCs w:val="28"/>
        </w:rPr>
        <w:br w:type="page"/>
      </w:r>
    </w:p>
    <w:p w:rsidR="00805370" w:rsidRPr="0042056D" w:rsidRDefault="00A6253F" w:rsidP="00712D7D">
      <w:pPr>
        <w:pStyle w:val="Heading2"/>
        <w:spacing w:line="360" w:lineRule="auto"/>
        <w:rPr>
          <w:rFonts w:ascii="Times New Roman" w:hAnsi="Times New Roman" w:cs="Times New Roman"/>
          <w:color w:val="auto"/>
          <w:sz w:val="28"/>
          <w:szCs w:val="28"/>
        </w:rPr>
      </w:pPr>
      <w:r w:rsidRPr="0042056D">
        <w:rPr>
          <w:rFonts w:ascii="Times New Roman" w:hAnsi="Times New Roman" w:cs="Times New Roman"/>
          <w:color w:val="auto"/>
          <w:sz w:val="28"/>
          <w:szCs w:val="28"/>
        </w:rPr>
        <w:lastRenderedPageBreak/>
        <w:t>1.2 Meaning of IT &amp; ITES</w:t>
      </w:r>
      <w:bookmarkEnd w:id="13"/>
    </w:p>
    <w:p w:rsidR="00B67B2B" w:rsidRPr="00B67B2B" w:rsidRDefault="00A6253F" w:rsidP="00B67B2B">
      <w:pPr>
        <w:pStyle w:val="Heading3"/>
        <w:spacing w:line="360" w:lineRule="auto"/>
        <w:rPr>
          <w:rFonts w:ascii="Times New Roman" w:hAnsi="Times New Roman" w:cs="Times New Roman"/>
          <w:b/>
          <w:bCs/>
          <w:color w:val="auto"/>
          <w:sz w:val="24"/>
          <w:szCs w:val="24"/>
        </w:rPr>
      </w:pPr>
      <w:bookmarkStart w:id="15" w:name="_Toc229388569"/>
      <w:bookmarkStart w:id="16" w:name="it-information-technology"/>
      <w:r w:rsidRPr="00B67B2B">
        <w:rPr>
          <w:rFonts w:ascii="Times New Roman" w:hAnsi="Times New Roman" w:cs="Times New Roman"/>
          <w:b/>
          <w:bCs/>
          <w:color w:val="auto"/>
          <w:sz w:val="24"/>
          <w:szCs w:val="24"/>
        </w:rPr>
        <w:t>IT (Information Technology)</w:t>
      </w:r>
      <w:bookmarkEnd w:id="15"/>
    </w:p>
    <w:p w:rsidR="00B67B2B" w:rsidRPr="00B67B2B" w:rsidRDefault="00B67B2B" w:rsidP="00AA1F89">
      <w:pPr>
        <w:spacing w:before="100" w:beforeAutospacing="1" w:after="100" w:afterAutospacing="1" w:line="360" w:lineRule="auto"/>
        <w:rPr>
          <w:rFonts w:ascii="Times New Roman" w:eastAsia="Times New Roman" w:hAnsi="Times New Roman" w:cs="Times New Roman"/>
          <w:lang w:val="en-IN" w:eastAsia="en-IN" w:bidi="hi-IN"/>
        </w:rPr>
      </w:pPr>
      <w:r w:rsidRPr="00B67B2B">
        <w:rPr>
          <w:rFonts w:ascii="Times New Roman" w:eastAsia="Times New Roman" w:hAnsi="Times New Roman" w:cs="Times New Roman"/>
          <w:lang w:val="en-IN" w:eastAsia="en-IN" w:bidi="hi-IN"/>
        </w:rPr>
        <w:t>Information Technology (IT) refers to the use of computers, software, networks, databases, and communication systems for storing, processing, managing, and sharing information. IT plays a vital role in modern businesses, education, healthcare, banking, communication, entertainment, and many other sectors. The IT industry focuses on the development, maintenance, and management of computer systems, software applications, websites, mobile applications, cloud computing, cybersecurity, and digital services. In today’s digital world, Information Technology has become one of the fastest-growing industries and contributes significantly to economic growth and employment generation.</w:t>
      </w:r>
    </w:p>
    <w:p w:rsidR="00B67B2B" w:rsidRPr="00B67B2B" w:rsidRDefault="00B67B2B" w:rsidP="00AA1F89">
      <w:pPr>
        <w:spacing w:before="100" w:beforeAutospacing="1" w:after="100" w:afterAutospacing="1" w:line="360" w:lineRule="auto"/>
        <w:rPr>
          <w:rFonts w:ascii="Times New Roman" w:eastAsia="Times New Roman" w:hAnsi="Times New Roman" w:cs="Times New Roman"/>
          <w:lang w:val="en-IN" w:eastAsia="en-IN" w:bidi="hi-IN"/>
        </w:rPr>
      </w:pPr>
      <w:r w:rsidRPr="00B67B2B">
        <w:rPr>
          <w:rFonts w:ascii="Times New Roman" w:eastAsia="Times New Roman" w:hAnsi="Times New Roman" w:cs="Times New Roman"/>
          <w:lang w:val="en-IN" w:eastAsia="en-IN" w:bidi="hi-IN"/>
        </w:rPr>
        <w:t>The IT sector includes various activities such as software development, application design, database management, networking, technical support, cybersecurity, web development, artificial intelligence, and cloud computing. IT companies develop software solutions and technological systems that help organizations improve efficiency, communication, and business operations. Popular IT services include software development, system integration, IT consulting, technical support, and maintenance services. Many organizations depend heavily on IT systems to manage data, improve productivity, and provide better customer services.</w:t>
      </w:r>
    </w:p>
    <w:p w:rsidR="00B67B2B" w:rsidRPr="00B67B2B" w:rsidRDefault="00B67B2B" w:rsidP="00AA1F89">
      <w:pPr>
        <w:spacing w:before="100" w:beforeAutospacing="1" w:after="100" w:afterAutospacing="1" w:line="360" w:lineRule="auto"/>
        <w:rPr>
          <w:rFonts w:ascii="Times New Roman" w:eastAsia="Times New Roman" w:hAnsi="Times New Roman" w:cs="Times New Roman"/>
          <w:lang w:val="en-IN" w:eastAsia="en-IN" w:bidi="hi-IN"/>
        </w:rPr>
      </w:pPr>
      <w:r w:rsidRPr="00B67B2B">
        <w:rPr>
          <w:rFonts w:ascii="Times New Roman" w:eastAsia="Times New Roman" w:hAnsi="Times New Roman" w:cs="Times New Roman"/>
          <w:lang w:val="en-IN" w:eastAsia="en-IN" w:bidi="hi-IN"/>
        </w:rPr>
        <w:t>In India, the IT industry has experienced rapid growth over the last few decades and has become a major contributor to the country’s economy. Indian IT companies provide services to clients across the world and generate significant employment opportunities for skilled professionals. Cities such as Bengaluru, Hyderabad, Pune, Chennai, and Gurgaon are recognized as major IT hubs due to the presence of large technology companies and skilled workforce. The IT sector has also increased opportunities for innovation, entrepreneurship, and digital transformation.</w:t>
      </w:r>
    </w:p>
    <w:p w:rsidR="00B67B2B" w:rsidRPr="00B67B2B" w:rsidRDefault="00B67B2B" w:rsidP="00AA1F89">
      <w:pPr>
        <w:spacing w:before="100" w:beforeAutospacing="1" w:after="100" w:afterAutospacing="1" w:line="360" w:lineRule="auto"/>
        <w:rPr>
          <w:rFonts w:ascii="Times New Roman" w:eastAsia="Times New Roman" w:hAnsi="Times New Roman" w:cs="Times New Roman"/>
          <w:lang w:val="en-IN" w:eastAsia="en-IN" w:bidi="hi-IN"/>
        </w:rPr>
      </w:pPr>
      <w:r w:rsidRPr="00B67B2B">
        <w:rPr>
          <w:rFonts w:ascii="Times New Roman" w:eastAsia="Times New Roman" w:hAnsi="Times New Roman" w:cs="Times New Roman"/>
          <w:lang w:val="en-IN" w:eastAsia="en-IN" w:bidi="hi-IN"/>
        </w:rPr>
        <w:t xml:space="preserve">Human Resource Management plays a very important role in IT organizations because the industry depends mainly on skilled and knowledgeable employees. IT companies require professionals such as software engineers, programmers, data analysts, cybersecurity experts, </w:t>
      </w:r>
      <w:r w:rsidRPr="00B67B2B">
        <w:rPr>
          <w:rFonts w:ascii="Times New Roman" w:eastAsia="Times New Roman" w:hAnsi="Times New Roman" w:cs="Times New Roman"/>
          <w:lang w:val="en-IN" w:eastAsia="en-IN" w:bidi="hi-IN"/>
        </w:rPr>
        <w:lastRenderedPageBreak/>
        <w:t>system administrators, project managers, and technical support executives. Due to rapid technological advancements, employees in the IT sector must continuously upgrade their technical knowledge and skills. HR departments therefore focus heavily on recruitment, training, employee engagement, career development, and retention strategies.</w:t>
      </w:r>
    </w:p>
    <w:p w:rsidR="00B67B2B" w:rsidRPr="00B67B2B" w:rsidRDefault="00B67B2B" w:rsidP="00AA1F89">
      <w:pPr>
        <w:spacing w:before="100" w:beforeAutospacing="1" w:after="100" w:afterAutospacing="1" w:line="360" w:lineRule="auto"/>
        <w:rPr>
          <w:rFonts w:ascii="Times New Roman" w:eastAsia="Times New Roman" w:hAnsi="Times New Roman" w:cs="Times New Roman"/>
          <w:lang w:val="en-IN" w:eastAsia="en-IN" w:bidi="hi-IN"/>
        </w:rPr>
      </w:pPr>
      <w:r w:rsidRPr="00B67B2B">
        <w:rPr>
          <w:rFonts w:ascii="Times New Roman" w:eastAsia="Times New Roman" w:hAnsi="Times New Roman" w:cs="Times New Roman"/>
          <w:lang w:val="en-IN" w:eastAsia="en-IN" w:bidi="hi-IN"/>
        </w:rPr>
        <w:t>One of the major challenges faced by IT organizations is high employee turnover. Skilled employees often switch jobs for better salary packages, career growth opportunities, and work-life balance. Organizations also face challenges related to stress management, work pressure, and continuous skill development. To overcome these issues, IT companies implement various HR practices such as flexible working hours, work-from-home policies, performance incentives, wellness programs, and technical training programs. These practices help improve employee satisfaction, productivity, and organizational performance.</w:t>
      </w:r>
    </w:p>
    <w:p w:rsidR="00B67B2B" w:rsidRPr="00B67B2B" w:rsidRDefault="00B67B2B" w:rsidP="00AA1F89">
      <w:pPr>
        <w:spacing w:before="100" w:beforeAutospacing="1" w:after="100" w:afterAutospacing="1" w:line="360" w:lineRule="auto"/>
        <w:rPr>
          <w:rFonts w:ascii="Times New Roman" w:eastAsia="Times New Roman" w:hAnsi="Times New Roman" w:cs="Times New Roman"/>
          <w:lang w:val="en-IN" w:eastAsia="en-IN" w:bidi="hi-IN"/>
        </w:rPr>
      </w:pPr>
      <w:r w:rsidRPr="00B67B2B">
        <w:rPr>
          <w:rFonts w:ascii="Times New Roman" w:eastAsia="Times New Roman" w:hAnsi="Times New Roman" w:cs="Times New Roman"/>
          <w:lang w:val="en-IN" w:eastAsia="en-IN" w:bidi="hi-IN"/>
        </w:rPr>
        <w:t>The IT industry has transformed business operations through digital technologies and automation. Technologies such as Artificial Intelligence (AI), Machine Learning, Cloud Computing, Big Data, Internet of Things (</w:t>
      </w:r>
      <w:proofErr w:type="spellStart"/>
      <w:r w:rsidRPr="00B67B2B">
        <w:rPr>
          <w:rFonts w:ascii="Times New Roman" w:eastAsia="Times New Roman" w:hAnsi="Times New Roman" w:cs="Times New Roman"/>
          <w:lang w:val="en-IN" w:eastAsia="en-IN" w:bidi="hi-IN"/>
        </w:rPr>
        <w:t>IoT</w:t>
      </w:r>
      <w:proofErr w:type="spellEnd"/>
      <w:r w:rsidRPr="00B67B2B">
        <w:rPr>
          <w:rFonts w:ascii="Times New Roman" w:eastAsia="Times New Roman" w:hAnsi="Times New Roman" w:cs="Times New Roman"/>
          <w:lang w:val="en-IN" w:eastAsia="en-IN" w:bidi="hi-IN"/>
        </w:rPr>
        <w:t>), and Cybersecurity are continuously changing the nature of work in the IT sector. Organizations must adapt quickly to these technological advancements to remain competitive in the market. Employees also need continuous learning and development to manage new technologies effectively.</w:t>
      </w:r>
    </w:p>
    <w:p w:rsidR="00B67B2B" w:rsidRPr="00B67B2B" w:rsidRDefault="00B67B2B" w:rsidP="00AA1F89">
      <w:pPr>
        <w:spacing w:before="100" w:beforeAutospacing="1" w:after="100" w:afterAutospacing="1" w:line="360" w:lineRule="auto"/>
        <w:rPr>
          <w:rFonts w:ascii="Times New Roman" w:eastAsia="Times New Roman" w:hAnsi="Times New Roman" w:cs="Times New Roman"/>
          <w:lang w:val="en-IN" w:eastAsia="en-IN" w:bidi="hi-IN"/>
        </w:rPr>
      </w:pPr>
      <w:r w:rsidRPr="00B67B2B">
        <w:rPr>
          <w:rFonts w:ascii="Times New Roman" w:eastAsia="Times New Roman" w:hAnsi="Times New Roman" w:cs="Times New Roman"/>
          <w:lang w:val="en-IN" w:eastAsia="en-IN" w:bidi="hi-IN"/>
        </w:rPr>
        <w:t>Information Technology is one of the most important and rapidly growing industries in the modern world. It contributes significantly to innovation, communication, and business development. In IT organizations, effective Human Resource Management practices are essential for attracting skilled employees, improving productivity, reducing employee turnover, and maintaining long-term organizational success.</w:t>
      </w:r>
    </w:p>
    <w:p w:rsidR="00B67B2B" w:rsidRDefault="00B67B2B" w:rsidP="00AA1F89">
      <w:pPr>
        <w:pStyle w:val="BodyText"/>
        <w:spacing w:line="360" w:lineRule="auto"/>
      </w:pPr>
    </w:p>
    <w:p w:rsidR="00805370" w:rsidRPr="00B67B2B" w:rsidRDefault="00A6253F" w:rsidP="00AA1F89">
      <w:pPr>
        <w:pStyle w:val="Heading3"/>
        <w:spacing w:line="360" w:lineRule="auto"/>
        <w:rPr>
          <w:rFonts w:ascii="Times New Roman" w:hAnsi="Times New Roman" w:cs="Times New Roman"/>
          <w:b/>
          <w:bCs/>
          <w:color w:val="auto"/>
          <w:sz w:val="24"/>
          <w:szCs w:val="24"/>
        </w:rPr>
      </w:pPr>
      <w:bookmarkStart w:id="17" w:name="_Toc229388570"/>
      <w:bookmarkStart w:id="18" w:name="Xbfa1797cfd117e9f1f3af62fbb1b469f8f19266"/>
      <w:bookmarkEnd w:id="16"/>
      <w:r w:rsidRPr="00B67B2B">
        <w:rPr>
          <w:rFonts w:ascii="Times New Roman" w:hAnsi="Times New Roman" w:cs="Times New Roman"/>
          <w:b/>
          <w:bCs/>
          <w:color w:val="auto"/>
          <w:sz w:val="24"/>
          <w:szCs w:val="24"/>
        </w:rPr>
        <w:t>ITES (Information Technology Enabled Services)</w:t>
      </w:r>
      <w:bookmarkEnd w:id="17"/>
    </w:p>
    <w:p w:rsidR="00B67B2B" w:rsidRPr="00B67B2B" w:rsidRDefault="00B67B2B" w:rsidP="00AA1F89">
      <w:pPr>
        <w:spacing w:before="100" w:beforeAutospacing="1" w:after="100" w:afterAutospacing="1" w:line="360" w:lineRule="auto"/>
        <w:rPr>
          <w:rFonts w:ascii="Times New Roman" w:eastAsia="Times New Roman" w:hAnsi="Times New Roman" w:cs="Times New Roman"/>
          <w:lang w:val="en-IN" w:eastAsia="en-IN" w:bidi="hi-IN"/>
        </w:rPr>
      </w:pPr>
      <w:r w:rsidRPr="00B67B2B">
        <w:rPr>
          <w:rFonts w:ascii="Times New Roman" w:eastAsia="Times New Roman" w:hAnsi="Times New Roman" w:cs="Times New Roman"/>
          <w:lang w:val="en-IN" w:eastAsia="en-IN" w:bidi="hi-IN"/>
        </w:rPr>
        <w:t xml:space="preserve">Information Technology Enabled Services (ITES) refer to services that use Information Technology systems and communication technologies to improve the efficiency, quality, and </w:t>
      </w:r>
      <w:r w:rsidRPr="00B67B2B">
        <w:rPr>
          <w:rFonts w:ascii="Times New Roman" w:eastAsia="Times New Roman" w:hAnsi="Times New Roman" w:cs="Times New Roman"/>
          <w:lang w:val="en-IN" w:eastAsia="en-IN" w:bidi="hi-IN"/>
        </w:rPr>
        <w:lastRenderedPageBreak/>
        <w:t>speed of business operations. ITES involves the use of computers, internet services, software applications, and telecommunication networks to deliver various business support services to customers and organizations. ITES has become an important part of the global business environment because it helps organizations reduce operational costs, improve productivity, and provide better customer service. The ITES sector is one of the fastest-growing industries in India and contributes significantly to employment generation and economic development.</w:t>
      </w:r>
    </w:p>
    <w:p w:rsidR="00B67B2B" w:rsidRPr="00B67B2B" w:rsidRDefault="00B67B2B" w:rsidP="00AA1F89">
      <w:pPr>
        <w:spacing w:before="100" w:beforeAutospacing="1" w:after="100" w:afterAutospacing="1" w:line="360" w:lineRule="auto"/>
        <w:rPr>
          <w:rFonts w:ascii="Times New Roman" w:eastAsia="Times New Roman" w:hAnsi="Times New Roman" w:cs="Times New Roman"/>
          <w:lang w:val="en-IN" w:eastAsia="en-IN" w:bidi="hi-IN"/>
        </w:rPr>
      </w:pPr>
      <w:r w:rsidRPr="00B67B2B">
        <w:rPr>
          <w:rFonts w:ascii="Times New Roman" w:eastAsia="Times New Roman" w:hAnsi="Times New Roman" w:cs="Times New Roman"/>
          <w:lang w:val="en-IN" w:eastAsia="en-IN" w:bidi="hi-IN"/>
        </w:rPr>
        <w:t>The ITES industry includes a wide range of services such as Business Process Outsourcing (BPO), Knowledge Process Outsourcing (KPO), customer support services, technical support, data processing, medical transcription, finance and accounting services, human resource outsourcing, legal process outsourcing, and back-office operations. Organizations across the world outsource these services to ITES companies in order to focus on their core business activities and reduce operational expenses. India has become a global hub for ITES services because of its large skilled workforce, English communication abilities, and cost-effective service delivery.</w:t>
      </w:r>
    </w:p>
    <w:p w:rsidR="00B67B2B" w:rsidRPr="00B67B2B" w:rsidRDefault="00B67B2B" w:rsidP="00AA1F89">
      <w:pPr>
        <w:spacing w:before="100" w:beforeAutospacing="1" w:after="100" w:afterAutospacing="1" w:line="360" w:lineRule="auto"/>
        <w:rPr>
          <w:rFonts w:ascii="Times New Roman" w:eastAsia="Times New Roman" w:hAnsi="Times New Roman" w:cs="Times New Roman"/>
          <w:lang w:val="en-IN" w:eastAsia="en-IN" w:bidi="hi-IN"/>
        </w:rPr>
      </w:pPr>
      <w:r w:rsidRPr="00B67B2B">
        <w:rPr>
          <w:rFonts w:ascii="Times New Roman" w:eastAsia="Times New Roman" w:hAnsi="Times New Roman" w:cs="Times New Roman"/>
          <w:lang w:val="en-IN" w:eastAsia="en-IN" w:bidi="hi-IN"/>
        </w:rPr>
        <w:t>One of the major segments of ITES is Business Process Outsourcing (BPO), where organizations outsource routine business functions such as customer service, telemarketing, payroll processing, and technical support. Knowledge Process Outsourcing (KPO) involves more specialized and knowledge-based services such as market research, financial analysis, legal services, and data analytics. ITES organizations provide services to clients from different countries and often operate 24/7 to meet global customer requirements.</w:t>
      </w:r>
    </w:p>
    <w:p w:rsidR="00B67B2B" w:rsidRPr="00B67B2B" w:rsidRDefault="00B67B2B" w:rsidP="00AA1F89">
      <w:pPr>
        <w:spacing w:before="100" w:beforeAutospacing="1" w:after="100" w:afterAutospacing="1" w:line="360" w:lineRule="auto"/>
        <w:rPr>
          <w:rFonts w:ascii="Times New Roman" w:eastAsia="Times New Roman" w:hAnsi="Times New Roman" w:cs="Times New Roman"/>
          <w:lang w:val="en-IN" w:eastAsia="en-IN" w:bidi="hi-IN"/>
        </w:rPr>
      </w:pPr>
      <w:r w:rsidRPr="00B67B2B">
        <w:rPr>
          <w:rFonts w:ascii="Times New Roman" w:eastAsia="Times New Roman" w:hAnsi="Times New Roman" w:cs="Times New Roman"/>
          <w:lang w:val="en-IN" w:eastAsia="en-IN" w:bidi="hi-IN"/>
        </w:rPr>
        <w:t>Human Resource Management plays a very important role in ITES organizations because the industry is highly dependent on employee performance, communication skills, and customer interaction. Employees working in ITES organizations require good communication abilities, technical knowledge, problem-solving skills, and customer-handling capabilities. HR departments focus on recruitment, training, performance management, employee engagement, and retention strategies to ensure efficient workforce management. Since customer satisfaction is a key factor in the ITES sector, employee behaviour and performance directly affect organizational success.</w:t>
      </w:r>
    </w:p>
    <w:p w:rsidR="00B67B2B" w:rsidRPr="00B67B2B" w:rsidRDefault="00B67B2B" w:rsidP="00AA1F89">
      <w:pPr>
        <w:spacing w:before="100" w:beforeAutospacing="1" w:after="100" w:afterAutospacing="1" w:line="360" w:lineRule="auto"/>
        <w:rPr>
          <w:rFonts w:ascii="Times New Roman" w:eastAsia="Times New Roman" w:hAnsi="Times New Roman" w:cs="Times New Roman"/>
          <w:lang w:val="en-IN" w:eastAsia="en-IN" w:bidi="hi-IN"/>
        </w:rPr>
      </w:pPr>
      <w:r w:rsidRPr="00B67B2B">
        <w:rPr>
          <w:rFonts w:ascii="Times New Roman" w:eastAsia="Times New Roman" w:hAnsi="Times New Roman" w:cs="Times New Roman"/>
          <w:lang w:val="en-IN" w:eastAsia="en-IN" w:bidi="hi-IN"/>
        </w:rPr>
        <w:lastRenderedPageBreak/>
        <w:t>The ITES sector faces several HR-related challenges such as high employee turnover, stress, work pressure, night shifts, and employee burnout. Employees often work in rotational shifts and handle international clients, which may affect work-life balance and job satisfaction. High competition among organizations also increases employee attrition because employees frequently switch jobs for better salary packages and career growth opportunities. To address these challenges, organizations implement various HR practices such as flexible working conditions, employee wellness programs, incentives, career development opportunities, and engagement activities.</w:t>
      </w:r>
    </w:p>
    <w:p w:rsidR="00B67B2B" w:rsidRPr="00B67B2B" w:rsidRDefault="00B67B2B" w:rsidP="00AA1F89">
      <w:pPr>
        <w:spacing w:before="100" w:beforeAutospacing="1" w:after="100" w:afterAutospacing="1" w:line="360" w:lineRule="auto"/>
        <w:rPr>
          <w:rFonts w:ascii="Times New Roman" w:eastAsia="Times New Roman" w:hAnsi="Times New Roman" w:cs="Times New Roman"/>
          <w:lang w:val="en-IN" w:eastAsia="en-IN" w:bidi="hi-IN"/>
        </w:rPr>
      </w:pPr>
      <w:r w:rsidRPr="00B67B2B">
        <w:rPr>
          <w:rFonts w:ascii="Times New Roman" w:eastAsia="Times New Roman" w:hAnsi="Times New Roman" w:cs="Times New Roman"/>
          <w:lang w:val="en-IN" w:eastAsia="en-IN" w:bidi="hi-IN"/>
        </w:rPr>
        <w:t>Training and development are essential in ITES organizations because employees need continuous improvement in communication, technical, and customer service skills. Organizations conduct induction training, soft skills training, voice and accent training, process training, and leadership development programs to improve employee performance and customer satisfaction. Employee engagement activities and recognition programs are also conducted to maintain motivation and reduce workplace stress.</w:t>
      </w:r>
    </w:p>
    <w:p w:rsidR="00B67B2B" w:rsidRPr="00B67B2B" w:rsidRDefault="00B67B2B" w:rsidP="00AA1F89">
      <w:pPr>
        <w:spacing w:before="100" w:beforeAutospacing="1" w:after="100" w:afterAutospacing="1" w:line="360" w:lineRule="auto"/>
        <w:rPr>
          <w:rFonts w:ascii="Times New Roman" w:eastAsia="Times New Roman" w:hAnsi="Times New Roman" w:cs="Times New Roman"/>
          <w:lang w:val="en-IN" w:eastAsia="en-IN" w:bidi="hi-IN"/>
        </w:rPr>
      </w:pPr>
      <w:r w:rsidRPr="00B67B2B">
        <w:rPr>
          <w:rFonts w:ascii="Times New Roman" w:eastAsia="Times New Roman" w:hAnsi="Times New Roman" w:cs="Times New Roman"/>
          <w:lang w:val="en-IN" w:eastAsia="en-IN" w:bidi="hi-IN"/>
        </w:rPr>
        <w:t>The ITES industry has contributed significantly to India’s economy by generating employment opportunities for millions of people, especially young graduates. The sector has also improved foreign exchange earnings and promoted digital transformation across industries. Technological advancements such as Artificial Intelligence, automation, cloud computing, and digital communication systems are continuously transforming the ITES industry and creating new growth opportunities.</w:t>
      </w:r>
    </w:p>
    <w:p w:rsidR="00805370" w:rsidRPr="00712D7D" w:rsidRDefault="00A6253F" w:rsidP="00AA1F89">
      <w:pPr>
        <w:pStyle w:val="FirstParagraph"/>
        <w:spacing w:line="360" w:lineRule="auto"/>
        <w:rPr>
          <w:rFonts w:ascii="Times New Roman" w:hAnsi="Times New Roman" w:cs="Times New Roman"/>
        </w:rPr>
      </w:pPr>
      <w:r w:rsidRPr="00712D7D">
        <w:rPr>
          <w:rFonts w:ascii="Times New Roman" w:hAnsi="Times New Roman" w:cs="Times New Roman"/>
        </w:rPr>
        <w:t>ITES refers to services that use IT for improving efficiency and quality of services. Examples include:</w:t>
      </w:r>
    </w:p>
    <w:p w:rsidR="00805370" w:rsidRDefault="00A6253F" w:rsidP="00712D7D">
      <w:pPr>
        <w:pStyle w:val="Compact"/>
        <w:numPr>
          <w:ilvl w:val="0"/>
          <w:numId w:val="4"/>
        </w:numPr>
        <w:spacing w:line="360" w:lineRule="auto"/>
        <w:rPr>
          <w:rFonts w:ascii="Times New Roman" w:hAnsi="Times New Roman" w:cs="Times New Roman"/>
        </w:rPr>
      </w:pPr>
      <w:r w:rsidRPr="00712D7D">
        <w:rPr>
          <w:rFonts w:ascii="Times New Roman" w:hAnsi="Times New Roman" w:cs="Times New Roman"/>
        </w:rPr>
        <w:t>BPO (Business Process Outsourcing)</w:t>
      </w:r>
    </w:p>
    <w:p w:rsidR="00B67B2B" w:rsidRDefault="00B67B2B" w:rsidP="00AA1F89">
      <w:pPr>
        <w:pStyle w:val="NormalWeb"/>
        <w:spacing w:line="360" w:lineRule="auto"/>
      </w:pPr>
      <w:r>
        <w:t xml:space="preserve">Business Process Outsourcing (BPO) refers to the practice of contracting or outsourcing specific business operations and processes to external service providers. Organizations outsource non-core business activities to specialized companies in order to reduce operational costs, improve efficiency, and focus on their core business functions. BPO is one of the major </w:t>
      </w:r>
      <w:r>
        <w:lastRenderedPageBreak/>
        <w:t>segments of the Information Technology Enabled Services (ITES) industry and has experienced significant growth due to globalization and advancements in communication technology. India has become one of the leading destinations for BPO services because of its skilled workforce, English communication abilities, and cost-effective service delivery.</w:t>
      </w:r>
    </w:p>
    <w:p w:rsidR="00B67B2B" w:rsidRDefault="00B67B2B" w:rsidP="00AA1F89">
      <w:pPr>
        <w:pStyle w:val="NormalWeb"/>
        <w:spacing w:line="360" w:lineRule="auto"/>
      </w:pPr>
      <w:r>
        <w:t>BPO services include activities such as customer support, technical support, telemarketing, data entry, payroll processing, finance and accounting services, human resource services, insurance processing, and back-office operations. These services are provided to organizations across different industries including banking, healthcare, telecommunications, retail, education, and information technology. BPO companies use advanced communication systems, computers, software applications, and internet technologies to deliver services efficiently to clients worldwide.</w:t>
      </w:r>
    </w:p>
    <w:p w:rsidR="00B67B2B" w:rsidRDefault="00B67B2B" w:rsidP="00AA1F89">
      <w:pPr>
        <w:pStyle w:val="NormalWeb"/>
        <w:spacing w:line="360" w:lineRule="auto"/>
      </w:pPr>
      <w:r>
        <w:t>BPO operations are generally classified into two categories: front-office outsourcing and back-office outsourcing. Front-office outsourcing includes customer-related services such as customer care, technical support, sales, and telemarketing. Employees directly interact with customers through phone calls, emails, and online communication platforms. Back-office outsourcing involves internal business operations such as data processing, accounting, payroll management, record maintenance, and administrative support. Both types of outsourcing help organizations improve productivity and reduce operational burdens.</w:t>
      </w:r>
    </w:p>
    <w:p w:rsidR="00B67B2B" w:rsidRDefault="00B67B2B" w:rsidP="00AA1F89">
      <w:pPr>
        <w:pStyle w:val="NormalWeb"/>
        <w:spacing w:line="360" w:lineRule="auto"/>
      </w:pPr>
      <w:r>
        <w:t>Human Resource Management plays a very important role in BPO organizations because employee performance and customer interaction directly affect service quality and customer satisfaction. HR departments focus on recruitment, training, performance management, employee engagement, and retention strategies to maintain an efficient workforce. Employees working in BPO companies require strong communication skills, problem-solving abilities, technical knowledge, and customer-handling capabilities. HR managers therefore conduct extensive training programs to improve employee communication, process knowledge, and customer service skills.</w:t>
      </w:r>
    </w:p>
    <w:p w:rsidR="00B67B2B" w:rsidRDefault="00B67B2B" w:rsidP="00AA1F89">
      <w:pPr>
        <w:pStyle w:val="NormalWeb"/>
        <w:spacing w:line="360" w:lineRule="auto"/>
      </w:pPr>
      <w:r>
        <w:t xml:space="preserve">One of the major challenges faced by BPO organizations is high employee turnover. Employees often leave organizations due to work pressure, night shifts, stress, limited career </w:t>
      </w:r>
      <w:r>
        <w:lastRenderedPageBreak/>
        <w:t>growth opportunities, and better salary offers from competitors. Frequent employee turnover increases recruitment and training costs and affects organizational productivity. To reduce attrition, organizations implement various retention strategies such as incentives, performance bonuses, employee engagement programs, wellness initiatives, flexible work schedules, and career development opportunities.</w:t>
      </w:r>
    </w:p>
    <w:p w:rsidR="00B67B2B" w:rsidRDefault="00B67B2B" w:rsidP="00AA1F89">
      <w:pPr>
        <w:pStyle w:val="NormalWeb"/>
        <w:spacing w:line="360" w:lineRule="auto"/>
      </w:pPr>
      <w:r>
        <w:t xml:space="preserve">Work-life balance is another important concern in the BPO industry. Many BPO organizations operate 24/7 to serve international clients located in different time zones. Employees working in rotational or night shifts may experience stress, fatigue, and health-related problems. HR departments therefore focus on employee welfare measures such as transportation facilities, health insurance, </w:t>
      </w:r>
      <w:proofErr w:type="spellStart"/>
      <w:r>
        <w:t>counseling</w:t>
      </w:r>
      <w:proofErr w:type="spellEnd"/>
      <w:r>
        <w:t xml:space="preserve"> services, wellness programs, and recreational activities to improve employee well-being and job satisfaction.</w:t>
      </w:r>
    </w:p>
    <w:p w:rsidR="00B67B2B" w:rsidRDefault="00B67B2B" w:rsidP="00AA1F89">
      <w:pPr>
        <w:pStyle w:val="NormalWeb"/>
        <w:spacing w:line="360" w:lineRule="auto"/>
      </w:pPr>
      <w:r>
        <w:t>Training and development are essential components of BPO operations. Newly recruited employees undergo induction training, process training, voice and accent training, customer service training, and technical training. Continuous learning programs are also conducted to improve employee performance and adapt to changing client requirements. Organizations that invest in employee training generally achieve better service quality and customer satisfaction.</w:t>
      </w:r>
    </w:p>
    <w:p w:rsidR="00805370" w:rsidRDefault="00A6253F" w:rsidP="00712D7D">
      <w:pPr>
        <w:pStyle w:val="Compact"/>
        <w:numPr>
          <w:ilvl w:val="0"/>
          <w:numId w:val="4"/>
        </w:numPr>
        <w:spacing w:line="360" w:lineRule="auto"/>
        <w:rPr>
          <w:rFonts w:ascii="Times New Roman" w:hAnsi="Times New Roman" w:cs="Times New Roman"/>
        </w:rPr>
      </w:pPr>
      <w:r w:rsidRPr="00712D7D">
        <w:rPr>
          <w:rFonts w:ascii="Times New Roman" w:hAnsi="Times New Roman" w:cs="Times New Roman"/>
        </w:rPr>
        <w:t>KPO (Knowledge Process Outsourcing)</w:t>
      </w:r>
    </w:p>
    <w:p w:rsidR="00B67B2B" w:rsidRDefault="00B67B2B" w:rsidP="006D766C">
      <w:pPr>
        <w:pStyle w:val="NormalWeb"/>
        <w:spacing w:line="360" w:lineRule="auto"/>
      </w:pPr>
      <w:r>
        <w:t>Knowledge Process Outsourcing (KPO) refers to the outsourcing of specialized, knowledge-based, and high-value business activities to external service providers. Unlike Business Process Outsourcing (BPO), which mainly focuses on routine and process-oriented tasks, KPO involves work that requires advanced analytical, technical, and professional expertise. Organizations outsource these services to improve efficiency, reduce operational costs, access skilled professionals, and focus on their core business functions. KPO has become an important segment of the Information Technology Enabled Services (ITES) industry due to the increasing demand for specialized knowledge and professional services in the global market.</w:t>
      </w:r>
    </w:p>
    <w:p w:rsidR="00B67B2B" w:rsidRDefault="00B67B2B" w:rsidP="006D766C">
      <w:pPr>
        <w:pStyle w:val="NormalWeb"/>
        <w:spacing w:line="360" w:lineRule="auto"/>
      </w:pPr>
      <w:r>
        <w:lastRenderedPageBreak/>
        <w:t>KPO services include activities such as market research, financial analysis, legal services, data analytics, engineering services, business consulting, medical research, content development, intellectual property research, and investment research. These services require employees with higher educational qualifications, technical expertise, analytical thinking, and decision-making abilities. KPO organizations generally hire professionals such as engineers, lawyers, accountants, financial analysts, researchers, and management graduates to provide specialized solutions to clients.</w:t>
      </w:r>
    </w:p>
    <w:p w:rsidR="00B67B2B" w:rsidRDefault="00B67B2B" w:rsidP="006D766C">
      <w:pPr>
        <w:pStyle w:val="NormalWeb"/>
        <w:spacing w:line="360" w:lineRule="auto"/>
      </w:pPr>
      <w:r>
        <w:t>India has emerged as one of the leading destinations for KPO services because of its large pool of educated professionals, strong technical capabilities, and cost-effective service delivery. Many international organizations outsource knowledge-based services to Indian KPO firms to access skilled talent and reduce operational expenses. The growth of digital technologies, internet connectivity, and globalization has further increased the demand for KPO services across various industries such as banking, healthcare, legal services, education, engineering, and information technology.</w:t>
      </w:r>
    </w:p>
    <w:p w:rsidR="00B67B2B" w:rsidRDefault="00B67B2B" w:rsidP="006D766C">
      <w:pPr>
        <w:pStyle w:val="NormalWeb"/>
        <w:spacing w:line="360" w:lineRule="auto"/>
      </w:pPr>
      <w:r>
        <w:t>Human Resource Management plays a crucial role in KPO organizations because the industry depends heavily on skilled and knowledgeable employees. HR departments focus on recruiting highly qualified professionals with specialized technical and analytical skills. Recruitment and selection processes in KPO organizations are usually more rigorous compared to other industries because employees are expected to handle complex and high-value tasks. HR managers conduct technical assessments, analytical tests, communication evaluations, and professional interviews to select suitable candidates.</w:t>
      </w:r>
    </w:p>
    <w:p w:rsidR="00B67B2B" w:rsidRDefault="00B67B2B" w:rsidP="006D766C">
      <w:pPr>
        <w:pStyle w:val="NormalWeb"/>
        <w:spacing w:line="360" w:lineRule="auto"/>
      </w:pPr>
      <w:r>
        <w:t>Training and development are extremely important in KPO organizations because employees must continuously upgrade their knowledge and expertise to meet changing client requirements and technological advancements. Organizations conduct technical training, research workshops, leadership development programs, communication training, and domain-specific learning sessions to improve employee capabilities. Continuous learning and professional development help employees remain competitive and improve service quality.</w:t>
      </w:r>
    </w:p>
    <w:p w:rsidR="00B67B2B" w:rsidRDefault="00B67B2B" w:rsidP="006D766C">
      <w:pPr>
        <w:pStyle w:val="NormalWeb"/>
        <w:spacing w:line="360" w:lineRule="auto"/>
      </w:pPr>
      <w:r>
        <w:lastRenderedPageBreak/>
        <w:t>One of the major HR challenges faced by KPO organizations is employee retention. Skilled professionals often receive attractive job offers from competitors, leading to high employee turnover. Employees may also experience stress and workload pressure due to the complexity of tasks and high client expectations. To address these challenges, organizations implement retention strategies such as competitive salaries, performance incentives, career growth opportunities, flexible work arrangements, and employee wellness programs. HR departments also focus on employee engagement activities to improve job satisfaction and organizational commitment.</w:t>
      </w:r>
    </w:p>
    <w:p w:rsidR="00B67B2B" w:rsidRDefault="00B67B2B" w:rsidP="006D766C">
      <w:pPr>
        <w:pStyle w:val="NormalWeb"/>
        <w:spacing w:line="360" w:lineRule="auto"/>
      </w:pPr>
      <w:r>
        <w:t xml:space="preserve">Work-life balance is another important concern in KPO organizations. Employees frequently work on challenging projects with strict deadlines and high performance expectations. Long working hours and mental pressure may affect employee well-being and productivity. Organizations therefore provide wellness initiatives, </w:t>
      </w:r>
      <w:r w:rsidR="006D766C">
        <w:t>counselling</w:t>
      </w:r>
      <w:r>
        <w:t xml:space="preserve"> support, flexible schedules, and employee assistance programs to maintain employee health and motivation.</w:t>
      </w:r>
    </w:p>
    <w:p w:rsidR="00B67B2B" w:rsidRDefault="00B67B2B" w:rsidP="006D766C">
      <w:pPr>
        <w:pStyle w:val="NormalWeb"/>
        <w:spacing w:line="360" w:lineRule="auto"/>
      </w:pPr>
      <w:r>
        <w:t>KPO provides several advantages to organizations, including access to expert knowledge, improved business efficiency, reduced operational costs, and better decision-making support. It also contributes significantly to employment generation and economic growth, especially in developing countries like India. The KPO sector has created numerous opportunities for skilled professionals and promoted innovation and knowledge sharing across industries.</w:t>
      </w:r>
    </w:p>
    <w:p w:rsidR="00805370" w:rsidRDefault="00A6253F" w:rsidP="00712D7D">
      <w:pPr>
        <w:pStyle w:val="Compact"/>
        <w:numPr>
          <w:ilvl w:val="0"/>
          <w:numId w:val="4"/>
        </w:numPr>
        <w:spacing w:line="360" w:lineRule="auto"/>
        <w:rPr>
          <w:rFonts w:ascii="Times New Roman" w:hAnsi="Times New Roman" w:cs="Times New Roman"/>
        </w:rPr>
      </w:pPr>
      <w:r w:rsidRPr="00712D7D">
        <w:rPr>
          <w:rFonts w:ascii="Times New Roman" w:hAnsi="Times New Roman" w:cs="Times New Roman"/>
        </w:rPr>
        <w:t>Customer Support Services</w:t>
      </w:r>
    </w:p>
    <w:p w:rsidR="003E0AF3" w:rsidRPr="003E0AF3" w:rsidRDefault="003E0AF3" w:rsidP="003E0AF3">
      <w:pPr>
        <w:spacing w:before="100" w:beforeAutospacing="1" w:after="100" w:afterAutospacing="1" w:line="360" w:lineRule="auto"/>
        <w:rPr>
          <w:rFonts w:ascii="Times New Roman" w:eastAsia="Times New Roman" w:hAnsi="Times New Roman" w:cs="Times New Roman"/>
          <w:lang w:val="en-IN" w:eastAsia="en-IN" w:bidi="hi-IN"/>
        </w:rPr>
      </w:pPr>
      <w:r w:rsidRPr="003E0AF3">
        <w:rPr>
          <w:rFonts w:ascii="Times New Roman" w:eastAsia="Times New Roman" w:hAnsi="Times New Roman" w:cs="Times New Roman"/>
          <w:lang w:val="en-IN" w:eastAsia="en-IN" w:bidi="hi-IN"/>
        </w:rPr>
        <w:t>Customer Support Services refer to the assistance and support provided by organizations to customers before, during, and after the use of products or services. These services are designed to solve customer problems, answer queries, provide technical assistance, and ensure customer satisfaction. Customer support is one of the most important functions in IT and ITES organizations because customer experience directly affects the reputation, growth, and success of the organization. Effective customer support services help companies maintain strong customer relationships, improve loyalty, and increase business performance.</w:t>
      </w:r>
    </w:p>
    <w:p w:rsidR="003E0AF3" w:rsidRPr="003E0AF3" w:rsidRDefault="003E0AF3" w:rsidP="003E0AF3">
      <w:pPr>
        <w:spacing w:before="100" w:beforeAutospacing="1" w:after="100" w:afterAutospacing="1" w:line="360" w:lineRule="auto"/>
        <w:rPr>
          <w:rFonts w:ascii="Times New Roman" w:eastAsia="Times New Roman" w:hAnsi="Times New Roman" w:cs="Times New Roman"/>
          <w:lang w:val="en-IN" w:eastAsia="en-IN" w:bidi="hi-IN"/>
        </w:rPr>
      </w:pPr>
      <w:r w:rsidRPr="003E0AF3">
        <w:rPr>
          <w:rFonts w:ascii="Times New Roman" w:eastAsia="Times New Roman" w:hAnsi="Times New Roman" w:cs="Times New Roman"/>
          <w:lang w:val="en-IN" w:eastAsia="en-IN" w:bidi="hi-IN"/>
        </w:rPr>
        <w:lastRenderedPageBreak/>
        <w:t xml:space="preserve">In the IT and ITES sector, customer support services are generally provided through call </w:t>
      </w:r>
      <w:proofErr w:type="spellStart"/>
      <w:r w:rsidRPr="003E0AF3">
        <w:rPr>
          <w:rFonts w:ascii="Times New Roman" w:eastAsia="Times New Roman" w:hAnsi="Times New Roman" w:cs="Times New Roman"/>
          <w:lang w:val="en-IN" w:eastAsia="en-IN" w:bidi="hi-IN"/>
        </w:rPr>
        <w:t>centers</w:t>
      </w:r>
      <w:proofErr w:type="spellEnd"/>
      <w:r w:rsidRPr="003E0AF3">
        <w:rPr>
          <w:rFonts w:ascii="Times New Roman" w:eastAsia="Times New Roman" w:hAnsi="Times New Roman" w:cs="Times New Roman"/>
          <w:lang w:val="en-IN" w:eastAsia="en-IN" w:bidi="hi-IN"/>
        </w:rPr>
        <w:t>, help desks, email support, live chat, social media platforms, and technical support systems. Employees working in customer support interact directly with customers to handle complaints, provide information, troubleshoot technical issues, and guide customers regarding products or services. Organizations serving international clients often provide 24/7 customer support to ensure continuous service availability across different time zones.</w:t>
      </w:r>
    </w:p>
    <w:p w:rsidR="003E0AF3" w:rsidRPr="003E0AF3" w:rsidRDefault="003E0AF3" w:rsidP="003E0AF3">
      <w:pPr>
        <w:spacing w:before="100" w:beforeAutospacing="1" w:after="100" w:afterAutospacing="1" w:line="360" w:lineRule="auto"/>
        <w:rPr>
          <w:rFonts w:ascii="Times New Roman" w:eastAsia="Times New Roman" w:hAnsi="Times New Roman" w:cs="Times New Roman"/>
          <w:lang w:val="en-IN" w:eastAsia="en-IN" w:bidi="hi-IN"/>
        </w:rPr>
      </w:pPr>
      <w:r w:rsidRPr="003E0AF3">
        <w:rPr>
          <w:rFonts w:ascii="Times New Roman" w:eastAsia="Times New Roman" w:hAnsi="Times New Roman" w:cs="Times New Roman"/>
          <w:lang w:val="en-IN" w:eastAsia="en-IN" w:bidi="hi-IN"/>
        </w:rPr>
        <w:t>Customer support services can be divided into technical support and non-technical support. Technical support involves assisting customers with software, hardware, networking, or system-related issues. Employees providing technical support require strong technical knowledge and problem-solving abilities. Non-technical support includes handling customer inquiries related to billing, account management, product information, and general services. Both types of support are essential for improving customer satisfaction and organizational reputation.</w:t>
      </w:r>
    </w:p>
    <w:p w:rsidR="003E0AF3" w:rsidRPr="003E0AF3" w:rsidRDefault="003E0AF3" w:rsidP="003E0AF3">
      <w:pPr>
        <w:spacing w:before="100" w:beforeAutospacing="1" w:after="100" w:afterAutospacing="1" w:line="360" w:lineRule="auto"/>
        <w:rPr>
          <w:rFonts w:ascii="Times New Roman" w:eastAsia="Times New Roman" w:hAnsi="Times New Roman" w:cs="Times New Roman"/>
          <w:lang w:val="en-IN" w:eastAsia="en-IN" w:bidi="hi-IN"/>
        </w:rPr>
      </w:pPr>
      <w:r w:rsidRPr="003E0AF3">
        <w:rPr>
          <w:rFonts w:ascii="Times New Roman" w:eastAsia="Times New Roman" w:hAnsi="Times New Roman" w:cs="Times New Roman"/>
          <w:lang w:val="en-IN" w:eastAsia="en-IN" w:bidi="hi-IN"/>
        </w:rPr>
        <w:t xml:space="preserve">Human Resource Management plays a very important role in managing customer support services because employee </w:t>
      </w:r>
      <w:proofErr w:type="spellStart"/>
      <w:r w:rsidRPr="003E0AF3">
        <w:rPr>
          <w:rFonts w:ascii="Times New Roman" w:eastAsia="Times New Roman" w:hAnsi="Times New Roman" w:cs="Times New Roman"/>
          <w:lang w:val="en-IN" w:eastAsia="en-IN" w:bidi="hi-IN"/>
        </w:rPr>
        <w:t>behavior</w:t>
      </w:r>
      <w:proofErr w:type="spellEnd"/>
      <w:r w:rsidRPr="003E0AF3">
        <w:rPr>
          <w:rFonts w:ascii="Times New Roman" w:eastAsia="Times New Roman" w:hAnsi="Times New Roman" w:cs="Times New Roman"/>
          <w:lang w:val="en-IN" w:eastAsia="en-IN" w:bidi="hi-IN"/>
        </w:rPr>
        <w:t xml:space="preserve"> and communication directly influence customer experience. HR departments focus on recruiting employees with strong communication skills, patience, problem-solving abilities, and customer-handling capabilities. Recruitment processes often include communication assessments, aptitude tests, and customer service interviews to identify suitable candidates for customer support roles.</w:t>
      </w:r>
    </w:p>
    <w:p w:rsidR="003E0AF3" w:rsidRPr="003E0AF3" w:rsidRDefault="003E0AF3" w:rsidP="003E0AF3">
      <w:pPr>
        <w:spacing w:before="100" w:beforeAutospacing="1" w:after="100" w:afterAutospacing="1" w:line="360" w:lineRule="auto"/>
        <w:rPr>
          <w:rFonts w:ascii="Times New Roman" w:eastAsia="Times New Roman" w:hAnsi="Times New Roman" w:cs="Times New Roman"/>
          <w:lang w:val="en-IN" w:eastAsia="en-IN" w:bidi="hi-IN"/>
        </w:rPr>
      </w:pPr>
      <w:r w:rsidRPr="003E0AF3">
        <w:rPr>
          <w:rFonts w:ascii="Times New Roman" w:eastAsia="Times New Roman" w:hAnsi="Times New Roman" w:cs="Times New Roman"/>
          <w:lang w:val="en-IN" w:eastAsia="en-IN" w:bidi="hi-IN"/>
        </w:rPr>
        <w:t>Training and development are essential in customer support services because employees need continuous improvement in communication, technical knowledge, and customer interaction skills. Organizations conduct induction training, process training, soft skills development, voice and accent training, and customer relationship management programs. Employees are trained to handle difficult customer situations professionally and maintain positive customer interactions. Regular training improves service quality, employee confidence, and customer satisfaction.</w:t>
      </w:r>
    </w:p>
    <w:p w:rsidR="003E0AF3" w:rsidRPr="003E0AF3" w:rsidRDefault="003E0AF3" w:rsidP="003E0AF3">
      <w:pPr>
        <w:spacing w:before="100" w:beforeAutospacing="1" w:after="100" w:afterAutospacing="1" w:line="360" w:lineRule="auto"/>
        <w:rPr>
          <w:rFonts w:ascii="Times New Roman" w:eastAsia="Times New Roman" w:hAnsi="Times New Roman" w:cs="Times New Roman"/>
          <w:lang w:val="en-IN" w:eastAsia="en-IN" w:bidi="hi-IN"/>
        </w:rPr>
      </w:pPr>
      <w:r w:rsidRPr="003E0AF3">
        <w:rPr>
          <w:rFonts w:ascii="Times New Roman" w:eastAsia="Times New Roman" w:hAnsi="Times New Roman" w:cs="Times New Roman"/>
          <w:lang w:val="en-IN" w:eastAsia="en-IN" w:bidi="hi-IN"/>
        </w:rPr>
        <w:t xml:space="preserve">Customer support employees often work under stressful conditions due to high workloads, continuous customer interactions, and performance targets. Employees may face challenges </w:t>
      </w:r>
      <w:r w:rsidRPr="003E0AF3">
        <w:rPr>
          <w:rFonts w:ascii="Times New Roman" w:eastAsia="Times New Roman" w:hAnsi="Times New Roman" w:cs="Times New Roman"/>
          <w:lang w:val="en-IN" w:eastAsia="en-IN" w:bidi="hi-IN"/>
        </w:rPr>
        <w:lastRenderedPageBreak/>
        <w:t>such as handling customer complaints, meeting service standards, and working in rotational or night shifts. These factors can lead to stress, burnout, and job dissatisfaction. HR departments therefore implement employee welfare programs, wellness initiatives, stress management activities, and engagement programs to maintain employee motivation and productivity.</w:t>
      </w:r>
    </w:p>
    <w:p w:rsidR="003E0AF3" w:rsidRPr="003E0AF3" w:rsidRDefault="003E0AF3" w:rsidP="003E0AF3">
      <w:pPr>
        <w:spacing w:before="100" w:beforeAutospacing="1" w:after="100" w:afterAutospacing="1" w:line="360" w:lineRule="auto"/>
        <w:rPr>
          <w:rFonts w:ascii="Times New Roman" w:eastAsia="Times New Roman" w:hAnsi="Times New Roman" w:cs="Times New Roman"/>
          <w:lang w:val="en-IN" w:eastAsia="en-IN" w:bidi="hi-IN"/>
        </w:rPr>
      </w:pPr>
      <w:r w:rsidRPr="003E0AF3">
        <w:rPr>
          <w:rFonts w:ascii="Times New Roman" w:eastAsia="Times New Roman" w:hAnsi="Times New Roman" w:cs="Times New Roman"/>
          <w:lang w:val="en-IN" w:eastAsia="en-IN" w:bidi="hi-IN"/>
        </w:rPr>
        <w:t>Employee retention is also a major challenge in customer support services because employees frequently leave organizations for better salary packages, career growth opportunities, or less stressful work environments. High employee turnover affects service quality and increases recruitment and training costs. Organizations use retention strategies such as incentives, performance bonuses, career development opportunities, recognition programs, and flexible working arrangements to reduce attrition and improve employee commitment.</w:t>
      </w:r>
    </w:p>
    <w:p w:rsidR="003E0AF3" w:rsidRPr="003E0AF3" w:rsidRDefault="003E0AF3" w:rsidP="003E0AF3">
      <w:pPr>
        <w:spacing w:before="100" w:beforeAutospacing="1" w:after="100" w:afterAutospacing="1" w:line="360" w:lineRule="auto"/>
        <w:rPr>
          <w:rFonts w:ascii="Times New Roman" w:eastAsia="Times New Roman" w:hAnsi="Times New Roman" w:cs="Times New Roman"/>
          <w:lang w:val="en-IN" w:eastAsia="en-IN" w:bidi="hi-IN"/>
        </w:rPr>
      </w:pPr>
      <w:r w:rsidRPr="003E0AF3">
        <w:rPr>
          <w:rFonts w:ascii="Times New Roman" w:eastAsia="Times New Roman" w:hAnsi="Times New Roman" w:cs="Times New Roman"/>
          <w:lang w:val="en-IN" w:eastAsia="en-IN" w:bidi="hi-IN"/>
        </w:rPr>
        <w:t xml:space="preserve">Technology plays an important role in improving customer support services. Modern customer support systems use Artificial Intelligence (AI), </w:t>
      </w:r>
      <w:proofErr w:type="spellStart"/>
      <w:r w:rsidRPr="003E0AF3">
        <w:rPr>
          <w:rFonts w:ascii="Times New Roman" w:eastAsia="Times New Roman" w:hAnsi="Times New Roman" w:cs="Times New Roman"/>
          <w:lang w:val="en-IN" w:eastAsia="en-IN" w:bidi="hi-IN"/>
        </w:rPr>
        <w:t>chatbots</w:t>
      </w:r>
      <w:proofErr w:type="spellEnd"/>
      <w:r w:rsidRPr="003E0AF3">
        <w:rPr>
          <w:rFonts w:ascii="Times New Roman" w:eastAsia="Times New Roman" w:hAnsi="Times New Roman" w:cs="Times New Roman"/>
          <w:lang w:val="en-IN" w:eastAsia="en-IN" w:bidi="hi-IN"/>
        </w:rPr>
        <w:t>, Customer Relationship Management (CRM) software, cloud-based communication systems, and automation tools to improve efficiency and response time. These technologies help organizations provide faster and more effective customer service while reducing operational costs.</w:t>
      </w:r>
    </w:p>
    <w:p w:rsidR="003E0AF3" w:rsidRPr="003E0AF3" w:rsidRDefault="003E0AF3" w:rsidP="003E0AF3">
      <w:pPr>
        <w:spacing w:before="100" w:beforeAutospacing="1" w:after="100" w:afterAutospacing="1" w:line="360" w:lineRule="auto"/>
        <w:rPr>
          <w:rFonts w:ascii="Times New Roman" w:eastAsia="Times New Roman" w:hAnsi="Times New Roman" w:cs="Times New Roman"/>
          <w:lang w:val="en-IN" w:eastAsia="en-IN" w:bidi="hi-IN"/>
        </w:rPr>
      </w:pPr>
      <w:r w:rsidRPr="003E0AF3">
        <w:rPr>
          <w:rFonts w:ascii="Times New Roman" w:eastAsia="Times New Roman" w:hAnsi="Times New Roman" w:cs="Times New Roman"/>
          <w:lang w:val="en-IN" w:eastAsia="en-IN" w:bidi="hi-IN"/>
        </w:rPr>
        <w:t>Customer support services provide several benefits to organizations. Effective customer support improves customer satisfaction, loyalty, and brand reputation. Satisfied customers are more likely to continue using the organization’s products and services and recommend them to others. Good customer support also helps organizations identify customer needs and improve business operations accordingly.</w:t>
      </w:r>
    </w:p>
    <w:p w:rsidR="00805370" w:rsidRDefault="00A6253F" w:rsidP="00712D7D">
      <w:pPr>
        <w:pStyle w:val="Compact"/>
        <w:numPr>
          <w:ilvl w:val="0"/>
          <w:numId w:val="4"/>
        </w:numPr>
        <w:spacing w:line="360" w:lineRule="auto"/>
        <w:rPr>
          <w:rFonts w:ascii="Times New Roman" w:hAnsi="Times New Roman" w:cs="Times New Roman"/>
        </w:rPr>
      </w:pPr>
      <w:r w:rsidRPr="00712D7D">
        <w:rPr>
          <w:rFonts w:ascii="Times New Roman" w:hAnsi="Times New Roman" w:cs="Times New Roman"/>
        </w:rPr>
        <w:t>Technical Support</w:t>
      </w:r>
    </w:p>
    <w:p w:rsidR="003E0AF3" w:rsidRDefault="003E0AF3" w:rsidP="003E0AF3">
      <w:pPr>
        <w:pStyle w:val="NormalWeb"/>
        <w:spacing w:line="360" w:lineRule="auto"/>
      </w:pPr>
      <w:r>
        <w:t xml:space="preserve">Technical support refers to the service provided by organizations to assist customers or users in solving technical problems related to software, hardware, networks, systems, or digital products. It is an important function in IT and ITES organizations because customers depend on technical assistance for the proper use and maintenance of technological products and services. Technical support helps organizations maintain customer satisfaction, improve service quality, and ensure smooth functioning of systems and applications. In today’s </w:t>
      </w:r>
      <w:r>
        <w:lastRenderedPageBreak/>
        <w:t>technology-driven environment, technical support has become an essential component of customer service and business operations.</w:t>
      </w:r>
    </w:p>
    <w:p w:rsidR="003E0AF3" w:rsidRDefault="003E0AF3" w:rsidP="003E0AF3">
      <w:pPr>
        <w:pStyle w:val="NormalWeb"/>
        <w:spacing w:line="360" w:lineRule="auto"/>
      </w:pPr>
      <w:r>
        <w:t>Technical support services are generally provided through phone calls, emails, live chat, remote access systems, help desks, and online support portals. Technical support employees assist customers by identifying technical issues, troubleshooting problems, guiding users, and providing solutions. Support may involve software installation, system configuration, password recovery, network troubleshooting, hardware maintenance, cybersecurity assistance, and application support. Organizations serving global customers often provide 24/7 technical support to ensure uninterrupted service across different time zones.</w:t>
      </w:r>
    </w:p>
    <w:p w:rsidR="003E0AF3" w:rsidRDefault="003E0AF3" w:rsidP="003E0AF3">
      <w:pPr>
        <w:pStyle w:val="NormalWeb"/>
        <w:spacing w:line="360" w:lineRule="auto"/>
      </w:pPr>
      <w:r>
        <w:t>Technical support is usually divided into different levels based on the complexity of issues. Level 1 support handles basic customer problems such as login issues, password resets, and simple troubleshooting. Level 2 support deals with more complex technical issues requiring specialized knowledge and advanced problem-solving skills. Level 3 support includes highly technical and specialized support provided by experts, developers, or engineers for critical system issues and advanced technical problems. This structured support system helps organizations resolve customer issues efficiently and improve service quality.</w:t>
      </w:r>
    </w:p>
    <w:p w:rsidR="003E0AF3" w:rsidRDefault="003E0AF3" w:rsidP="003E0AF3">
      <w:pPr>
        <w:pStyle w:val="NormalWeb"/>
        <w:spacing w:line="360" w:lineRule="auto"/>
      </w:pPr>
      <w:r>
        <w:t>Human Resource Management plays a very important role in technical support services because employee knowledge, communication skills, and problem-solving abilities directly affect customer satisfaction. HR departments focus on recruiting technically skilled employees who can effectively handle customer issues and provide accurate solutions. Recruitment processes generally include technical assessments, aptitude tests, communication evaluations, and problem-solving exercises to identify suitable candidates for technical support roles.</w:t>
      </w:r>
    </w:p>
    <w:p w:rsidR="003E0AF3" w:rsidRDefault="003E0AF3" w:rsidP="003E0AF3">
      <w:pPr>
        <w:pStyle w:val="NormalWeb"/>
        <w:spacing w:line="360" w:lineRule="auto"/>
      </w:pPr>
      <w:r>
        <w:t xml:space="preserve">Training and development are essential in technical support services because technology continuously evolves and employees must regularly update their knowledge and skills. Organizations conduct technical training programs, product training, system troubleshooting sessions, communication training, and customer service workshops to improve employee performance. Continuous learning helps technical support employees stay updated with new technologies, software systems, and organizational processes. Well-trained employees provide </w:t>
      </w:r>
      <w:r>
        <w:lastRenderedPageBreak/>
        <w:t>faster and more effective support, improving customer experience and organizational efficiency.</w:t>
      </w:r>
    </w:p>
    <w:p w:rsidR="003E0AF3" w:rsidRDefault="003E0AF3" w:rsidP="003E0AF3">
      <w:pPr>
        <w:pStyle w:val="NormalWeb"/>
        <w:spacing w:line="360" w:lineRule="auto"/>
      </w:pPr>
      <w:r>
        <w:t xml:space="preserve">Employees working in technical support often face stressful working conditions due to heavy workloads, continuous customer interactions, and pressure to resolve technical issues quickly. Handling frustrated customers, meeting performance targets, and working in rotational or night shifts may lead to stress, fatigue, and burnout. HR departments therefore implement employee welfare programs, wellness initiatives, </w:t>
      </w:r>
      <w:r w:rsidR="00C902A4">
        <w:t>counselling</w:t>
      </w:r>
      <w:r>
        <w:t xml:space="preserve"> services, and engagement activities to maintain employee motivation and reduce workplace stress. Organizations also provide flexible work arrangements and career development opportunities to improve employee satisfaction and retention.</w:t>
      </w:r>
    </w:p>
    <w:p w:rsidR="003E0AF3" w:rsidRDefault="003E0AF3" w:rsidP="003E0AF3">
      <w:pPr>
        <w:pStyle w:val="NormalWeb"/>
        <w:spacing w:line="360" w:lineRule="auto"/>
      </w:pPr>
      <w:r>
        <w:t>Employee turnover is another major challenge in technical support services. Skilled employees frequently switch organizations for better salary packages, career growth opportunities, and improved work environments. High attrition affects service quality and increases recruitment and training costs for organizations. To reduce employee turnover, organizations implement retention strategies such as performance incentives, recognition programs, technical certification opportunities, promotions, and employee engagement initiatives.</w:t>
      </w:r>
    </w:p>
    <w:p w:rsidR="003E0AF3" w:rsidRDefault="003E0AF3" w:rsidP="003E0AF3">
      <w:pPr>
        <w:pStyle w:val="NormalWeb"/>
        <w:spacing w:line="360" w:lineRule="auto"/>
      </w:pPr>
      <w:r>
        <w:t xml:space="preserve">Technology has significantly improved technical support services in recent years. Organizations now use Artificial Intelligence (AI), </w:t>
      </w:r>
      <w:proofErr w:type="spellStart"/>
      <w:r>
        <w:t>chatbots</w:t>
      </w:r>
      <w:proofErr w:type="spellEnd"/>
      <w:r>
        <w:t>, remote monitoring systems, ticket management software, cloud-based support platforms, and automation tools to improve efficiency and reduce response time. These technologies help organizations manage customer queries more effectively and provide quicker technical solutions.</w:t>
      </w:r>
    </w:p>
    <w:p w:rsidR="003E0AF3" w:rsidRDefault="003E0AF3" w:rsidP="003E0AF3">
      <w:pPr>
        <w:pStyle w:val="NormalWeb"/>
        <w:spacing w:line="360" w:lineRule="auto"/>
      </w:pPr>
      <w:r>
        <w:t>Technical support services provide several benefits to organizations. Effective technical support improves customer satisfaction, builds customer trust, and enhances organizational reputation. Customers who receive timely and accurate technical assistance are more likely to continue using the organization’s products and services. Technical support also helps organizations identify product issues and improve system performance based on customer feedback.</w:t>
      </w:r>
    </w:p>
    <w:p w:rsidR="003E0AF3" w:rsidRPr="00712D7D" w:rsidRDefault="003E0AF3" w:rsidP="003E0AF3">
      <w:pPr>
        <w:pStyle w:val="Compact"/>
        <w:spacing w:line="360" w:lineRule="auto"/>
        <w:rPr>
          <w:rFonts w:ascii="Times New Roman" w:hAnsi="Times New Roman" w:cs="Times New Roman"/>
        </w:rPr>
      </w:pPr>
    </w:p>
    <w:p w:rsidR="00805370" w:rsidRDefault="00A6253F" w:rsidP="00712D7D">
      <w:pPr>
        <w:pStyle w:val="Compact"/>
        <w:numPr>
          <w:ilvl w:val="0"/>
          <w:numId w:val="4"/>
        </w:numPr>
        <w:spacing w:line="360" w:lineRule="auto"/>
        <w:rPr>
          <w:rFonts w:ascii="Times New Roman" w:hAnsi="Times New Roman" w:cs="Times New Roman"/>
        </w:rPr>
      </w:pPr>
      <w:r w:rsidRPr="00712D7D">
        <w:rPr>
          <w:rFonts w:ascii="Times New Roman" w:hAnsi="Times New Roman" w:cs="Times New Roman"/>
        </w:rPr>
        <w:t>Data Processing Services</w:t>
      </w:r>
    </w:p>
    <w:p w:rsidR="00C902A4" w:rsidRPr="00C902A4" w:rsidRDefault="00C902A4" w:rsidP="00C902A4">
      <w:pPr>
        <w:spacing w:before="100" w:beforeAutospacing="1" w:after="100" w:afterAutospacing="1" w:line="360" w:lineRule="auto"/>
        <w:rPr>
          <w:rFonts w:ascii="Times New Roman" w:eastAsia="Times New Roman" w:hAnsi="Times New Roman" w:cs="Times New Roman"/>
          <w:lang w:val="en-IN" w:eastAsia="en-IN" w:bidi="hi-IN"/>
        </w:rPr>
      </w:pPr>
      <w:r w:rsidRPr="00C902A4">
        <w:rPr>
          <w:rFonts w:ascii="Times New Roman" w:eastAsia="Times New Roman" w:hAnsi="Times New Roman" w:cs="Times New Roman"/>
          <w:lang w:val="en-IN" w:eastAsia="en-IN" w:bidi="hi-IN"/>
        </w:rPr>
        <w:t>Data Processing Services refer to the collection, organization, storage, analysis, and management of data using computer systems and information technology tools. These services help organizations convert raw data into meaningful information that supports business operations, decision-making, and customer service. In the IT and ITES sector, data processing is an important service because organizations handle large volumes of information related to customers, employees, transactions, financial records, and business activities. Efficient data processing improves accuracy, productivity, and operational efficiency within organizations.</w:t>
      </w:r>
    </w:p>
    <w:p w:rsidR="00C902A4" w:rsidRPr="00C902A4" w:rsidRDefault="00C902A4" w:rsidP="00C902A4">
      <w:pPr>
        <w:spacing w:before="100" w:beforeAutospacing="1" w:after="100" w:afterAutospacing="1" w:line="360" w:lineRule="auto"/>
        <w:rPr>
          <w:rFonts w:ascii="Times New Roman" w:eastAsia="Times New Roman" w:hAnsi="Times New Roman" w:cs="Times New Roman"/>
          <w:lang w:val="en-IN" w:eastAsia="en-IN" w:bidi="hi-IN"/>
        </w:rPr>
      </w:pPr>
      <w:r w:rsidRPr="00C902A4">
        <w:rPr>
          <w:rFonts w:ascii="Times New Roman" w:eastAsia="Times New Roman" w:hAnsi="Times New Roman" w:cs="Times New Roman"/>
          <w:lang w:val="en-IN" w:eastAsia="en-IN" w:bidi="hi-IN"/>
        </w:rPr>
        <w:t>Data processing services include activities such as data entry, data conversion, database management, data verification, transaction processing, record maintenance, billing services, payroll processing, form processing, and report generation. Organizations use specialized software applications, databases, and computer systems to process and manage information quickly and accurately. Data processing services are widely used in industries such as banking, healthcare, insurance, retail, education, telecommunications, and government organizations.</w:t>
      </w:r>
    </w:p>
    <w:p w:rsidR="00C902A4" w:rsidRPr="00C902A4" w:rsidRDefault="00C902A4" w:rsidP="00C902A4">
      <w:pPr>
        <w:spacing w:before="100" w:beforeAutospacing="1" w:after="100" w:afterAutospacing="1" w:line="360" w:lineRule="auto"/>
        <w:rPr>
          <w:rFonts w:ascii="Times New Roman" w:eastAsia="Times New Roman" w:hAnsi="Times New Roman" w:cs="Times New Roman"/>
          <w:lang w:val="en-IN" w:eastAsia="en-IN" w:bidi="hi-IN"/>
        </w:rPr>
      </w:pPr>
      <w:r w:rsidRPr="00C902A4">
        <w:rPr>
          <w:rFonts w:ascii="Times New Roman" w:eastAsia="Times New Roman" w:hAnsi="Times New Roman" w:cs="Times New Roman"/>
          <w:lang w:val="en-IN" w:eastAsia="en-IN" w:bidi="hi-IN"/>
        </w:rPr>
        <w:t>The data processing cycle generally involves several stages, including data collection, data input, processing, storage, analysis, and output generation. Raw data collected from different sources is entered into computer systems, processed using software applications, and converted into useful reports or information. Accurate data processing helps organizations make better business decisions, improve customer services, and maintain proper records and documentation.</w:t>
      </w:r>
    </w:p>
    <w:p w:rsidR="00C902A4" w:rsidRPr="00C902A4" w:rsidRDefault="00C902A4" w:rsidP="00C902A4">
      <w:pPr>
        <w:spacing w:before="100" w:beforeAutospacing="1" w:after="100" w:afterAutospacing="1" w:line="360" w:lineRule="auto"/>
        <w:rPr>
          <w:rFonts w:ascii="Times New Roman" w:eastAsia="Times New Roman" w:hAnsi="Times New Roman" w:cs="Times New Roman"/>
          <w:lang w:val="en-IN" w:eastAsia="en-IN" w:bidi="hi-IN"/>
        </w:rPr>
      </w:pPr>
      <w:r w:rsidRPr="00C902A4">
        <w:rPr>
          <w:rFonts w:ascii="Times New Roman" w:eastAsia="Times New Roman" w:hAnsi="Times New Roman" w:cs="Times New Roman"/>
          <w:lang w:val="en-IN" w:eastAsia="en-IN" w:bidi="hi-IN"/>
        </w:rPr>
        <w:t>Human Resource Management plays a very important role in data processing services because employee efficiency and accuracy directly affect organizational performance. HR departments focus on recruiting employees with computer knowledge, typing skills, analytical abilities, and attention to detail. Recruitment processes may include aptitude tests, computer skill assessments, and data handling evaluations to select suitable candidates for data processing roles.</w:t>
      </w:r>
    </w:p>
    <w:p w:rsidR="00C902A4" w:rsidRPr="00C902A4" w:rsidRDefault="00C902A4" w:rsidP="00C902A4">
      <w:pPr>
        <w:spacing w:before="100" w:beforeAutospacing="1" w:after="100" w:afterAutospacing="1" w:line="360" w:lineRule="auto"/>
        <w:rPr>
          <w:rFonts w:ascii="Times New Roman" w:eastAsia="Times New Roman" w:hAnsi="Times New Roman" w:cs="Times New Roman"/>
          <w:lang w:val="en-IN" w:eastAsia="en-IN" w:bidi="hi-IN"/>
        </w:rPr>
      </w:pPr>
      <w:r w:rsidRPr="00C902A4">
        <w:rPr>
          <w:rFonts w:ascii="Times New Roman" w:eastAsia="Times New Roman" w:hAnsi="Times New Roman" w:cs="Times New Roman"/>
          <w:lang w:val="en-IN" w:eastAsia="en-IN" w:bidi="hi-IN"/>
        </w:rPr>
        <w:lastRenderedPageBreak/>
        <w:t>Training and development are essential in data processing services because employees need proper knowledge of software applications, databases, and data management procedures. Organizations conduct training programs related to computer operations, database systems, spreadsheet applications, data security, and quality control processes. Employees are also trained in communication and time management skills to improve productivity and work efficiency. Continuous learning helps employees adapt to technological changes and improve service quality.</w:t>
      </w:r>
    </w:p>
    <w:p w:rsidR="00C902A4" w:rsidRPr="00C902A4" w:rsidRDefault="00C902A4" w:rsidP="00C902A4">
      <w:pPr>
        <w:spacing w:before="100" w:beforeAutospacing="1" w:after="100" w:afterAutospacing="1" w:line="360" w:lineRule="auto"/>
        <w:rPr>
          <w:rFonts w:ascii="Times New Roman" w:eastAsia="Times New Roman" w:hAnsi="Times New Roman" w:cs="Times New Roman"/>
          <w:lang w:val="en-IN" w:eastAsia="en-IN" w:bidi="hi-IN"/>
        </w:rPr>
      </w:pPr>
      <w:r w:rsidRPr="00C902A4">
        <w:rPr>
          <w:rFonts w:ascii="Times New Roman" w:eastAsia="Times New Roman" w:hAnsi="Times New Roman" w:cs="Times New Roman"/>
          <w:lang w:val="en-IN" w:eastAsia="en-IN" w:bidi="hi-IN"/>
        </w:rPr>
        <w:t>Accuracy and confidentiality are highly important in data processing services because organizations handle sensitive and valuable information. Errors in data processing can affect business operations, financial transactions, and customer records. Employees must therefore follow proper data verification and quality control procedures to maintain accuracy and reliability. Organizations also implement cybersecurity measures and data protection policies to ensure the safety and confidentiality of information.</w:t>
      </w:r>
    </w:p>
    <w:p w:rsidR="00C902A4" w:rsidRPr="00C902A4" w:rsidRDefault="00C902A4" w:rsidP="00C902A4">
      <w:pPr>
        <w:spacing w:before="100" w:beforeAutospacing="1" w:after="100" w:afterAutospacing="1" w:line="360" w:lineRule="auto"/>
        <w:rPr>
          <w:rFonts w:ascii="Times New Roman" w:eastAsia="Times New Roman" w:hAnsi="Times New Roman" w:cs="Times New Roman"/>
          <w:lang w:val="en-IN" w:eastAsia="en-IN" w:bidi="hi-IN"/>
        </w:rPr>
      </w:pPr>
      <w:r w:rsidRPr="00C902A4">
        <w:rPr>
          <w:rFonts w:ascii="Times New Roman" w:eastAsia="Times New Roman" w:hAnsi="Times New Roman" w:cs="Times New Roman"/>
          <w:lang w:val="en-IN" w:eastAsia="en-IN" w:bidi="hi-IN"/>
        </w:rPr>
        <w:t>Employees working in data processing services may face challenges such as repetitive work, strict deadlines, workload pressure, and long working hours. Continuous handling of large amounts of data can lead to stress and fatigue. HR departments therefore implement employee welfare measures, wellness programs, flexible working conditions, and engagement activities to improve employee motivation and job satisfaction. Proper work environment and ergonomic facilities also help improve employee health and productivity.</w:t>
      </w:r>
    </w:p>
    <w:p w:rsidR="00C902A4" w:rsidRPr="00C902A4" w:rsidRDefault="00C902A4" w:rsidP="00C902A4">
      <w:pPr>
        <w:spacing w:before="100" w:beforeAutospacing="1" w:after="100" w:afterAutospacing="1" w:line="360" w:lineRule="auto"/>
        <w:rPr>
          <w:rFonts w:ascii="Times New Roman" w:eastAsia="Times New Roman" w:hAnsi="Times New Roman" w:cs="Times New Roman"/>
          <w:lang w:val="en-IN" w:eastAsia="en-IN" w:bidi="hi-IN"/>
        </w:rPr>
      </w:pPr>
      <w:r w:rsidRPr="00C902A4">
        <w:rPr>
          <w:rFonts w:ascii="Times New Roman" w:eastAsia="Times New Roman" w:hAnsi="Times New Roman" w:cs="Times New Roman"/>
          <w:lang w:val="en-IN" w:eastAsia="en-IN" w:bidi="hi-IN"/>
        </w:rPr>
        <w:t>Employee turnover can also be a challenge in data processing services, especially when employees seek better salary packages and career growth opportunities. Organizations use retention strategies such as performance incentives, career development programs, recognition systems, and skill enhancement opportunities to reduce employee attrition and maintain workforce stability.</w:t>
      </w:r>
    </w:p>
    <w:p w:rsidR="00C902A4" w:rsidRPr="00C902A4" w:rsidRDefault="00C902A4" w:rsidP="00C902A4">
      <w:pPr>
        <w:spacing w:before="100" w:beforeAutospacing="1" w:after="100" w:afterAutospacing="1" w:line="360" w:lineRule="auto"/>
        <w:rPr>
          <w:rFonts w:ascii="Times New Roman" w:eastAsia="Times New Roman" w:hAnsi="Times New Roman" w:cs="Times New Roman"/>
          <w:lang w:val="en-IN" w:eastAsia="en-IN" w:bidi="hi-IN"/>
        </w:rPr>
      </w:pPr>
      <w:r w:rsidRPr="00C902A4">
        <w:rPr>
          <w:rFonts w:ascii="Times New Roman" w:eastAsia="Times New Roman" w:hAnsi="Times New Roman" w:cs="Times New Roman"/>
          <w:lang w:val="en-IN" w:eastAsia="en-IN" w:bidi="hi-IN"/>
        </w:rPr>
        <w:t xml:space="preserve">Technology has significantly transformed data processing services in recent years. Organizations now use cloud computing, Artificial Intelligence (AI), automation tools, database management systems, and advanced analytics software to improve speed, efficiency, and accuracy. Automated data processing systems reduce manual work, minimize errors, and </w:t>
      </w:r>
      <w:r w:rsidRPr="00C902A4">
        <w:rPr>
          <w:rFonts w:ascii="Times New Roman" w:eastAsia="Times New Roman" w:hAnsi="Times New Roman" w:cs="Times New Roman"/>
          <w:lang w:val="en-IN" w:eastAsia="en-IN" w:bidi="hi-IN"/>
        </w:rPr>
        <w:lastRenderedPageBreak/>
        <w:t>enhance organizational productivity. Digital transformation has increased the importance of skilled employees capable of managing modern data systems and technologies.</w:t>
      </w:r>
    </w:p>
    <w:p w:rsidR="00C902A4" w:rsidRPr="00C902A4" w:rsidRDefault="00C902A4" w:rsidP="00C902A4">
      <w:pPr>
        <w:spacing w:before="100" w:beforeAutospacing="1" w:after="100" w:afterAutospacing="1" w:line="360" w:lineRule="auto"/>
        <w:rPr>
          <w:rFonts w:ascii="Times New Roman" w:eastAsia="Times New Roman" w:hAnsi="Times New Roman" w:cs="Times New Roman"/>
          <w:lang w:val="en-IN" w:eastAsia="en-IN" w:bidi="hi-IN"/>
        </w:rPr>
      </w:pPr>
      <w:r w:rsidRPr="00C902A4">
        <w:rPr>
          <w:rFonts w:ascii="Times New Roman" w:eastAsia="Times New Roman" w:hAnsi="Times New Roman" w:cs="Times New Roman"/>
          <w:lang w:val="en-IN" w:eastAsia="en-IN" w:bidi="hi-IN"/>
        </w:rPr>
        <w:t>Data processing services provide several benefits to organizations, including improved efficiency, faster decision-making, better record management, reduced operational costs, and enhanced customer service. Accurate and timely information helps organizations improve planning, monitor business performance, and maintain competitive advantage in the market.</w:t>
      </w:r>
    </w:p>
    <w:p w:rsidR="00805370" w:rsidRDefault="00A6253F" w:rsidP="00712D7D">
      <w:pPr>
        <w:pStyle w:val="Compact"/>
        <w:numPr>
          <w:ilvl w:val="0"/>
          <w:numId w:val="4"/>
        </w:numPr>
        <w:spacing w:line="360" w:lineRule="auto"/>
        <w:rPr>
          <w:rFonts w:ascii="Times New Roman" w:hAnsi="Times New Roman" w:cs="Times New Roman"/>
        </w:rPr>
      </w:pPr>
      <w:r w:rsidRPr="00712D7D">
        <w:rPr>
          <w:rFonts w:ascii="Times New Roman" w:hAnsi="Times New Roman" w:cs="Times New Roman"/>
        </w:rPr>
        <w:t>Call Centers</w:t>
      </w:r>
    </w:p>
    <w:p w:rsidR="00382130" w:rsidRPr="00382130" w:rsidRDefault="00382130" w:rsidP="00382130">
      <w:pPr>
        <w:spacing w:before="100" w:beforeAutospacing="1" w:after="100" w:afterAutospacing="1" w:line="360" w:lineRule="auto"/>
        <w:rPr>
          <w:rFonts w:ascii="Times New Roman" w:eastAsia="Times New Roman" w:hAnsi="Times New Roman" w:cs="Times New Roman"/>
          <w:lang w:val="en-IN" w:eastAsia="en-IN" w:bidi="hi-IN"/>
        </w:rPr>
      </w:pPr>
      <w:r w:rsidRPr="00382130">
        <w:rPr>
          <w:rFonts w:ascii="Times New Roman" w:eastAsia="Times New Roman" w:hAnsi="Times New Roman" w:cs="Times New Roman"/>
          <w:lang w:val="en-IN" w:eastAsia="en-IN" w:bidi="hi-IN"/>
        </w:rPr>
        <w:t xml:space="preserve">Call </w:t>
      </w:r>
      <w:proofErr w:type="spellStart"/>
      <w:r w:rsidRPr="00382130">
        <w:rPr>
          <w:rFonts w:ascii="Times New Roman" w:eastAsia="Times New Roman" w:hAnsi="Times New Roman" w:cs="Times New Roman"/>
          <w:lang w:val="en-IN" w:eastAsia="en-IN" w:bidi="hi-IN"/>
        </w:rPr>
        <w:t>centers</w:t>
      </w:r>
      <w:proofErr w:type="spellEnd"/>
      <w:r w:rsidRPr="00382130">
        <w:rPr>
          <w:rFonts w:ascii="Times New Roman" w:eastAsia="Times New Roman" w:hAnsi="Times New Roman" w:cs="Times New Roman"/>
          <w:lang w:val="en-IN" w:eastAsia="en-IN" w:bidi="hi-IN"/>
        </w:rPr>
        <w:t xml:space="preserve"> are centralized offices or departments where employees handle customer communication through telephone calls, emails, live chat, or other communication channels. Call </w:t>
      </w:r>
      <w:proofErr w:type="spellStart"/>
      <w:r w:rsidRPr="00382130">
        <w:rPr>
          <w:rFonts w:ascii="Times New Roman" w:eastAsia="Times New Roman" w:hAnsi="Times New Roman" w:cs="Times New Roman"/>
          <w:lang w:val="en-IN" w:eastAsia="en-IN" w:bidi="hi-IN"/>
        </w:rPr>
        <w:t>centers</w:t>
      </w:r>
      <w:proofErr w:type="spellEnd"/>
      <w:r w:rsidRPr="00382130">
        <w:rPr>
          <w:rFonts w:ascii="Times New Roman" w:eastAsia="Times New Roman" w:hAnsi="Times New Roman" w:cs="Times New Roman"/>
          <w:lang w:val="en-IN" w:eastAsia="en-IN" w:bidi="hi-IN"/>
        </w:rPr>
        <w:t xml:space="preserve"> are an important part of the Information Technology Enabled Services (ITES) industry and play a major role in providing customer support, technical assistance, telemarketing, and other business services. Organizations use call </w:t>
      </w:r>
      <w:proofErr w:type="spellStart"/>
      <w:r w:rsidRPr="00382130">
        <w:rPr>
          <w:rFonts w:ascii="Times New Roman" w:eastAsia="Times New Roman" w:hAnsi="Times New Roman" w:cs="Times New Roman"/>
          <w:lang w:val="en-IN" w:eastAsia="en-IN" w:bidi="hi-IN"/>
        </w:rPr>
        <w:t>centers</w:t>
      </w:r>
      <w:proofErr w:type="spellEnd"/>
      <w:r w:rsidRPr="00382130">
        <w:rPr>
          <w:rFonts w:ascii="Times New Roman" w:eastAsia="Times New Roman" w:hAnsi="Times New Roman" w:cs="Times New Roman"/>
          <w:lang w:val="en-IN" w:eastAsia="en-IN" w:bidi="hi-IN"/>
        </w:rPr>
        <w:t xml:space="preserve"> to improve customer satisfaction, maintain communication with customers, and provide quick solutions to customer problems. In modern business environments, call </w:t>
      </w:r>
      <w:proofErr w:type="spellStart"/>
      <w:r w:rsidRPr="00382130">
        <w:rPr>
          <w:rFonts w:ascii="Times New Roman" w:eastAsia="Times New Roman" w:hAnsi="Times New Roman" w:cs="Times New Roman"/>
          <w:lang w:val="en-IN" w:eastAsia="en-IN" w:bidi="hi-IN"/>
        </w:rPr>
        <w:t>centers</w:t>
      </w:r>
      <w:proofErr w:type="spellEnd"/>
      <w:r w:rsidRPr="00382130">
        <w:rPr>
          <w:rFonts w:ascii="Times New Roman" w:eastAsia="Times New Roman" w:hAnsi="Times New Roman" w:cs="Times New Roman"/>
          <w:lang w:val="en-IN" w:eastAsia="en-IN" w:bidi="hi-IN"/>
        </w:rPr>
        <w:t xml:space="preserve"> have become essential for managing customer relationships and improving service quality.</w:t>
      </w:r>
    </w:p>
    <w:p w:rsidR="00382130" w:rsidRPr="00382130" w:rsidRDefault="00382130" w:rsidP="00382130">
      <w:pPr>
        <w:spacing w:before="100" w:beforeAutospacing="1" w:after="100" w:afterAutospacing="1" w:line="360" w:lineRule="auto"/>
        <w:rPr>
          <w:rFonts w:ascii="Times New Roman" w:eastAsia="Times New Roman" w:hAnsi="Times New Roman" w:cs="Times New Roman"/>
          <w:lang w:val="en-IN" w:eastAsia="en-IN" w:bidi="hi-IN"/>
        </w:rPr>
      </w:pPr>
      <w:r w:rsidRPr="00382130">
        <w:rPr>
          <w:rFonts w:ascii="Times New Roman" w:eastAsia="Times New Roman" w:hAnsi="Times New Roman" w:cs="Times New Roman"/>
          <w:lang w:val="en-IN" w:eastAsia="en-IN" w:bidi="hi-IN"/>
        </w:rPr>
        <w:t xml:space="preserve">Call </w:t>
      </w:r>
      <w:proofErr w:type="spellStart"/>
      <w:r w:rsidRPr="00382130">
        <w:rPr>
          <w:rFonts w:ascii="Times New Roman" w:eastAsia="Times New Roman" w:hAnsi="Times New Roman" w:cs="Times New Roman"/>
          <w:lang w:val="en-IN" w:eastAsia="en-IN" w:bidi="hi-IN"/>
        </w:rPr>
        <w:t>centers</w:t>
      </w:r>
      <w:proofErr w:type="spellEnd"/>
      <w:r w:rsidRPr="00382130">
        <w:rPr>
          <w:rFonts w:ascii="Times New Roman" w:eastAsia="Times New Roman" w:hAnsi="Times New Roman" w:cs="Times New Roman"/>
          <w:lang w:val="en-IN" w:eastAsia="en-IN" w:bidi="hi-IN"/>
        </w:rPr>
        <w:t xml:space="preserve"> generally handle two types of operations: inbound services and outbound services. Inbound call </w:t>
      </w:r>
      <w:proofErr w:type="spellStart"/>
      <w:r w:rsidRPr="00382130">
        <w:rPr>
          <w:rFonts w:ascii="Times New Roman" w:eastAsia="Times New Roman" w:hAnsi="Times New Roman" w:cs="Times New Roman"/>
          <w:lang w:val="en-IN" w:eastAsia="en-IN" w:bidi="hi-IN"/>
        </w:rPr>
        <w:t>centers</w:t>
      </w:r>
      <w:proofErr w:type="spellEnd"/>
      <w:r w:rsidRPr="00382130">
        <w:rPr>
          <w:rFonts w:ascii="Times New Roman" w:eastAsia="Times New Roman" w:hAnsi="Times New Roman" w:cs="Times New Roman"/>
          <w:lang w:val="en-IN" w:eastAsia="en-IN" w:bidi="hi-IN"/>
        </w:rPr>
        <w:t xml:space="preserve"> receive calls from customers related to inquiries, complaints, technical support, billing issues, or service requests. Employees working in inbound call </w:t>
      </w:r>
      <w:proofErr w:type="spellStart"/>
      <w:r w:rsidRPr="00382130">
        <w:rPr>
          <w:rFonts w:ascii="Times New Roman" w:eastAsia="Times New Roman" w:hAnsi="Times New Roman" w:cs="Times New Roman"/>
          <w:lang w:val="en-IN" w:eastAsia="en-IN" w:bidi="hi-IN"/>
        </w:rPr>
        <w:t>centers</w:t>
      </w:r>
      <w:proofErr w:type="spellEnd"/>
      <w:r w:rsidRPr="00382130">
        <w:rPr>
          <w:rFonts w:ascii="Times New Roman" w:eastAsia="Times New Roman" w:hAnsi="Times New Roman" w:cs="Times New Roman"/>
          <w:lang w:val="en-IN" w:eastAsia="en-IN" w:bidi="hi-IN"/>
        </w:rPr>
        <w:t xml:space="preserve"> focus on solving customer problems and maintaining customer satisfaction. Outbound call </w:t>
      </w:r>
      <w:proofErr w:type="spellStart"/>
      <w:r w:rsidRPr="00382130">
        <w:rPr>
          <w:rFonts w:ascii="Times New Roman" w:eastAsia="Times New Roman" w:hAnsi="Times New Roman" w:cs="Times New Roman"/>
          <w:lang w:val="en-IN" w:eastAsia="en-IN" w:bidi="hi-IN"/>
        </w:rPr>
        <w:t>centers</w:t>
      </w:r>
      <w:proofErr w:type="spellEnd"/>
      <w:r w:rsidRPr="00382130">
        <w:rPr>
          <w:rFonts w:ascii="Times New Roman" w:eastAsia="Times New Roman" w:hAnsi="Times New Roman" w:cs="Times New Roman"/>
          <w:lang w:val="en-IN" w:eastAsia="en-IN" w:bidi="hi-IN"/>
        </w:rPr>
        <w:t xml:space="preserve"> involve employees making calls to customers for telemarketing, sales promotion, customer surveys, appointment scheduling, and collection services. Both inbound and outbound services are important for maintaining business communication and customer relationships.</w:t>
      </w:r>
    </w:p>
    <w:p w:rsidR="00382130" w:rsidRPr="00382130" w:rsidRDefault="00382130" w:rsidP="00382130">
      <w:pPr>
        <w:spacing w:before="100" w:beforeAutospacing="1" w:after="100" w:afterAutospacing="1" w:line="360" w:lineRule="auto"/>
        <w:rPr>
          <w:rFonts w:ascii="Times New Roman" w:eastAsia="Times New Roman" w:hAnsi="Times New Roman" w:cs="Times New Roman"/>
          <w:lang w:val="en-IN" w:eastAsia="en-IN" w:bidi="hi-IN"/>
        </w:rPr>
      </w:pPr>
      <w:r w:rsidRPr="00382130">
        <w:rPr>
          <w:rFonts w:ascii="Times New Roman" w:eastAsia="Times New Roman" w:hAnsi="Times New Roman" w:cs="Times New Roman"/>
          <w:lang w:val="en-IN" w:eastAsia="en-IN" w:bidi="hi-IN"/>
        </w:rPr>
        <w:t xml:space="preserve">The call </w:t>
      </w:r>
      <w:proofErr w:type="spellStart"/>
      <w:r w:rsidRPr="00382130">
        <w:rPr>
          <w:rFonts w:ascii="Times New Roman" w:eastAsia="Times New Roman" w:hAnsi="Times New Roman" w:cs="Times New Roman"/>
          <w:lang w:val="en-IN" w:eastAsia="en-IN" w:bidi="hi-IN"/>
        </w:rPr>
        <w:t>center</w:t>
      </w:r>
      <w:proofErr w:type="spellEnd"/>
      <w:r w:rsidRPr="00382130">
        <w:rPr>
          <w:rFonts w:ascii="Times New Roman" w:eastAsia="Times New Roman" w:hAnsi="Times New Roman" w:cs="Times New Roman"/>
          <w:lang w:val="en-IN" w:eastAsia="en-IN" w:bidi="hi-IN"/>
        </w:rPr>
        <w:t xml:space="preserve"> industry has grown significantly in India due to the availability of skilled manpower, strong communication skills, and cost-effective operations. Many multinational companies outsource their customer service operations to Indian call </w:t>
      </w:r>
      <w:proofErr w:type="spellStart"/>
      <w:r w:rsidRPr="00382130">
        <w:rPr>
          <w:rFonts w:ascii="Times New Roman" w:eastAsia="Times New Roman" w:hAnsi="Times New Roman" w:cs="Times New Roman"/>
          <w:lang w:val="en-IN" w:eastAsia="en-IN" w:bidi="hi-IN"/>
        </w:rPr>
        <w:t>centers</w:t>
      </w:r>
      <w:proofErr w:type="spellEnd"/>
      <w:r w:rsidRPr="00382130">
        <w:rPr>
          <w:rFonts w:ascii="Times New Roman" w:eastAsia="Times New Roman" w:hAnsi="Times New Roman" w:cs="Times New Roman"/>
          <w:lang w:val="en-IN" w:eastAsia="en-IN" w:bidi="hi-IN"/>
        </w:rPr>
        <w:t xml:space="preserve"> to reduce costs and improve efficiency. Indian call </w:t>
      </w:r>
      <w:proofErr w:type="spellStart"/>
      <w:r w:rsidRPr="00382130">
        <w:rPr>
          <w:rFonts w:ascii="Times New Roman" w:eastAsia="Times New Roman" w:hAnsi="Times New Roman" w:cs="Times New Roman"/>
          <w:lang w:val="en-IN" w:eastAsia="en-IN" w:bidi="hi-IN"/>
        </w:rPr>
        <w:t>centers</w:t>
      </w:r>
      <w:proofErr w:type="spellEnd"/>
      <w:r w:rsidRPr="00382130">
        <w:rPr>
          <w:rFonts w:ascii="Times New Roman" w:eastAsia="Times New Roman" w:hAnsi="Times New Roman" w:cs="Times New Roman"/>
          <w:lang w:val="en-IN" w:eastAsia="en-IN" w:bidi="hi-IN"/>
        </w:rPr>
        <w:t xml:space="preserve"> provide services to customers from different </w:t>
      </w:r>
      <w:r w:rsidRPr="00382130">
        <w:rPr>
          <w:rFonts w:ascii="Times New Roman" w:eastAsia="Times New Roman" w:hAnsi="Times New Roman" w:cs="Times New Roman"/>
          <w:lang w:val="en-IN" w:eastAsia="en-IN" w:bidi="hi-IN"/>
        </w:rPr>
        <w:lastRenderedPageBreak/>
        <w:t>countries and often operate 24/7 to support global business operations across multiple time zones.</w:t>
      </w:r>
    </w:p>
    <w:p w:rsidR="00382130" w:rsidRPr="00382130" w:rsidRDefault="00382130" w:rsidP="00382130">
      <w:pPr>
        <w:spacing w:before="100" w:beforeAutospacing="1" w:after="100" w:afterAutospacing="1" w:line="360" w:lineRule="auto"/>
        <w:rPr>
          <w:rFonts w:ascii="Times New Roman" w:eastAsia="Times New Roman" w:hAnsi="Times New Roman" w:cs="Times New Roman"/>
          <w:lang w:val="en-IN" w:eastAsia="en-IN" w:bidi="hi-IN"/>
        </w:rPr>
      </w:pPr>
      <w:r w:rsidRPr="00382130">
        <w:rPr>
          <w:rFonts w:ascii="Times New Roman" w:eastAsia="Times New Roman" w:hAnsi="Times New Roman" w:cs="Times New Roman"/>
          <w:lang w:val="en-IN" w:eastAsia="en-IN" w:bidi="hi-IN"/>
        </w:rPr>
        <w:t xml:space="preserve">Human Resource Management plays a crucial role in call </w:t>
      </w:r>
      <w:proofErr w:type="spellStart"/>
      <w:r w:rsidRPr="00382130">
        <w:rPr>
          <w:rFonts w:ascii="Times New Roman" w:eastAsia="Times New Roman" w:hAnsi="Times New Roman" w:cs="Times New Roman"/>
          <w:lang w:val="en-IN" w:eastAsia="en-IN" w:bidi="hi-IN"/>
        </w:rPr>
        <w:t>center</w:t>
      </w:r>
      <w:proofErr w:type="spellEnd"/>
      <w:r w:rsidRPr="00382130">
        <w:rPr>
          <w:rFonts w:ascii="Times New Roman" w:eastAsia="Times New Roman" w:hAnsi="Times New Roman" w:cs="Times New Roman"/>
          <w:lang w:val="en-IN" w:eastAsia="en-IN" w:bidi="hi-IN"/>
        </w:rPr>
        <w:t xml:space="preserve"> operations because employee communication and customer interaction directly affect customer satisfaction and organizational reputation. HR departments focus on recruiting employees with strong communication skills, patience, listening abilities, and problem-solving capabilities. Recruitment processes in call </w:t>
      </w:r>
      <w:proofErr w:type="spellStart"/>
      <w:r w:rsidRPr="00382130">
        <w:rPr>
          <w:rFonts w:ascii="Times New Roman" w:eastAsia="Times New Roman" w:hAnsi="Times New Roman" w:cs="Times New Roman"/>
          <w:lang w:val="en-IN" w:eastAsia="en-IN" w:bidi="hi-IN"/>
        </w:rPr>
        <w:t>centers</w:t>
      </w:r>
      <w:proofErr w:type="spellEnd"/>
      <w:r w:rsidRPr="00382130">
        <w:rPr>
          <w:rFonts w:ascii="Times New Roman" w:eastAsia="Times New Roman" w:hAnsi="Times New Roman" w:cs="Times New Roman"/>
          <w:lang w:val="en-IN" w:eastAsia="en-IN" w:bidi="hi-IN"/>
        </w:rPr>
        <w:t xml:space="preserve"> generally include aptitude tests, voice and accent assessments, communication evaluations, and customer service interviews to select suitable candidates.</w:t>
      </w:r>
    </w:p>
    <w:p w:rsidR="00382130" w:rsidRPr="00382130" w:rsidRDefault="00382130" w:rsidP="00382130">
      <w:pPr>
        <w:spacing w:before="100" w:beforeAutospacing="1" w:after="100" w:afterAutospacing="1" w:line="360" w:lineRule="auto"/>
        <w:rPr>
          <w:rFonts w:ascii="Times New Roman" w:eastAsia="Times New Roman" w:hAnsi="Times New Roman" w:cs="Times New Roman"/>
          <w:lang w:val="en-IN" w:eastAsia="en-IN" w:bidi="hi-IN"/>
        </w:rPr>
      </w:pPr>
      <w:r w:rsidRPr="00382130">
        <w:rPr>
          <w:rFonts w:ascii="Times New Roman" w:eastAsia="Times New Roman" w:hAnsi="Times New Roman" w:cs="Times New Roman"/>
          <w:lang w:val="en-IN" w:eastAsia="en-IN" w:bidi="hi-IN"/>
        </w:rPr>
        <w:t xml:space="preserve">Training and development are essential in call </w:t>
      </w:r>
      <w:proofErr w:type="spellStart"/>
      <w:r w:rsidRPr="00382130">
        <w:rPr>
          <w:rFonts w:ascii="Times New Roman" w:eastAsia="Times New Roman" w:hAnsi="Times New Roman" w:cs="Times New Roman"/>
          <w:lang w:val="en-IN" w:eastAsia="en-IN" w:bidi="hi-IN"/>
        </w:rPr>
        <w:t>centers</w:t>
      </w:r>
      <w:proofErr w:type="spellEnd"/>
      <w:r w:rsidRPr="00382130">
        <w:rPr>
          <w:rFonts w:ascii="Times New Roman" w:eastAsia="Times New Roman" w:hAnsi="Times New Roman" w:cs="Times New Roman"/>
          <w:lang w:val="en-IN" w:eastAsia="en-IN" w:bidi="hi-IN"/>
        </w:rPr>
        <w:t xml:space="preserve"> because employees need proper knowledge of communication techniques, customer handling, company policies, and technical systems. Organizations conduct induction training, process training, voice and accent training, soft skills development, and customer service workshops to improve employee performance. Employees are trained to handle customer complaints professionally and provide effective solutions while maintaining positive customer interactions.</w:t>
      </w:r>
    </w:p>
    <w:p w:rsidR="00382130" w:rsidRPr="00382130" w:rsidRDefault="00382130" w:rsidP="00382130">
      <w:pPr>
        <w:spacing w:before="100" w:beforeAutospacing="1" w:after="100" w:afterAutospacing="1" w:line="360" w:lineRule="auto"/>
        <w:rPr>
          <w:rFonts w:ascii="Times New Roman" w:eastAsia="Times New Roman" w:hAnsi="Times New Roman" w:cs="Times New Roman"/>
          <w:lang w:val="en-IN" w:eastAsia="en-IN" w:bidi="hi-IN"/>
        </w:rPr>
      </w:pPr>
      <w:r w:rsidRPr="00382130">
        <w:rPr>
          <w:rFonts w:ascii="Times New Roman" w:eastAsia="Times New Roman" w:hAnsi="Times New Roman" w:cs="Times New Roman"/>
          <w:lang w:val="en-IN" w:eastAsia="en-IN" w:bidi="hi-IN"/>
        </w:rPr>
        <w:t xml:space="preserve">Employees working in call </w:t>
      </w:r>
      <w:proofErr w:type="spellStart"/>
      <w:r w:rsidRPr="00382130">
        <w:rPr>
          <w:rFonts w:ascii="Times New Roman" w:eastAsia="Times New Roman" w:hAnsi="Times New Roman" w:cs="Times New Roman"/>
          <w:lang w:val="en-IN" w:eastAsia="en-IN" w:bidi="hi-IN"/>
        </w:rPr>
        <w:t>centers</w:t>
      </w:r>
      <w:proofErr w:type="spellEnd"/>
      <w:r w:rsidRPr="00382130">
        <w:rPr>
          <w:rFonts w:ascii="Times New Roman" w:eastAsia="Times New Roman" w:hAnsi="Times New Roman" w:cs="Times New Roman"/>
          <w:lang w:val="en-IN" w:eastAsia="en-IN" w:bidi="hi-IN"/>
        </w:rPr>
        <w:t xml:space="preserve"> often face stressful working conditions due to continuous customer interaction, strict performance targets, long working hours, and night shifts. Employees may also experience pressure from handling difficult customers and maintaining service quality standards. These challenges can lead to stress, fatigue, burnout, and job dissatisfaction. HR departments therefore implement wellness programs, stress management activities, </w:t>
      </w:r>
      <w:proofErr w:type="spellStart"/>
      <w:r w:rsidRPr="00382130">
        <w:rPr>
          <w:rFonts w:ascii="Times New Roman" w:eastAsia="Times New Roman" w:hAnsi="Times New Roman" w:cs="Times New Roman"/>
          <w:lang w:val="en-IN" w:eastAsia="en-IN" w:bidi="hi-IN"/>
        </w:rPr>
        <w:t>counseling</w:t>
      </w:r>
      <w:proofErr w:type="spellEnd"/>
      <w:r w:rsidRPr="00382130">
        <w:rPr>
          <w:rFonts w:ascii="Times New Roman" w:eastAsia="Times New Roman" w:hAnsi="Times New Roman" w:cs="Times New Roman"/>
          <w:lang w:val="en-IN" w:eastAsia="en-IN" w:bidi="hi-IN"/>
        </w:rPr>
        <w:t xml:space="preserve"> services, employee engagement programs, and recreational activities to improve employee well-being and motivation.</w:t>
      </w:r>
    </w:p>
    <w:p w:rsidR="00382130" w:rsidRPr="00382130" w:rsidRDefault="00382130" w:rsidP="00382130">
      <w:pPr>
        <w:spacing w:before="100" w:beforeAutospacing="1" w:after="100" w:afterAutospacing="1" w:line="360" w:lineRule="auto"/>
        <w:rPr>
          <w:rFonts w:ascii="Times New Roman" w:eastAsia="Times New Roman" w:hAnsi="Times New Roman" w:cs="Times New Roman"/>
          <w:lang w:val="en-IN" w:eastAsia="en-IN" w:bidi="hi-IN"/>
        </w:rPr>
      </w:pPr>
      <w:r w:rsidRPr="00382130">
        <w:rPr>
          <w:rFonts w:ascii="Times New Roman" w:eastAsia="Times New Roman" w:hAnsi="Times New Roman" w:cs="Times New Roman"/>
          <w:lang w:val="en-IN" w:eastAsia="en-IN" w:bidi="hi-IN"/>
        </w:rPr>
        <w:t xml:space="preserve">High employee turnover is one of the biggest challenges faced by call </w:t>
      </w:r>
      <w:proofErr w:type="spellStart"/>
      <w:r w:rsidRPr="00382130">
        <w:rPr>
          <w:rFonts w:ascii="Times New Roman" w:eastAsia="Times New Roman" w:hAnsi="Times New Roman" w:cs="Times New Roman"/>
          <w:lang w:val="en-IN" w:eastAsia="en-IN" w:bidi="hi-IN"/>
        </w:rPr>
        <w:t>center</w:t>
      </w:r>
      <w:proofErr w:type="spellEnd"/>
      <w:r w:rsidRPr="00382130">
        <w:rPr>
          <w:rFonts w:ascii="Times New Roman" w:eastAsia="Times New Roman" w:hAnsi="Times New Roman" w:cs="Times New Roman"/>
          <w:lang w:val="en-IN" w:eastAsia="en-IN" w:bidi="hi-IN"/>
        </w:rPr>
        <w:t xml:space="preserve"> organizations. Employees frequently leave jobs due to work pressure, repetitive tasks, night shifts, limited career growth opportunities, and better salary offers from competitors. High attrition increases recruitment and training costs and affects organizational productivity. To reduce employee turnover, organizations implement retention strategies such as performance incentives, </w:t>
      </w:r>
      <w:r w:rsidRPr="00382130">
        <w:rPr>
          <w:rFonts w:ascii="Times New Roman" w:eastAsia="Times New Roman" w:hAnsi="Times New Roman" w:cs="Times New Roman"/>
          <w:lang w:val="en-IN" w:eastAsia="en-IN" w:bidi="hi-IN"/>
        </w:rPr>
        <w:lastRenderedPageBreak/>
        <w:t>bonuses, career development opportunities, recognition programs, flexible work arrangements, and employee-friendly policies.</w:t>
      </w:r>
    </w:p>
    <w:p w:rsidR="00382130" w:rsidRPr="00382130" w:rsidRDefault="00382130" w:rsidP="00382130">
      <w:pPr>
        <w:spacing w:before="100" w:beforeAutospacing="1" w:after="100" w:afterAutospacing="1" w:line="360" w:lineRule="auto"/>
        <w:rPr>
          <w:rFonts w:ascii="Times New Roman" w:eastAsia="Times New Roman" w:hAnsi="Times New Roman" w:cs="Times New Roman"/>
          <w:lang w:val="en-IN" w:eastAsia="en-IN" w:bidi="hi-IN"/>
        </w:rPr>
      </w:pPr>
      <w:r w:rsidRPr="00382130">
        <w:rPr>
          <w:rFonts w:ascii="Times New Roman" w:eastAsia="Times New Roman" w:hAnsi="Times New Roman" w:cs="Times New Roman"/>
          <w:lang w:val="en-IN" w:eastAsia="en-IN" w:bidi="hi-IN"/>
        </w:rPr>
        <w:t xml:space="preserve">Technology plays a significant role in modern call </w:t>
      </w:r>
      <w:proofErr w:type="spellStart"/>
      <w:r w:rsidRPr="00382130">
        <w:rPr>
          <w:rFonts w:ascii="Times New Roman" w:eastAsia="Times New Roman" w:hAnsi="Times New Roman" w:cs="Times New Roman"/>
          <w:lang w:val="en-IN" w:eastAsia="en-IN" w:bidi="hi-IN"/>
        </w:rPr>
        <w:t>center</w:t>
      </w:r>
      <w:proofErr w:type="spellEnd"/>
      <w:r w:rsidRPr="00382130">
        <w:rPr>
          <w:rFonts w:ascii="Times New Roman" w:eastAsia="Times New Roman" w:hAnsi="Times New Roman" w:cs="Times New Roman"/>
          <w:lang w:val="en-IN" w:eastAsia="en-IN" w:bidi="hi-IN"/>
        </w:rPr>
        <w:t xml:space="preserve"> operations. Organizations use Customer Relationship Management (CRM) systems, cloud-based communication platforms, Artificial Intelligence (AI), automated call distribution systems, </w:t>
      </w:r>
      <w:proofErr w:type="spellStart"/>
      <w:r w:rsidRPr="00382130">
        <w:rPr>
          <w:rFonts w:ascii="Times New Roman" w:eastAsia="Times New Roman" w:hAnsi="Times New Roman" w:cs="Times New Roman"/>
          <w:lang w:val="en-IN" w:eastAsia="en-IN" w:bidi="hi-IN"/>
        </w:rPr>
        <w:t>chatbots</w:t>
      </w:r>
      <w:proofErr w:type="spellEnd"/>
      <w:r w:rsidRPr="00382130">
        <w:rPr>
          <w:rFonts w:ascii="Times New Roman" w:eastAsia="Times New Roman" w:hAnsi="Times New Roman" w:cs="Times New Roman"/>
          <w:lang w:val="en-IN" w:eastAsia="en-IN" w:bidi="hi-IN"/>
        </w:rPr>
        <w:t>, and call recording software to improve efficiency and customer service quality. These technologies help employees manage customer interactions more effectively and reduce response time.</w:t>
      </w:r>
    </w:p>
    <w:p w:rsidR="00382130" w:rsidRPr="00382130" w:rsidRDefault="00382130" w:rsidP="00382130">
      <w:pPr>
        <w:spacing w:before="100" w:beforeAutospacing="1" w:after="100" w:afterAutospacing="1" w:line="360" w:lineRule="auto"/>
        <w:rPr>
          <w:rFonts w:ascii="Times New Roman" w:eastAsia="Times New Roman" w:hAnsi="Times New Roman" w:cs="Times New Roman"/>
          <w:lang w:val="en-IN" w:eastAsia="en-IN" w:bidi="hi-IN"/>
        </w:rPr>
      </w:pPr>
      <w:r w:rsidRPr="00382130">
        <w:rPr>
          <w:rFonts w:ascii="Times New Roman" w:eastAsia="Times New Roman" w:hAnsi="Times New Roman" w:cs="Times New Roman"/>
          <w:lang w:val="en-IN" w:eastAsia="en-IN" w:bidi="hi-IN"/>
        </w:rPr>
        <w:t xml:space="preserve">Call </w:t>
      </w:r>
      <w:proofErr w:type="spellStart"/>
      <w:r w:rsidRPr="00382130">
        <w:rPr>
          <w:rFonts w:ascii="Times New Roman" w:eastAsia="Times New Roman" w:hAnsi="Times New Roman" w:cs="Times New Roman"/>
          <w:lang w:val="en-IN" w:eastAsia="en-IN" w:bidi="hi-IN"/>
        </w:rPr>
        <w:t>centers</w:t>
      </w:r>
      <w:proofErr w:type="spellEnd"/>
      <w:r w:rsidRPr="00382130">
        <w:rPr>
          <w:rFonts w:ascii="Times New Roman" w:eastAsia="Times New Roman" w:hAnsi="Times New Roman" w:cs="Times New Roman"/>
          <w:lang w:val="en-IN" w:eastAsia="en-IN" w:bidi="hi-IN"/>
        </w:rPr>
        <w:t xml:space="preserve"> provide several benefits to organizations, including improved customer satisfaction, stronger customer relationships, increased business efficiency, and reduced operational costs. Effective customer communication helps organizations understand customer needs and improve their products and services accordingly. Call </w:t>
      </w:r>
      <w:proofErr w:type="spellStart"/>
      <w:r w:rsidRPr="00382130">
        <w:rPr>
          <w:rFonts w:ascii="Times New Roman" w:eastAsia="Times New Roman" w:hAnsi="Times New Roman" w:cs="Times New Roman"/>
          <w:lang w:val="en-IN" w:eastAsia="en-IN" w:bidi="hi-IN"/>
        </w:rPr>
        <w:t>centers</w:t>
      </w:r>
      <w:proofErr w:type="spellEnd"/>
      <w:r w:rsidRPr="00382130">
        <w:rPr>
          <w:rFonts w:ascii="Times New Roman" w:eastAsia="Times New Roman" w:hAnsi="Times New Roman" w:cs="Times New Roman"/>
          <w:lang w:val="en-IN" w:eastAsia="en-IN" w:bidi="hi-IN"/>
        </w:rPr>
        <w:t xml:space="preserve"> also contribute significantly to employment generation, especially for young graduates and </w:t>
      </w:r>
      <w:proofErr w:type="spellStart"/>
      <w:r w:rsidRPr="00382130">
        <w:rPr>
          <w:rFonts w:ascii="Times New Roman" w:eastAsia="Times New Roman" w:hAnsi="Times New Roman" w:cs="Times New Roman"/>
          <w:lang w:val="en-IN" w:eastAsia="en-IN" w:bidi="hi-IN"/>
        </w:rPr>
        <w:t>freshers</w:t>
      </w:r>
      <w:proofErr w:type="spellEnd"/>
      <w:r w:rsidRPr="00382130">
        <w:rPr>
          <w:rFonts w:ascii="Times New Roman" w:eastAsia="Times New Roman" w:hAnsi="Times New Roman" w:cs="Times New Roman"/>
          <w:lang w:val="en-IN" w:eastAsia="en-IN" w:bidi="hi-IN"/>
        </w:rPr>
        <w:t xml:space="preserve"> entering the workforce.</w:t>
      </w:r>
    </w:p>
    <w:p w:rsidR="00382130" w:rsidRPr="00382130" w:rsidRDefault="00382130" w:rsidP="00382130">
      <w:pPr>
        <w:spacing w:before="100" w:beforeAutospacing="1" w:after="100" w:afterAutospacing="1" w:line="360" w:lineRule="auto"/>
        <w:rPr>
          <w:rFonts w:ascii="Times New Roman" w:eastAsia="Times New Roman" w:hAnsi="Times New Roman" w:cs="Times New Roman"/>
          <w:lang w:val="en-IN" w:eastAsia="en-IN" w:bidi="hi-IN"/>
        </w:rPr>
      </w:pPr>
      <w:r w:rsidRPr="00382130">
        <w:rPr>
          <w:rFonts w:ascii="Times New Roman" w:eastAsia="Times New Roman" w:hAnsi="Times New Roman" w:cs="Times New Roman"/>
          <w:lang w:val="en-IN" w:eastAsia="en-IN" w:bidi="hi-IN"/>
        </w:rPr>
        <w:t>O</w:t>
      </w:r>
      <w:r>
        <w:rPr>
          <w:rFonts w:ascii="Times New Roman" w:eastAsia="Times New Roman" w:hAnsi="Times New Roman" w:cs="Times New Roman"/>
          <w:lang w:val="en-IN" w:eastAsia="en-IN" w:bidi="hi-IN"/>
        </w:rPr>
        <w:t>verall, C</w:t>
      </w:r>
      <w:r w:rsidRPr="00382130">
        <w:rPr>
          <w:rFonts w:ascii="Times New Roman" w:eastAsia="Times New Roman" w:hAnsi="Times New Roman" w:cs="Times New Roman"/>
          <w:lang w:val="en-IN" w:eastAsia="en-IN" w:bidi="hi-IN"/>
        </w:rPr>
        <w:t xml:space="preserve">all </w:t>
      </w:r>
      <w:proofErr w:type="spellStart"/>
      <w:r w:rsidRPr="00382130">
        <w:rPr>
          <w:rFonts w:ascii="Times New Roman" w:eastAsia="Times New Roman" w:hAnsi="Times New Roman" w:cs="Times New Roman"/>
          <w:lang w:val="en-IN" w:eastAsia="en-IN" w:bidi="hi-IN"/>
        </w:rPr>
        <w:t>centers</w:t>
      </w:r>
      <w:proofErr w:type="spellEnd"/>
      <w:r w:rsidRPr="00382130">
        <w:rPr>
          <w:rFonts w:ascii="Times New Roman" w:eastAsia="Times New Roman" w:hAnsi="Times New Roman" w:cs="Times New Roman"/>
          <w:lang w:val="en-IN" w:eastAsia="en-IN" w:bidi="hi-IN"/>
        </w:rPr>
        <w:t xml:space="preserve"> are an important part of the ITES industry that focus on customer communication and service delivery. Effective Human Resource Management practices are essential for recruiting skilled employees, improving communication abilities, reducing employee stress, and maintaining high service quality. Organizations that manage call </w:t>
      </w:r>
      <w:proofErr w:type="spellStart"/>
      <w:r w:rsidRPr="00382130">
        <w:rPr>
          <w:rFonts w:ascii="Times New Roman" w:eastAsia="Times New Roman" w:hAnsi="Times New Roman" w:cs="Times New Roman"/>
          <w:lang w:val="en-IN" w:eastAsia="en-IN" w:bidi="hi-IN"/>
        </w:rPr>
        <w:t>center</w:t>
      </w:r>
      <w:proofErr w:type="spellEnd"/>
      <w:r w:rsidRPr="00382130">
        <w:rPr>
          <w:rFonts w:ascii="Times New Roman" w:eastAsia="Times New Roman" w:hAnsi="Times New Roman" w:cs="Times New Roman"/>
          <w:lang w:val="en-IN" w:eastAsia="en-IN" w:bidi="hi-IN"/>
        </w:rPr>
        <w:t xml:space="preserve"> operations effectively achieve better customer satisfaction, improved employee performance, and long-term organizational success.</w:t>
      </w:r>
    </w:p>
    <w:p w:rsidR="00A65580" w:rsidRDefault="00A65580">
      <w:pPr>
        <w:rPr>
          <w:rFonts w:ascii="Times New Roman" w:hAnsi="Times New Roman" w:cs="Times New Roman"/>
        </w:rPr>
      </w:pPr>
      <w:r>
        <w:rPr>
          <w:rFonts w:ascii="Times New Roman" w:hAnsi="Times New Roman" w:cs="Times New Roman"/>
        </w:rPr>
        <w:br w:type="page"/>
      </w:r>
    </w:p>
    <w:p w:rsidR="00805370" w:rsidRPr="00A65580" w:rsidRDefault="00A6253F" w:rsidP="00712D7D">
      <w:pPr>
        <w:pStyle w:val="Heading2"/>
        <w:spacing w:line="360" w:lineRule="auto"/>
        <w:rPr>
          <w:rFonts w:ascii="Times New Roman" w:hAnsi="Times New Roman" w:cs="Times New Roman"/>
          <w:color w:val="auto"/>
          <w:sz w:val="28"/>
          <w:szCs w:val="28"/>
        </w:rPr>
      </w:pPr>
      <w:bookmarkStart w:id="19" w:name="_Toc229388571"/>
      <w:bookmarkStart w:id="20" w:name="importance-of-hr-practices-in-it-ites"/>
      <w:bookmarkEnd w:id="14"/>
      <w:bookmarkEnd w:id="18"/>
      <w:r w:rsidRPr="00A65580">
        <w:rPr>
          <w:rFonts w:ascii="Times New Roman" w:hAnsi="Times New Roman" w:cs="Times New Roman"/>
          <w:color w:val="auto"/>
          <w:sz w:val="28"/>
          <w:szCs w:val="28"/>
        </w:rPr>
        <w:lastRenderedPageBreak/>
        <w:t>1.3 Importance of HR Practices in IT &amp; ITES</w:t>
      </w:r>
      <w:bookmarkEnd w:id="19"/>
    </w:p>
    <w:p w:rsidR="00A65580" w:rsidRPr="00A65580" w:rsidRDefault="00A65580" w:rsidP="00A65580">
      <w:pPr>
        <w:spacing w:before="100" w:beforeAutospacing="1" w:after="100" w:afterAutospacing="1" w:line="360" w:lineRule="auto"/>
        <w:rPr>
          <w:rFonts w:ascii="Times New Roman" w:eastAsia="Times New Roman" w:hAnsi="Times New Roman" w:cs="Times New Roman"/>
          <w:lang w:val="en-IN" w:eastAsia="en-IN" w:bidi="hi-IN"/>
        </w:rPr>
      </w:pPr>
      <w:r w:rsidRPr="00A65580">
        <w:rPr>
          <w:rFonts w:ascii="Times New Roman" w:eastAsia="Times New Roman" w:hAnsi="Times New Roman" w:cs="Times New Roman"/>
          <w:lang w:val="en-IN" w:eastAsia="en-IN" w:bidi="hi-IN"/>
        </w:rPr>
        <w:t>Human Resource (HR) practices play a vital role in the success of IT and ITES organizations because these industries are highly dependent on skilled employees and knowledge-based work. Effective HR practices help organizations attract talented professionals, improve employee performance, increase job satisfaction, and reduce employee turnover. In the competitive IT sector, HR activities such as recruitment, training, performance appraisal, compensation management, employee engagement, and work-life balance are essential for maintaining productivity and organizational growth. Strong HR practices also help companies adapt to technological changes, develop employee skills, and create a positive work culture that supports innovation and long-term success.</w:t>
      </w:r>
      <w:r>
        <w:rPr>
          <w:rFonts w:ascii="Times New Roman" w:eastAsia="Times New Roman" w:hAnsi="Times New Roman" w:cs="Times New Roman"/>
          <w:lang w:val="en-IN" w:eastAsia="en-IN" w:bidi="hi-IN"/>
        </w:rPr>
        <w:t xml:space="preserve"> Some of the key functions are as follows:</w:t>
      </w:r>
    </w:p>
    <w:p w:rsidR="00805370" w:rsidRDefault="00A6253F" w:rsidP="00712D7D">
      <w:pPr>
        <w:pStyle w:val="Compact"/>
        <w:numPr>
          <w:ilvl w:val="0"/>
          <w:numId w:val="5"/>
        </w:numPr>
        <w:spacing w:line="360" w:lineRule="auto"/>
        <w:rPr>
          <w:rFonts w:ascii="Times New Roman" w:hAnsi="Times New Roman" w:cs="Times New Roman"/>
        </w:rPr>
      </w:pPr>
      <w:r w:rsidRPr="00712D7D">
        <w:rPr>
          <w:rFonts w:ascii="Times New Roman" w:hAnsi="Times New Roman" w:cs="Times New Roman"/>
        </w:rPr>
        <w:t>Managing skilled workforce</w:t>
      </w:r>
    </w:p>
    <w:p w:rsidR="00DB77FB" w:rsidRPr="00DB77FB" w:rsidRDefault="00DB77FB" w:rsidP="003440CA">
      <w:pPr>
        <w:spacing w:before="100" w:beforeAutospacing="1" w:after="100" w:afterAutospacing="1" w:line="360" w:lineRule="auto"/>
        <w:rPr>
          <w:rFonts w:ascii="Times New Roman" w:eastAsia="Times New Roman" w:hAnsi="Times New Roman" w:cs="Times New Roman"/>
          <w:lang w:val="en-IN" w:eastAsia="en-IN" w:bidi="hi-IN"/>
        </w:rPr>
      </w:pPr>
      <w:r w:rsidRPr="00DB77FB">
        <w:rPr>
          <w:rFonts w:ascii="Times New Roman" w:eastAsia="Times New Roman" w:hAnsi="Times New Roman" w:cs="Times New Roman"/>
          <w:lang w:val="en-IN" w:eastAsia="en-IN" w:bidi="hi-IN"/>
        </w:rPr>
        <w:t>Managing a skilled workforce refers to the process of effectively recruiting, developing, motivating, and retaining employees who possess specialized knowledge, technical expertise, and professional abilities required for organizational success. In IT and ITES organizations, employees are considered the most valuable assets because the industry is highly dependent on human knowledge, innovation, and technical skills. Skilled employees such as software developers, analysts, engineers, customer support executives, and technical specialists play a major role in improving productivity, service quality, and organizational competitiveness. Therefore, effective management of skilled employees is one of the most important responsibilities of Human Resource Management.</w:t>
      </w:r>
    </w:p>
    <w:p w:rsidR="00DB77FB" w:rsidRPr="00DB77FB" w:rsidRDefault="00DB77FB" w:rsidP="003440CA">
      <w:pPr>
        <w:spacing w:before="100" w:beforeAutospacing="1" w:after="100" w:afterAutospacing="1" w:line="360" w:lineRule="auto"/>
        <w:rPr>
          <w:rFonts w:ascii="Times New Roman" w:eastAsia="Times New Roman" w:hAnsi="Times New Roman" w:cs="Times New Roman"/>
          <w:lang w:val="en-IN" w:eastAsia="en-IN" w:bidi="hi-IN"/>
        </w:rPr>
      </w:pPr>
      <w:r w:rsidRPr="00DB77FB">
        <w:rPr>
          <w:rFonts w:ascii="Times New Roman" w:eastAsia="Times New Roman" w:hAnsi="Times New Roman" w:cs="Times New Roman"/>
          <w:lang w:val="en-IN" w:eastAsia="en-IN" w:bidi="hi-IN"/>
        </w:rPr>
        <w:t>The IT and ITES industry operates in a rapidly changing technological environment where new tools, software, and systems are continuously introduced. Organizations therefore require employees with updated technical knowledge and the ability to adapt to changing business requirements. HR departments focus heavily on recruitment and selection processes to hire talented professionals who possess the necessary technical skills, communication abilities, and problem-solving capabilities. Recruitment in IT organizations often includes technical tests, aptitude assessments, coding evaluations, and multiple interview rounds to identify suitable candidates.</w:t>
      </w:r>
    </w:p>
    <w:p w:rsidR="00DB77FB" w:rsidRPr="00DB77FB" w:rsidRDefault="00DB77FB" w:rsidP="003440CA">
      <w:pPr>
        <w:spacing w:before="100" w:beforeAutospacing="1" w:after="100" w:afterAutospacing="1" w:line="360" w:lineRule="auto"/>
        <w:rPr>
          <w:rFonts w:ascii="Times New Roman" w:eastAsia="Times New Roman" w:hAnsi="Times New Roman" w:cs="Times New Roman"/>
          <w:lang w:val="en-IN" w:eastAsia="en-IN" w:bidi="hi-IN"/>
        </w:rPr>
      </w:pPr>
      <w:r w:rsidRPr="00DB77FB">
        <w:rPr>
          <w:rFonts w:ascii="Times New Roman" w:eastAsia="Times New Roman" w:hAnsi="Times New Roman" w:cs="Times New Roman"/>
          <w:lang w:val="en-IN" w:eastAsia="en-IN" w:bidi="hi-IN"/>
        </w:rPr>
        <w:lastRenderedPageBreak/>
        <w:t>Training and development are essential for managing a skilled workforce because employees must continuously improve their knowledge and expertise. Organizations conduct induction programs, technical training sessions, leadership development workshops, online learning courses, and certification programs to enhance employee capabilities. Continuous learning helps employees remain updated with new technologies such as Artificial Intelligence (AI), cloud computing, cybersecurity, data analytics, and software development tools. Employees who receive proper training generally perform better and contribute more effectively to organizational goals.</w:t>
      </w:r>
    </w:p>
    <w:p w:rsidR="00DB77FB" w:rsidRPr="00DB77FB" w:rsidRDefault="00DB77FB" w:rsidP="003440CA">
      <w:pPr>
        <w:spacing w:before="100" w:beforeAutospacing="1" w:after="100" w:afterAutospacing="1" w:line="360" w:lineRule="auto"/>
        <w:rPr>
          <w:rFonts w:ascii="Times New Roman" w:eastAsia="Times New Roman" w:hAnsi="Times New Roman" w:cs="Times New Roman"/>
          <w:lang w:val="en-IN" w:eastAsia="en-IN" w:bidi="hi-IN"/>
        </w:rPr>
      </w:pPr>
      <w:r w:rsidRPr="00DB77FB">
        <w:rPr>
          <w:rFonts w:ascii="Times New Roman" w:eastAsia="Times New Roman" w:hAnsi="Times New Roman" w:cs="Times New Roman"/>
          <w:lang w:val="en-IN" w:eastAsia="en-IN" w:bidi="hi-IN"/>
        </w:rPr>
        <w:t>One of the major challenges in managing a skilled workforce is high employee turnover. Skilled employees in the IT and ITES sector frequently change jobs for better salary packages, career growth opportunities, and improved work-life balance. High attrition affects organizational productivity, project continuity, customer relationships, and team coordination. Organizations also face increased recruitment and training costs when experienced employees leave. HR managers therefore implement various retention strategies such as competitive compensation, career development opportunities, employee engagement activities, recognition programs, and flexible working arrangements to retain skilled professionals.</w:t>
      </w:r>
    </w:p>
    <w:p w:rsidR="00DB77FB" w:rsidRPr="00DB77FB" w:rsidRDefault="00DB77FB" w:rsidP="003440CA">
      <w:pPr>
        <w:spacing w:before="100" w:beforeAutospacing="1" w:after="100" w:afterAutospacing="1" w:line="360" w:lineRule="auto"/>
        <w:rPr>
          <w:rFonts w:ascii="Times New Roman" w:eastAsia="Times New Roman" w:hAnsi="Times New Roman" w:cs="Times New Roman"/>
          <w:lang w:val="en-IN" w:eastAsia="en-IN" w:bidi="hi-IN"/>
        </w:rPr>
      </w:pPr>
      <w:r w:rsidRPr="00DB77FB">
        <w:rPr>
          <w:rFonts w:ascii="Times New Roman" w:eastAsia="Times New Roman" w:hAnsi="Times New Roman" w:cs="Times New Roman"/>
          <w:lang w:val="en-IN" w:eastAsia="en-IN" w:bidi="hi-IN"/>
        </w:rPr>
        <w:t>Employee motivation and engagement are also important factors in managing a skilled workforce. Employees who feel valued, respected, and supported are generally more productive and committed to their organizations. HR departments conduct employee engagement activities such as team-building programs, reward and recognition events, wellness initiatives, communication meetings, and cultural celebrations to improve employee morale and workplace relationships. Open communication and supportive leadership help create a positive work environment where employees remain motivated and satisfied.</w:t>
      </w:r>
    </w:p>
    <w:p w:rsidR="00DB77FB" w:rsidRPr="00DB77FB" w:rsidRDefault="00DB77FB" w:rsidP="003440CA">
      <w:pPr>
        <w:spacing w:before="100" w:beforeAutospacing="1" w:after="100" w:afterAutospacing="1" w:line="360" w:lineRule="auto"/>
        <w:rPr>
          <w:rFonts w:ascii="Times New Roman" w:eastAsia="Times New Roman" w:hAnsi="Times New Roman" w:cs="Times New Roman"/>
          <w:lang w:val="en-IN" w:eastAsia="en-IN" w:bidi="hi-IN"/>
        </w:rPr>
      </w:pPr>
      <w:r w:rsidRPr="00DB77FB">
        <w:rPr>
          <w:rFonts w:ascii="Times New Roman" w:eastAsia="Times New Roman" w:hAnsi="Times New Roman" w:cs="Times New Roman"/>
          <w:lang w:val="en-IN" w:eastAsia="en-IN" w:bidi="hi-IN"/>
        </w:rPr>
        <w:t xml:space="preserve">Performance management plays a significant role in managing skilled employees. Organizations use performance appraisal systems to evaluate employee productivity, technical expertise, teamwork, and achievement of targets. Regular feedback, goal setting, and performance reviews help employees understand their strengths and areas for improvement. High-performing employees are often rewarded through promotions, salary increments, </w:t>
      </w:r>
      <w:r w:rsidRPr="00DB77FB">
        <w:rPr>
          <w:rFonts w:ascii="Times New Roman" w:eastAsia="Times New Roman" w:hAnsi="Times New Roman" w:cs="Times New Roman"/>
          <w:lang w:val="en-IN" w:eastAsia="en-IN" w:bidi="hi-IN"/>
        </w:rPr>
        <w:lastRenderedPageBreak/>
        <w:t>bonuses, and leadership opportunities, which encourage them to continue contributing effectively to the organization.</w:t>
      </w:r>
    </w:p>
    <w:p w:rsidR="00DB77FB" w:rsidRPr="00DB77FB" w:rsidRDefault="00DB77FB" w:rsidP="003440CA">
      <w:pPr>
        <w:spacing w:before="100" w:beforeAutospacing="1" w:after="100" w:afterAutospacing="1" w:line="360" w:lineRule="auto"/>
        <w:rPr>
          <w:rFonts w:ascii="Times New Roman" w:eastAsia="Times New Roman" w:hAnsi="Times New Roman" w:cs="Times New Roman"/>
          <w:lang w:val="en-IN" w:eastAsia="en-IN" w:bidi="hi-IN"/>
        </w:rPr>
      </w:pPr>
      <w:r w:rsidRPr="00DB77FB">
        <w:rPr>
          <w:rFonts w:ascii="Times New Roman" w:eastAsia="Times New Roman" w:hAnsi="Times New Roman" w:cs="Times New Roman"/>
          <w:lang w:val="en-IN" w:eastAsia="en-IN" w:bidi="hi-IN"/>
        </w:rPr>
        <w:t xml:space="preserve">Work-life balance is another important aspect of managing skilled employees in IT and ITES organizations. Employees often face stress and burnout due to long working hours, project deadlines, and continuous technological changes. To improve employee well-being, organizations provide flexible work schedules, work-from-home options, wellness programs, </w:t>
      </w:r>
      <w:r w:rsidR="000C55C9" w:rsidRPr="00DB77FB">
        <w:rPr>
          <w:rFonts w:ascii="Times New Roman" w:eastAsia="Times New Roman" w:hAnsi="Times New Roman" w:cs="Times New Roman"/>
          <w:lang w:val="en-IN" w:eastAsia="en-IN" w:bidi="hi-IN"/>
        </w:rPr>
        <w:t>counselling</w:t>
      </w:r>
      <w:r w:rsidRPr="00DB77FB">
        <w:rPr>
          <w:rFonts w:ascii="Times New Roman" w:eastAsia="Times New Roman" w:hAnsi="Times New Roman" w:cs="Times New Roman"/>
          <w:lang w:val="en-IN" w:eastAsia="en-IN" w:bidi="hi-IN"/>
        </w:rPr>
        <w:t xml:space="preserve"> services, and recreational activities. A healthy work-life balance improves employee satisfaction, reduces stress, and enhances productivity and retention.</w:t>
      </w:r>
    </w:p>
    <w:p w:rsidR="00DB77FB" w:rsidRPr="00DB77FB" w:rsidRDefault="00DB77FB" w:rsidP="003440CA">
      <w:pPr>
        <w:spacing w:before="100" w:beforeAutospacing="1" w:after="100" w:afterAutospacing="1" w:line="360" w:lineRule="auto"/>
        <w:rPr>
          <w:rFonts w:ascii="Times New Roman" w:eastAsia="Times New Roman" w:hAnsi="Times New Roman" w:cs="Times New Roman"/>
          <w:lang w:val="en-IN" w:eastAsia="en-IN" w:bidi="hi-IN"/>
        </w:rPr>
      </w:pPr>
      <w:r w:rsidRPr="00DB77FB">
        <w:rPr>
          <w:rFonts w:ascii="Times New Roman" w:eastAsia="Times New Roman" w:hAnsi="Times New Roman" w:cs="Times New Roman"/>
          <w:lang w:val="en-IN" w:eastAsia="en-IN" w:bidi="hi-IN"/>
        </w:rPr>
        <w:t>Managing workforce diversity is also important in modern IT organizations. Employees from different educational, cultural, and professional backgrounds work together in teams and projects. HR managers must ensure equal opportunities, fair treatment, and effective communication among employees to maintain teamwork and organizational harmony. Diversity management also promotes creativity, innovation, and better problem-solving within organizations.</w:t>
      </w:r>
    </w:p>
    <w:p w:rsidR="00DB77FB" w:rsidRPr="00DB77FB" w:rsidRDefault="00DB77FB" w:rsidP="003440CA">
      <w:pPr>
        <w:spacing w:before="100" w:beforeAutospacing="1" w:after="100" w:afterAutospacing="1" w:line="360" w:lineRule="auto"/>
        <w:rPr>
          <w:rFonts w:ascii="Times New Roman" w:eastAsia="Times New Roman" w:hAnsi="Times New Roman" w:cs="Times New Roman"/>
          <w:lang w:val="en-IN" w:eastAsia="en-IN" w:bidi="hi-IN"/>
        </w:rPr>
      </w:pPr>
      <w:r w:rsidRPr="00DB77FB">
        <w:rPr>
          <w:rFonts w:ascii="Times New Roman" w:eastAsia="Times New Roman" w:hAnsi="Times New Roman" w:cs="Times New Roman"/>
          <w:lang w:val="en-IN" w:eastAsia="en-IN" w:bidi="hi-IN"/>
        </w:rPr>
        <w:t>Technology has significantly improved workforce management practices in recent years. Organizations use Human Resource Information Systems (HRIS), performance tracking systems, learning management platforms, and employee analytics tools to manage employee data, monitor performance, and support workforce planning. These technologies help HR managers make better decisions regarding recruitment, training, performance evaluation, and employee retention.</w:t>
      </w:r>
    </w:p>
    <w:p w:rsidR="00DB77FB" w:rsidRPr="00DB77FB" w:rsidRDefault="00DB77FB" w:rsidP="003440CA">
      <w:pPr>
        <w:spacing w:before="100" w:beforeAutospacing="1" w:after="100" w:afterAutospacing="1" w:line="360" w:lineRule="auto"/>
        <w:rPr>
          <w:rFonts w:ascii="Times New Roman" w:eastAsia="Times New Roman" w:hAnsi="Times New Roman" w:cs="Times New Roman"/>
          <w:lang w:val="en-IN" w:eastAsia="en-IN" w:bidi="hi-IN"/>
        </w:rPr>
      </w:pPr>
      <w:r>
        <w:rPr>
          <w:rFonts w:ascii="Times New Roman" w:eastAsia="Times New Roman" w:hAnsi="Times New Roman" w:cs="Times New Roman"/>
          <w:lang w:val="en-IN" w:eastAsia="en-IN" w:bidi="hi-IN"/>
        </w:rPr>
        <w:t>M</w:t>
      </w:r>
      <w:r w:rsidRPr="00DB77FB">
        <w:rPr>
          <w:rFonts w:ascii="Times New Roman" w:eastAsia="Times New Roman" w:hAnsi="Times New Roman" w:cs="Times New Roman"/>
          <w:lang w:val="en-IN" w:eastAsia="en-IN" w:bidi="hi-IN"/>
        </w:rPr>
        <w:t>anaging a skilled workforce is a critical function of Human Resource Management in IT and ITES organizations. Effective workforce management helps organizations improve productivity, innovation, employee satisfaction, and long-term business success. Organizations that invest in employee development, engagement, retention, and welfare are more successful in maintaining a talented and motivated workforce capable of meeting changing industry demands and organizational goals.</w:t>
      </w:r>
    </w:p>
    <w:p w:rsidR="00DB77FB" w:rsidRPr="00712D7D" w:rsidRDefault="00DB77FB" w:rsidP="00B12180">
      <w:pPr>
        <w:pStyle w:val="Compact"/>
        <w:spacing w:line="360" w:lineRule="auto"/>
        <w:ind w:left="360"/>
        <w:rPr>
          <w:rFonts w:ascii="Times New Roman" w:hAnsi="Times New Roman" w:cs="Times New Roman"/>
        </w:rPr>
      </w:pPr>
    </w:p>
    <w:p w:rsidR="00805370" w:rsidRDefault="00A6253F" w:rsidP="00712D7D">
      <w:pPr>
        <w:pStyle w:val="Compact"/>
        <w:numPr>
          <w:ilvl w:val="0"/>
          <w:numId w:val="5"/>
        </w:numPr>
        <w:spacing w:line="360" w:lineRule="auto"/>
        <w:rPr>
          <w:rFonts w:ascii="Times New Roman" w:hAnsi="Times New Roman" w:cs="Times New Roman"/>
        </w:rPr>
      </w:pPr>
      <w:r w:rsidRPr="00712D7D">
        <w:rPr>
          <w:rFonts w:ascii="Times New Roman" w:hAnsi="Times New Roman" w:cs="Times New Roman"/>
        </w:rPr>
        <w:lastRenderedPageBreak/>
        <w:t>Reducing employee turnover</w:t>
      </w:r>
    </w:p>
    <w:p w:rsidR="003440CA" w:rsidRPr="003440CA" w:rsidRDefault="003440CA" w:rsidP="003440CA">
      <w:pPr>
        <w:spacing w:before="100" w:beforeAutospacing="1" w:after="100" w:afterAutospacing="1" w:line="360" w:lineRule="auto"/>
        <w:rPr>
          <w:rFonts w:ascii="Times New Roman" w:eastAsia="Times New Roman" w:hAnsi="Times New Roman" w:cs="Times New Roman"/>
          <w:lang w:val="en-IN" w:eastAsia="en-IN" w:bidi="hi-IN"/>
        </w:rPr>
      </w:pPr>
      <w:r w:rsidRPr="003440CA">
        <w:rPr>
          <w:rFonts w:ascii="Times New Roman" w:eastAsia="Times New Roman" w:hAnsi="Times New Roman" w:cs="Times New Roman"/>
          <w:lang w:val="en-IN" w:eastAsia="en-IN" w:bidi="hi-IN"/>
        </w:rPr>
        <w:t>Reducing employee turnover is one of the most important objectives of Human Resource Management in IT and ITES organizations. Employee turnover refers to the rate at which employees leave an organization and are replaced by new employees. In the IT and ITES sector, employee turnover is generally very high due to factors such as better salary opportunities, career growth, work pressure, stress, and competitive job markets. High employee turnover negatively affects organizational productivity, project continuity, customer satisfaction, and overall business performance. Therefore, organizations focus on implementing effective HR practices and retention strategies to reduce employee attrition and maintain workforce stability.</w:t>
      </w:r>
    </w:p>
    <w:p w:rsidR="003440CA" w:rsidRPr="003440CA" w:rsidRDefault="003440CA" w:rsidP="003440CA">
      <w:pPr>
        <w:spacing w:before="100" w:beforeAutospacing="1" w:after="100" w:afterAutospacing="1" w:line="360" w:lineRule="auto"/>
        <w:rPr>
          <w:rFonts w:ascii="Times New Roman" w:eastAsia="Times New Roman" w:hAnsi="Times New Roman" w:cs="Times New Roman"/>
          <w:lang w:val="en-IN" w:eastAsia="en-IN" w:bidi="hi-IN"/>
        </w:rPr>
      </w:pPr>
      <w:r w:rsidRPr="003440CA">
        <w:rPr>
          <w:rFonts w:ascii="Times New Roman" w:eastAsia="Times New Roman" w:hAnsi="Times New Roman" w:cs="Times New Roman"/>
          <w:lang w:val="en-IN" w:eastAsia="en-IN" w:bidi="hi-IN"/>
        </w:rPr>
        <w:t xml:space="preserve">Employee turnover creates several challenges for organizations. When experienced employees leave, organizations lose valuable knowledge, technical expertise, and professional experience. HR departments must spend additional time and resources on recruitment, training, and </w:t>
      </w:r>
      <w:proofErr w:type="spellStart"/>
      <w:r w:rsidRPr="003440CA">
        <w:rPr>
          <w:rFonts w:ascii="Times New Roman" w:eastAsia="Times New Roman" w:hAnsi="Times New Roman" w:cs="Times New Roman"/>
          <w:lang w:val="en-IN" w:eastAsia="en-IN" w:bidi="hi-IN"/>
        </w:rPr>
        <w:t>onboarding</w:t>
      </w:r>
      <w:proofErr w:type="spellEnd"/>
      <w:r w:rsidRPr="003440CA">
        <w:rPr>
          <w:rFonts w:ascii="Times New Roman" w:eastAsia="Times New Roman" w:hAnsi="Times New Roman" w:cs="Times New Roman"/>
          <w:lang w:val="en-IN" w:eastAsia="en-IN" w:bidi="hi-IN"/>
        </w:rPr>
        <w:t xml:space="preserve"> of new employees. Frequent employee exits may also increase workload and stress among existing employees, reducing morale and productivity. In project-based IT environments, high turnover can delay project completion and affect service quality and customer relationships.</w:t>
      </w:r>
    </w:p>
    <w:p w:rsidR="003440CA" w:rsidRPr="003440CA" w:rsidRDefault="003440CA" w:rsidP="003440CA">
      <w:pPr>
        <w:spacing w:before="100" w:beforeAutospacing="1" w:after="100" w:afterAutospacing="1" w:line="360" w:lineRule="auto"/>
        <w:rPr>
          <w:rFonts w:ascii="Times New Roman" w:eastAsia="Times New Roman" w:hAnsi="Times New Roman" w:cs="Times New Roman"/>
          <w:lang w:val="en-IN" w:eastAsia="en-IN" w:bidi="hi-IN"/>
        </w:rPr>
      </w:pPr>
      <w:r w:rsidRPr="003440CA">
        <w:rPr>
          <w:rFonts w:ascii="Times New Roman" w:eastAsia="Times New Roman" w:hAnsi="Times New Roman" w:cs="Times New Roman"/>
          <w:lang w:val="en-IN" w:eastAsia="en-IN" w:bidi="hi-IN"/>
        </w:rPr>
        <w:t>One of the major reasons for employee turnover in IT and ITES organizations is dissatisfaction with compensation and benefits. Employees often switch jobs for higher salaries, bonuses, and better benefits offered by competitors. To reduce turnover, organizations provide competitive compensation packages, performance incentives, health insurance, paid leave, and employee welfare benefits. Regular salary revisions and performance-based rewards help improve employee satisfaction and encourage employees to remain loyal to the organization.</w:t>
      </w:r>
    </w:p>
    <w:p w:rsidR="003440CA" w:rsidRPr="003440CA" w:rsidRDefault="003440CA" w:rsidP="003440CA">
      <w:pPr>
        <w:spacing w:before="100" w:beforeAutospacing="1" w:after="100" w:afterAutospacing="1" w:line="360" w:lineRule="auto"/>
        <w:rPr>
          <w:rFonts w:ascii="Times New Roman" w:eastAsia="Times New Roman" w:hAnsi="Times New Roman" w:cs="Times New Roman"/>
          <w:lang w:val="en-IN" w:eastAsia="en-IN" w:bidi="hi-IN"/>
        </w:rPr>
      </w:pPr>
      <w:r w:rsidRPr="003440CA">
        <w:rPr>
          <w:rFonts w:ascii="Times New Roman" w:eastAsia="Times New Roman" w:hAnsi="Times New Roman" w:cs="Times New Roman"/>
          <w:lang w:val="en-IN" w:eastAsia="en-IN" w:bidi="hi-IN"/>
        </w:rPr>
        <w:t xml:space="preserve">Career development opportunities are another important factor in reducing employee turnover. Employees prefer organizations that support their professional growth and provide opportunities for promotions, learning, and skill development. IT and ITES companies conduct technical training programs, leadership development workshops, certification courses, </w:t>
      </w:r>
      <w:r w:rsidRPr="003440CA">
        <w:rPr>
          <w:rFonts w:ascii="Times New Roman" w:eastAsia="Times New Roman" w:hAnsi="Times New Roman" w:cs="Times New Roman"/>
          <w:lang w:val="en-IN" w:eastAsia="en-IN" w:bidi="hi-IN"/>
        </w:rPr>
        <w:lastRenderedPageBreak/>
        <w:t>mentoring sessions, and career counselling activities to help employees improve their capabilities and achieve career goals. Employees who see clear growth opportunities within the organization are less likely to leave for external opportunities.</w:t>
      </w:r>
    </w:p>
    <w:p w:rsidR="003440CA" w:rsidRPr="003440CA" w:rsidRDefault="003440CA" w:rsidP="003440CA">
      <w:pPr>
        <w:spacing w:before="100" w:beforeAutospacing="1" w:after="100" w:afterAutospacing="1" w:line="360" w:lineRule="auto"/>
        <w:rPr>
          <w:rFonts w:ascii="Times New Roman" w:eastAsia="Times New Roman" w:hAnsi="Times New Roman" w:cs="Times New Roman"/>
          <w:lang w:val="en-IN" w:eastAsia="en-IN" w:bidi="hi-IN"/>
        </w:rPr>
      </w:pPr>
      <w:r w:rsidRPr="003440CA">
        <w:rPr>
          <w:rFonts w:ascii="Times New Roman" w:eastAsia="Times New Roman" w:hAnsi="Times New Roman" w:cs="Times New Roman"/>
          <w:lang w:val="en-IN" w:eastAsia="en-IN" w:bidi="hi-IN"/>
        </w:rPr>
        <w:t>Work-life balance also plays a significant role in reducing employee turnover. Employees in the IT sector often face long working hours, strict deadlines, stress, and burnout. Organizations therefore implement flexible working hours, work-from-home policies, wellness programs, counselling services, and recreational activities to improve employee well-being. A healthy work-life balance helps employees manage personal and professional responsibilities effectively, reducing stress and increasing job satisfaction.</w:t>
      </w:r>
    </w:p>
    <w:p w:rsidR="003440CA" w:rsidRPr="003440CA" w:rsidRDefault="003440CA" w:rsidP="003440CA">
      <w:pPr>
        <w:spacing w:before="100" w:beforeAutospacing="1" w:after="100" w:afterAutospacing="1" w:line="360" w:lineRule="auto"/>
        <w:rPr>
          <w:rFonts w:ascii="Times New Roman" w:eastAsia="Times New Roman" w:hAnsi="Times New Roman" w:cs="Times New Roman"/>
          <w:lang w:val="en-IN" w:eastAsia="en-IN" w:bidi="hi-IN"/>
        </w:rPr>
      </w:pPr>
      <w:r w:rsidRPr="003440CA">
        <w:rPr>
          <w:rFonts w:ascii="Times New Roman" w:eastAsia="Times New Roman" w:hAnsi="Times New Roman" w:cs="Times New Roman"/>
          <w:lang w:val="en-IN" w:eastAsia="en-IN" w:bidi="hi-IN"/>
        </w:rPr>
        <w:t>Employee engagement and organizational culture are also essential for reducing attrition. Employees who feel valued, respected, and connected to the organization are more committed and motivated. HR departments organize employee engagement activities such as team-building programs, cultural events, recognition ceremonies, communication meetings, and wellness initiatives to strengthen workplace relationships and improve morale. Positive organizational culture and supportive leadership encourage employees to remain loyal to the organization.</w:t>
      </w:r>
    </w:p>
    <w:p w:rsidR="003440CA" w:rsidRPr="003440CA" w:rsidRDefault="003440CA" w:rsidP="003440CA">
      <w:pPr>
        <w:spacing w:before="100" w:beforeAutospacing="1" w:after="100" w:afterAutospacing="1" w:line="360" w:lineRule="auto"/>
        <w:rPr>
          <w:rFonts w:ascii="Times New Roman" w:eastAsia="Times New Roman" w:hAnsi="Times New Roman" w:cs="Times New Roman"/>
          <w:lang w:val="en-IN" w:eastAsia="en-IN" w:bidi="hi-IN"/>
        </w:rPr>
      </w:pPr>
      <w:r w:rsidRPr="003440CA">
        <w:rPr>
          <w:rFonts w:ascii="Times New Roman" w:eastAsia="Times New Roman" w:hAnsi="Times New Roman" w:cs="Times New Roman"/>
          <w:lang w:val="en-IN" w:eastAsia="en-IN" w:bidi="hi-IN"/>
        </w:rPr>
        <w:t>Effective communication between management and employees is another important strategy for reducing turnover. Employees should feel comfortable sharing their concerns, suggestions, and workplace issues with management. Organizations conduct employee feedback sessions, surveys, and grievance handling procedures to identify employee problems and improve workplace conditions. Transparent communication helps build trust and strengthens employee commitment toward the organization.</w:t>
      </w:r>
    </w:p>
    <w:p w:rsidR="003440CA" w:rsidRPr="003440CA" w:rsidRDefault="003440CA" w:rsidP="003440CA">
      <w:pPr>
        <w:spacing w:before="100" w:beforeAutospacing="1" w:after="100" w:afterAutospacing="1" w:line="360" w:lineRule="auto"/>
        <w:rPr>
          <w:rFonts w:ascii="Times New Roman" w:eastAsia="Times New Roman" w:hAnsi="Times New Roman" w:cs="Times New Roman"/>
          <w:lang w:val="en-IN" w:eastAsia="en-IN" w:bidi="hi-IN"/>
        </w:rPr>
      </w:pPr>
      <w:r w:rsidRPr="003440CA">
        <w:rPr>
          <w:rFonts w:ascii="Times New Roman" w:eastAsia="Times New Roman" w:hAnsi="Times New Roman" w:cs="Times New Roman"/>
          <w:lang w:val="en-IN" w:eastAsia="en-IN" w:bidi="hi-IN"/>
        </w:rPr>
        <w:t>Performance management systems also contribute to reducing employee turnover. Fair and transparent performance appraisal systems motivate employees and improve job satisfaction. Employees who receive regular feedback, recognition, promotions, and career advancement opportunities are more likely to remain engaged and committed. Organizations that recognize employee contributions and reward good performance generally experience lower attrition rates.</w:t>
      </w:r>
    </w:p>
    <w:p w:rsidR="003440CA" w:rsidRPr="003440CA" w:rsidRDefault="003440CA" w:rsidP="003440CA">
      <w:pPr>
        <w:spacing w:before="100" w:beforeAutospacing="1" w:after="100" w:afterAutospacing="1" w:line="360" w:lineRule="auto"/>
        <w:rPr>
          <w:rFonts w:ascii="Times New Roman" w:eastAsia="Times New Roman" w:hAnsi="Times New Roman" w:cs="Times New Roman"/>
          <w:lang w:val="en-IN" w:eastAsia="en-IN" w:bidi="hi-IN"/>
        </w:rPr>
      </w:pPr>
      <w:r w:rsidRPr="003440CA">
        <w:rPr>
          <w:rFonts w:ascii="Times New Roman" w:eastAsia="Times New Roman" w:hAnsi="Times New Roman" w:cs="Times New Roman"/>
          <w:lang w:val="en-IN" w:eastAsia="en-IN" w:bidi="hi-IN"/>
        </w:rPr>
        <w:lastRenderedPageBreak/>
        <w:t>Despite implementing various retention strategies, reducing employee turnover remains a challenge due to changing employee expectations, technological advancements, and competitive job markets. Younger employees often seek rapid career growth, flexible working conditions, and meaningful work experiences. HR managers must therefore continuously evaluate employee needs and update organizational policies according to changing industry trends.</w:t>
      </w:r>
    </w:p>
    <w:p w:rsidR="00805370" w:rsidRPr="00712D7D" w:rsidRDefault="00A6253F" w:rsidP="00712D7D">
      <w:pPr>
        <w:pStyle w:val="Compact"/>
        <w:numPr>
          <w:ilvl w:val="0"/>
          <w:numId w:val="5"/>
        </w:numPr>
        <w:spacing w:line="360" w:lineRule="auto"/>
        <w:rPr>
          <w:rFonts w:ascii="Times New Roman" w:hAnsi="Times New Roman" w:cs="Times New Roman"/>
        </w:rPr>
      </w:pPr>
      <w:r w:rsidRPr="00712D7D">
        <w:rPr>
          <w:rFonts w:ascii="Times New Roman" w:hAnsi="Times New Roman" w:cs="Times New Roman"/>
        </w:rPr>
        <w:t>Improving employee morale</w:t>
      </w:r>
    </w:p>
    <w:p w:rsidR="003440CA" w:rsidRPr="003440CA" w:rsidRDefault="003440CA" w:rsidP="003440CA">
      <w:pPr>
        <w:spacing w:before="100" w:beforeAutospacing="1" w:after="100" w:afterAutospacing="1" w:line="360" w:lineRule="auto"/>
        <w:rPr>
          <w:rFonts w:ascii="Times New Roman" w:eastAsia="Times New Roman" w:hAnsi="Times New Roman" w:cs="Times New Roman"/>
          <w:lang w:val="en-IN" w:eastAsia="en-IN" w:bidi="hi-IN"/>
        </w:rPr>
      </w:pPr>
      <w:r w:rsidRPr="003440CA">
        <w:rPr>
          <w:rFonts w:ascii="Times New Roman" w:eastAsia="Times New Roman" w:hAnsi="Times New Roman" w:cs="Times New Roman"/>
          <w:lang w:val="en-IN" w:eastAsia="en-IN" w:bidi="hi-IN"/>
        </w:rPr>
        <w:t>Improving employee morale is an important objective of Human Resource Management in IT and ITES organizations. Employee morale refers to the overall attitude, confidence, satisfaction, enthusiasm, and emotional well-being of employees toward their work and organization. High employee morale creates a positive work environment where employees feel motivated, valued, and committed to organizational goals. In contrast, low morale can lead to dissatisfaction, stress, reduced productivity, absenteeism, and high employee turnover. Since the IT and ITES sector often involves high work pressure, strict deadlines, and continuous technological changes, maintaining employee morale is essential for organizational success and workforce stability.</w:t>
      </w:r>
    </w:p>
    <w:p w:rsidR="003440CA" w:rsidRPr="003440CA" w:rsidRDefault="003440CA" w:rsidP="003440CA">
      <w:pPr>
        <w:spacing w:before="100" w:beforeAutospacing="1" w:after="100" w:afterAutospacing="1" w:line="360" w:lineRule="auto"/>
        <w:rPr>
          <w:rFonts w:ascii="Times New Roman" w:eastAsia="Times New Roman" w:hAnsi="Times New Roman" w:cs="Times New Roman"/>
          <w:lang w:val="en-IN" w:eastAsia="en-IN" w:bidi="hi-IN"/>
        </w:rPr>
      </w:pPr>
      <w:r w:rsidRPr="003440CA">
        <w:rPr>
          <w:rFonts w:ascii="Times New Roman" w:eastAsia="Times New Roman" w:hAnsi="Times New Roman" w:cs="Times New Roman"/>
          <w:lang w:val="en-IN" w:eastAsia="en-IN" w:bidi="hi-IN"/>
        </w:rPr>
        <w:t>Employee morale is influenced by several factors such as salary and benefits, work environment, career growth opportunities, leadership style, recognition, communication, and work-life balance. Employees who feel respected and appreciated by management generally show higher levels of motivation and commitment. Organizations therefore focus on creating employee-friendly policies and supportive workplace cultures to maintain positive employee morale.</w:t>
      </w:r>
    </w:p>
    <w:p w:rsidR="003440CA" w:rsidRPr="003440CA" w:rsidRDefault="003440CA" w:rsidP="003440CA">
      <w:pPr>
        <w:spacing w:before="100" w:beforeAutospacing="1" w:after="100" w:afterAutospacing="1" w:line="360" w:lineRule="auto"/>
        <w:rPr>
          <w:rFonts w:ascii="Times New Roman" w:eastAsia="Times New Roman" w:hAnsi="Times New Roman" w:cs="Times New Roman"/>
          <w:lang w:val="en-IN" w:eastAsia="en-IN" w:bidi="hi-IN"/>
        </w:rPr>
      </w:pPr>
      <w:r w:rsidRPr="003440CA">
        <w:rPr>
          <w:rFonts w:ascii="Times New Roman" w:eastAsia="Times New Roman" w:hAnsi="Times New Roman" w:cs="Times New Roman"/>
          <w:lang w:val="en-IN" w:eastAsia="en-IN" w:bidi="hi-IN"/>
        </w:rPr>
        <w:t xml:space="preserve">One of the most effective ways to improve employee morale is through employee recognition and rewards. Employees feel motivated when their efforts and achievements are acknowledged by the organization. IT and ITES organizations implement recognition programs such as “Employee of the Month,” performance awards, incentives, appreciation certificates, and bonuses to encourage employees and improve confidence. Recognition </w:t>
      </w:r>
      <w:r w:rsidRPr="003440CA">
        <w:rPr>
          <w:rFonts w:ascii="Times New Roman" w:eastAsia="Times New Roman" w:hAnsi="Times New Roman" w:cs="Times New Roman"/>
          <w:lang w:val="en-IN" w:eastAsia="en-IN" w:bidi="hi-IN"/>
        </w:rPr>
        <w:lastRenderedPageBreak/>
        <w:t>creates a sense of achievement and motivates employees to perform better and contribute more effectively to organizational goals.</w:t>
      </w:r>
    </w:p>
    <w:p w:rsidR="003440CA" w:rsidRPr="003440CA" w:rsidRDefault="003440CA" w:rsidP="003440CA">
      <w:pPr>
        <w:spacing w:before="100" w:beforeAutospacing="1" w:after="100" w:afterAutospacing="1" w:line="360" w:lineRule="auto"/>
        <w:rPr>
          <w:rFonts w:ascii="Times New Roman" w:eastAsia="Times New Roman" w:hAnsi="Times New Roman" w:cs="Times New Roman"/>
          <w:lang w:val="en-IN" w:eastAsia="en-IN" w:bidi="hi-IN"/>
        </w:rPr>
      </w:pPr>
      <w:r w:rsidRPr="003440CA">
        <w:rPr>
          <w:rFonts w:ascii="Times New Roman" w:eastAsia="Times New Roman" w:hAnsi="Times New Roman" w:cs="Times New Roman"/>
          <w:lang w:val="en-IN" w:eastAsia="en-IN" w:bidi="hi-IN"/>
        </w:rPr>
        <w:t xml:space="preserve">Work-life balance also plays a major role in improving employee morale. Employees in the IT sector often experience stress and burnout due to long working hours, project deadlines, and heavy workloads. Organizations therefore provide flexible working hours, work-from-home options, paid leave, wellness programs, </w:t>
      </w:r>
      <w:proofErr w:type="spellStart"/>
      <w:r w:rsidRPr="003440CA">
        <w:rPr>
          <w:rFonts w:ascii="Times New Roman" w:eastAsia="Times New Roman" w:hAnsi="Times New Roman" w:cs="Times New Roman"/>
          <w:lang w:val="en-IN" w:eastAsia="en-IN" w:bidi="hi-IN"/>
        </w:rPr>
        <w:t>counseling</w:t>
      </w:r>
      <w:proofErr w:type="spellEnd"/>
      <w:r w:rsidRPr="003440CA">
        <w:rPr>
          <w:rFonts w:ascii="Times New Roman" w:eastAsia="Times New Roman" w:hAnsi="Times New Roman" w:cs="Times New Roman"/>
          <w:lang w:val="en-IN" w:eastAsia="en-IN" w:bidi="hi-IN"/>
        </w:rPr>
        <w:t xml:space="preserve"> services, and recreational activities to support employee well-being. A healthy balance between personal and professional life helps reduce stress and improve employee satisfaction and motivation.</w:t>
      </w:r>
    </w:p>
    <w:p w:rsidR="003440CA" w:rsidRPr="003440CA" w:rsidRDefault="003440CA" w:rsidP="003440CA">
      <w:pPr>
        <w:spacing w:before="100" w:beforeAutospacing="1" w:after="100" w:afterAutospacing="1" w:line="360" w:lineRule="auto"/>
        <w:rPr>
          <w:rFonts w:ascii="Times New Roman" w:eastAsia="Times New Roman" w:hAnsi="Times New Roman" w:cs="Times New Roman"/>
          <w:lang w:val="en-IN" w:eastAsia="en-IN" w:bidi="hi-IN"/>
        </w:rPr>
      </w:pPr>
      <w:r w:rsidRPr="003440CA">
        <w:rPr>
          <w:rFonts w:ascii="Times New Roman" w:eastAsia="Times New Roman" w:hAnsi="Times New Roman" w:cs="Times New Roman"/>
          <w:lang w:val="en-IN" w:eastAsia="en-IN" w:bidi="hi-IN"/>
        </w:rPr>
        <w:t>Communication and supportive leadership are important for maintaining high employee morale. Employees feel more engaged and confident when management communicates openly and listens to their concerns and suggestions. HR departments conduct employee feedback sessions, team meetings, and communication programs to strengthen relationships between employees and management. Managers who provide guidance, support, and encouragement help create a positive work environment where employees feel comfortable and valued.</w:t>
      </w:r>
    </w:p>
    <w:p w:rsidR="003440CA" w:rsidRPr="003440CA" w:rsidRDefault="003440CA" w:rsidP="003440CA">
      <w:pPr>
        <w:spacing w:before="100" w:beforeAutospacing="1" w:after="100" w:afterAutospacing="1" w:line="360" w:lineRule="auto"/>
        <w:rPr>
          <w:rFonts w:ascii="Times New Roman" w:eastAsia="Times New Roman" w:hAnsi="Times New Roman" w:cs="Times New Roman"/>
          <w:lang w:val="en-IN" w:eastAsia="en-IN" w:bidi="hi-IN"/>
        </w:rPr>
      </w:pPr>
      <w:r w:rsidRPr="003440CA">
        <w:rPr>
          <w:rFonts w:ascii="Times New Roman" w:eastAsia="Times New Roman" w:hAnsi="Times New Roman" w:cs="Times New Roman"/>
          <w:lang w:val="en-IN" w:eastAsia="en-IN" w:bidi="hi-IN"/>
        </w:rPr>
        <w:t>Career development opportunities also contribute significantly to employee morale. Employees are more motivated when organizations support their professional growth through training, promotions, mentoring, and skill development programs. IT and ITES organizations conduct technical training sessions, leadership workshops, certification programs, and career counselling activities to improve employee capabilities and prepare them for future responsibilities. Employees who see growth opportunities within the organization generally show higher morale and long-term commitment.</w:t>
      </w:r>
    </w:p>
    <w:p w:rsidR="003440CA" w:rsidRPr="003440CA" w:rsidRDefault="003440CA" w:rsidP="003440CA">
      <w:pPr>
        <w:spacing w:before="100" w:beforeAutospacing="1" w:after="100" w:afterAutospacing="1" w:line="360" w:lineRule="auto"/>
        <w:rPr>
          <w:rFonts w:ascii="Times New Roman" w:eastAsia="Times New Roman" w:hAnsi="Times New Roman" w:cs="Times New Roman"/>
          <w:lang w:val="en-IN" w:eastAsia="en-IN" w:bidi="hi-IN"/>
        </w:rPr>
      </w:pPr>
      <w:r w:rsidRPr="003440CA">
        <w:rPr>
          <w:rFonts w:ascii="Times New Roman" w:eastAsia="Times New Roman" w:hAnsi="Times New Roman" w:cs="Times New Roman"/>
          <w:lang w:val="en-IN" w:eastAsia="en-IN" w:bidi="hi-IN"/>
        </w:rPr>
        <w:t>Employee engagement activities further help improve workplace morale and teamwork. Organizations organize cultural events, sports activities, team-building programs, annual celebrations, and social gatherings to create a positive organizational culture and strengthen employee relationships. These activities reduce workplace stress, improve communication, and encourage teamwork and cooperation among employees.</w:t>
      </w:r>
    </w:p>
    <w:p w:rsidR="003440CA" w:rsidRPr="003440CA" w:rsidRDefault="003440CA" w:rsidP="003440CA">
      <w:pPr>
        <w:spacing w:before="100" w:beforeAutospacing="1" w:after="100" w:afterAutospacing="1" w:line="360" w:lineRule="auto"/>
        <w:rPr>
          <w:rFonts w:ascii="Times New Roman" w:eastAsia="Times New Roman" w:hAnsi="Times New Roman" w:cs="Times New Roman"/>
          <w:lang w:val="en-IN" w:eastAsia="en-IN" w:bidi="hi-IN"/>
        </w:rPr>
      </w:pPr>
      <w:r w:rsidRPr="003440CA">
        <w:rPr>
          <w:rFonts w:ascii="Times New Roman" w:eastAsia="Times New Roman" w:hAnsi="Times New Roman" w:cs="Times New Roman"/>
          <w:lang w:val="en-IN" w:eastAsia="en-IN" w:bidi="hi-IN"/>
        </w:rPr>
        <w:lastRenderedPageBreak/>
        <w:t>A positive organizational culture is essential for improving employee morale. Employees prefer workplaces where they are treated fairly and equally, and where diversity, respect, and collaboration are encouraged. HR departments focus on maintaining transparent policies, fair performance appraisal systems, and equal opportunities for all employees. A healthy work environment improves employee trust, satisfaction, and loyalty toward the organization.</w:t>
      </w:r>
    </w:p>
    <w:p w:rsidR="003440CA" w:rsidRPr="003440CA" w:rsidRDefault="003440CA" w:rsidP="003440CA">
      <w:pPr>
        <w:spacing w:before="100" w:beforeAutospacing="1" w:after="100" w:afterAutospacing="1" w:line="360" w:lineRule="auto"/>
        <w:rPr>
          <w:rFonts w:ascii="Times New Roman" w:eastAsia="Times New Roman" w:hAnsi="Times New Roman" w:cs="Times New Roman"/>
          <w:lang w:val="en-IN" w:eastAsia="en-IN" w:bidi="hi-IN"/>
        </w:rPr>
      </w:pPr>
      <w:r w:rsidRPr="003440CA">
        <w:rPr>
          <w:rFonts w:ascii="Times New Roman" w:eastAsia="Times New Roman" w:hAnsi="Times New Roman" w:cs="Times New Roman"/>
          <w:lang w:val="en-IN" w:eastAsia="en-IN" w:bidi="hi-IN"/>
        </w:rPr>
        <w:t>Improving employee morale provides several benefits to organizations. Employees with high morale are generally more productive, creative, and committed to their work. High morale reduces absenteeism, workplace conflicts, stress, and employee turnover. In IT and ITES organizations, where retaining skilled employees is a major challenge, improving employee morale helps increase employee engagement and organizational stability. Positive morale also improves customer service and organizational reputation.</w:t>
      </w:r>
    </w:p>
    <w:p w:rsidR="003440CA" w:rsidRPr="003440CA" w:rsidRDefault="003440CA" w:rsidP="003440CA">
      <w:pPr>
        <w:spacing w:before="100" w:beforeAutospacing="1" w:after="100" w:afterAutospacing="1" w:line="360" w:lineRule="auto"/>
        <w:rPr>
          <w:rFonts w:ascii="Times New Roman" w:eastAsia="Times New Roman" w:hAnsi="Times New Roman" w:cs="Times New Roman"/>
          <w:lang w:val="en-IN" w:eastAsia="en-IN" w:bidi="hi-IN"/>
        </w:rPr>
      </w:pPr>
      <w:r w:rsidRPr="003440CA">
        <w:rPr>
          <w:rFonts w:ascii="Times New Roman" w:eastAsia="Times New Roman" w:hAnsi="Times New Roman" w:cs="Times New Roman"/>
          <w:lang w:val="en-IN" w:eastAsia="en-IN" w:bidi="hi-IN"/>
        </w:rPr>
        <w:t>However, maintaining employee morale can be challenging due to changing employee expectations, competitive work environments, and technological pressures. Employees may become demotivated due to lack of recognition, limited career growth, excessive workload, or poor management practices. Organizations must therefore continuously monitor employee satisfaction and implement appropriate HR strategies to maintain positive morale.</w:t>
      </w:r>
    </w:p>
    <w:p w:rsidR="003440CA" w:rsidRPr="003440CA" w:rsidRDefault="003440CA" w:rsidP="003440CA">
      <w:pPr>
        <w:spacing w:before="100" w:beforeAutospacing="1" w:after="100" w:afterAutospacing="1" w:line="360" w:lineRule="auto"/>
        <w:rPr>
          <w:rFonts w:ascii="Times New Roman" w:eastAsia="Times New Roman" w:hAnsi="Times New Roman" w:cs="Times New Roman"/>
          <w:lang w:val="en-IN" w:eastAsia="en-IN" w:bidi="hi-IN"/>
        </w:rPr>
      </w:pPr>
      <w:r w:rsidRPr="003440CA">
        <w:rPr>
          <w:rFonts w:ascii="Times New Roman" w:eastAsia="Times New Roman" w:hAnsi="Times New Roman" w:cs="Times New Roman"/>
          <w:lang w:val="en-IN" w:eastAsia="en-IN" w:bidi="hi-IN"/>
        </w:rPr>
        <w:t>Overall, improving employee morale is essential for maintaining employee satisfaction, productivity, and organizational success in IT and ITES organizations. Effective HR practices such as recognition programs, career development opportunities, supportive leadership, employee engagement activities, and work-life balance initiatives help create a positive work environment where employees remain motivated and committed. Organizations that successfully maintain high employee morale achieve better performance, reduced employee turnover, and long-term business growth.</w:t>
      </w:r>
    </w:p>
    <w:p w:rsidR="00805370" w:rsidRDefault="00A6253F" w:rsidP="00712D7D">
      <w:pPr>
        <w:pStyle w:val="Compact"/>
        <w:numPr>
          <w:ilvl w:val="0"/>
          <w:numId w:val="5"/>
        </w:numPr>
        <w:spacing w:line="360" w:lineRule="auto"/>
        <w:rPr>
          <w:rFonts w:ascii="Times New Roman" w:hAnsi="Times New Roman" w:cs="Times New Roman"/>
        </w:rPr>
      </w:pPr>
      <w:r w:rsidRPr="00712D7D">
        <w:rPr>
          <w:rFonts w:ascii="Times New Roman" w:hAnsi="Times New Roman" w:cs="Times New Roman"/>
        </w:rPr>
        <w:t>Enhancing organizational productivity</w:t>
      </w:r>
    </w:p>
    <w:p w:rsidR="009F45A1" w:rsidRPr="009F45A1" w:rsidRDefault="009F45A1" w:rsidP="009F45A1">
      <w:pPr>
        <w:spacing w:before="100" w:beforeAutospacing="1" w:after="100" w:afterAutospacing="1" w:line="360" w:lineRule="auto"/>
        <w:rPr>
          <w:rFonts w:ascii="Times New Roman" w:eastAsia="Times New Roman" w:hAnsi="Times New Roman" w:cs="Times New Roman"/>
          <w:lang w:val="en-IN" w:eastAsia="en-IN" w:bidi="hi-IN"/>
        </w:rPr>
      </w:pPr>
      <w:r w:rsidRPr="009F45A1">
        <w:rPr>
          <w:rFonts w:ascii="Times New Roman" w:eastAsia="Times New Roman" w:hAnsi="Times New Roman" w:cs="Times New Roman"/>
          <w:lang w:val="en-IN" w:eastAsia="en-IN" w:bidi="hi-IN"/>
        </w:rPr>
        <w:t xml:space="preserve">Enhancing organizational productivity is one of the primary objectives of Human Resource Management in IT and ITES organizations. Organizational productivity refers to the efficiency with which employees and resources are utilized to achieve business goals and </w:t>
      </w:r>
      <w:r w:rsidRPr="009F45A1">
        <w:rPr>
          <w:rFonts w:ascii="Times New Roman" w:eastAsia="Times New Roman" w:hAnsi="Times New Roman" w:cs="Times New Roman"/>
          <w:lang w:val="en-IN" w:eastAsia="en-IN" w:bidi="hi-IN"/>
        </w:rPr>
        <w:lastRenderedPageBreak/>
        <w:t>improve overall performance. In the IT and ITES sector, productivity is highly dependent on employee skills, technological expertise, teamwork, innovation, and effective management practices. Organizations that maintain high productivity levels are more successful in meeting customer expectations, completing projects on time, improving service quality, and maintaining competitiveness in the market.</w:t>
      </w:r>
    </w:p>
    <w:p w:rsidR="009F45A1" w:rsidRPr="009F45A1" w:rsidRDefault="009F45A1" w:rsidP="009F45A1">
      <w:pPr>
        <w:spacing w:before="100" w:beforeAutospacing="1" w:after="100" w:afterAutospacing="1" w:line="360" w:lineRule="auto"/>
        <w:rPr>
          <w:rFonts w:ascii="Times New Roman" w:eastAsia="Times New Roman" w:hAnsi="Times New Roman" w:cs="Times New Roman"/>
          <w:lang w:val="en-IN" w:eastAsia="en-IN" w:bidi="hi-IN"/>
        </w:rPr>
      </w:pPr>
      <w:r w:rsidRPr="009F45A1">
        <w:rPr>
          <w:rFonts w:ascii="Times New Roman" w:eastAsia="Times New Roman" w:hAnsi="Times New Roman" w:cs="Times New Roman"/>
          <w:lang w:val="en-IN" w:eastAsia="en-IN" w:bidi="hi-IN"/>
        </w:rPr>
        <w:t>Human Resource Management plays a crucial role in improving organizational productivity by ensuring that employees are skilled, motivated, and committed to their work. HR departments focus on recruitment, training, performance management, employee engagement, compensation, and retention strategies to create a productive workforce. Effective HR practices help organizations utilize employee potential efficiently and improve overall business performance.</w:t>
      </w:r>
    </w:p>
    <w:p w:rsidR="009F45A1" w:rsidRPr="009F45A1" w:rsidRDefault="009F45A1" w:rsidP="009F45A1">
      <w:pPr>
        <w:spacing w:before="100" w:beforeAutospacing="1" w:after="100" w:afterAutospacing="1" w:line="360" w:lineRule="auto"/>
        <w:rPr>
          <w:rFonts w:ascii="Times New Roman" w:eastAsia="Times New Roman" w:hAnsi="Times New Roman" w:cs="Times New Roman"/>
          <w:lang w:val="en-IN" w:eastAsia="en-IN" w:bidi="hi-IN"/>
        </w:rPr>
      </w:pPr>
      <w:r w:rsidRPr="009F45A1">
        <w:rPr>
          <w:rFonts w:ascii="Times New Roman" w:eastAsia="Times New Roman" w:hAnsi="Times New Roman" w:cs="Times New Roman"/>
          <w:lang w:val="en-IN" w:eastAsia="en-IN" w:bidi="hi-IN"/>
        </w:rPr>
        <w:t>Recruitment and selection are important factors influencing organizational productivity. IT and ITES organizations require skilled employees with technical expertise, communication abilities, and problem-solving skills. Hiring the right employees for the right job improves efficiency, reduces errors, and enhances work quality. HR departments conduct technical assessments, aptitude tests, interviews, and skill evaluations to select suitable candidates who can contribute effectively to organizational objectives.</w:t>
      </w:r>
    </w:p>
    <w:p w:rsidR="009F45A1" w:rsidRPr="009F45A1" w:rsidRDefault="009F45A1" w:rsidP="009F45A1">
      <w:pPr>
        <w:spacing w:before="100" w:beforeAutospacing="1" w:after="100" w:afterAutospacing="1" w:line="360" w:lineRule="auto"/>
        <w:rPr>
          <w:rFonts w:ascii="Times New Roman" w:eastAsia="Times New Roman" w:hAnsi="Times New Roman" w:cs="Times New Roman"/>
          <w:lang w:val="en-IN" w:eastAsia="en-IN" w:bidi="hi-IN"/>
        </w:rPr>
      </w:pPr>
      <w:r w:rsidRPr="009F45A1">
        <w:rPr>
          <w:rFonts w:ascii="Times New Roman" w:eastAsia="Times New Roman" w:hAnsi="Times New Roman" w:cs="Times New Roman"/>
          <w:lang w:val="en-IN" w:eastAsia="en-IN" w:bidi="hi-IN"/>
        </w:rPr>
        <w:t>Training and development also play a significant role in enhancing productivity. Employees in the IT sector must continuously update their technical knowledge and skills due to rapid technological advancements. Organizations conduct technical training, leadership development programs, soft skills workshops, and certification courses to improve employee competencies. Well-trained employees perform tasks more efficiently, adapt quickly to technological changes, and contribute to innovation and business growth.</w:t>
      </w:r>
    </w:p>
    <w:p w:rsidR="009F45A1" w:rsidRPr="009F45A1" w:rsidRDefault="009F45A1" w:rsidP="009F45A1">
      <w:pPr>
        <w:spacing w:before="100" w:beforeAutospacing="1" w:after="100" w:afterAutospacing="1" w:line="360" w:lineRule="auto"/>
        <w:rPr>
          <w:rFonts w:ascii="Times New Roman" w:eastAsia="Times New Roman" w:hAnsi="Times New Roman" w:cs="Times New Roman"/>
          <w:lang w:val="en-IN" w:eastAsia="en-IN" w:bidi="hi-IN"/>
        </w:rPr>
      </w:pPr>
      <w:r w:rsidRPr="009F45A1">
        <w:rPr>
          <w:rFonts w:ascii="Times New Roman" w:eastAsia="Times New Roman" w:hAnsi="Times New Roman" w:cs="Times New Roman"/>
          <w:lang w:val="en-IN" w:eastAsia="en-IN" w:bidi="hi-IN"/>
        </w:rPr>
        <w:t xml:space="preserve">Performance management systems help organizations monitor and improve employee productivity. HR departments set performance goals, conduct appraisals, provide feedback, and reward high-performing employees. Employees who receive regular performance evaluations and recognition are generally more motivated and committed to achieving organizational targets. Performance-based incentives, promotions, and recognition programs </w:t>
      </w:r>
      <w:r w:rsidRPr="009F45A1">
        <w:rPr>
          <w:rFonts w:ascii="Times New Roman" w:eastAsia="Times New Roman" w:hAnsi="Times New Roman" w:cs="Times New Roman"/>
          <w:lang w:val="en-IN" w:eastAsia="en-IN" w:bidi="hi-IN"/>
        </w:rPr>
        <w:lastRenderedPageBreak/>
        <w:t>encourage employees to improve their efficiency and contribute positively to organizational success.</w:t>
      </w:r>
    </w:p>
    <w:p w:rsidR="009F45A1" w:rsidRPr="009F45A1" w:rsidRDefault="009F45A1" w:rsidP="009F45A1">
      <w:pPr>
        <w:spacing w:before="100" w:beforeAutospacing="1" w:after="100" w:afterAutospacing="1" w:line="360" w:lineRule="auto"/>
        <w:rPr>
          <w:rFonts w:ascii="Times New Roman" w:eastAsia="Times New Roman" w:hAnsi="Times New Roman" w:cs="Times New Roman"/>
          <w:lang w:val="en-IN" w:eastAsia="en-IN" w:bidi="hi-IN"/>
        </w:rPr>
      </w:pPr>
      <w:r w:rsidRPr="009F45A1">
        <w:rPr>
          <w:rFonts w:ascii="Times New Roman" w:eastAsia="Times New Roman" w:hAnsi="Times New Roman" w:cs="Times New Roman"/>
          <w:lang w:val="en-IN" w:eastAsia="en-IN" w:bidi="hi-IN"/>
        </w:rPr>
        <w:t>Employee engagement and motivation are also essential for improving productivity. Employees who feel valued, supported, and satisfied with their work environment are more likely to perform efficiently and remain committed to organizational goals. IT and ITES organizations organize employee engagement activities such as team-building programs, cultural events, recognition ceremonies, communication meetings, and wellness initiatives to improve morale and workplace relationships. Positive employee engagement improves teamwork, communication, and overall work performance.</w:t>
      </w:r>
    </w:p>
    <w:p w:rsidR="009F45A1" w:rsidRPr="009F45A1" w:rsidRDefault="009F45A1" w:rsidP="009F45A1">
      <w:pPr>
        <w:spacing w:before="100" w:beforeAutospacing="1" w:after="100" w:afterAutospacing="1" w:line="360" w:lineRule="auto"/>
        <w:rPr>
          <w:rFonts w:ascii="Times New Roman" w:eastAsia="Times New Roman" w:hAnsi="Times New Roman" w:cs="Times New Roman"/>
          <w:lang w:val="en-IN" w:eastAsia="en-IN" w:bidi="hi-IN"/>
        </w:rPr>
      </w:pPr>
      <w:r w:rsidRPr="009F45A1">
        <w:rPr>
          <w:rFonts w:ascii="Times New Roman" w:eastAsia="Times New Roman" w:hAnsi="Times New Roman" w:cs="Times New Roman"/>
          <w:lang w:val="en-IN" w:eastAsia="en-IN" w:bidi="hi-IN"/>
        </w:rPr>
        <w:t xml:space="preserve">Work-life balance significantly affects employee productivity in IT and ITES organizations. Employees often face stress, workload pressure, and burnout due to project deadlines and long working hours. Organizations therefore provide flexible working hours, work-from-home options, wellness programs, </w:t>
      </w:r>
      <w:r w:rsidR="001827CC" w:rsidRPr="009F45A1">
        <w:rPr>
          <w:rFonts w:ascii="Times New Roman" w:eastAsia="Times New Roman" w:hAnsi="Times New Roman" w:cs="Times New Roman"/>
          <w:lang w:val="en-IN" w:eastAsia="en-IN" w:bidi="hi-IN"/>
        </w:rPr>
        <w:t>counselling</w:t>
      </w:r>
      <w:r w:rsidRPr="009F45A1">
        <w:rPr>
          <w:rFonts w:ascii="Times New Roman" w:eastAsia="Times New Roman" w:hAnsi="Times New Roman" w:cs="Times New Roman"/>
          <w:lang w:val="en-IN" w:eastAsia="en-IN" w:bidi="hi-IN"/>
        </w:rPr>
        <w:t xml:space="preserve"> services, and recreational activities to support employee well-being. Employees who maintain a healthy balance between personal and professional life generally show better concentration, efficiency, and work performance.</w:t>
      </w:r>
    </w:p>
    <w:p w:rsidR="009F45A1" w:rsidRPr="009F45A1" w:rsidRDefault="009F45A1" w:rsidP="009F45A1">
      <w:pPr>
        <w:spacing w:before="100" w:beforeAutospacing="1" w:after="100" w:afterAutospacing="1" w:line="360" w:lineRule="auto"/>
        <w:rPr>
          <w:rFonts w:ascii="Times New Roman" w:eastAsia="Times New Roman" w:hAnsi="Times New Roman" w:cs="Times New Roman"/>
          <w:lang w:val="en-IN" w:eastAsia="en-IN" w:bidi="hi-IN"/>
        </w:rPr>
      </w:pPr>
      <w:r w:rsidRPr="009F45A1">
        <w:rPr>
          <w:rFonts w:ascii="Times New Roman" w:eastAsia="Times New Roman" w:hAnsi="Times New Roman" w:cs="Times New Roman"/>
          <w:lang w:val="en-IN" w:eastAsia="en-IN" w:bidi="hi-IN"/>
        </w:rPr>
        <w:t xml:space="preserve">Technology and automation also contribute to enhancing organizational productivity. IT organizations use advanced software systems, Artificial Intelligence (AI), cloud computing, project management tools, and Human Resource Information Systems (HRIS) to improve operational efficiency and reduce manual workload. These technologies help </w:t>
      </w:r>
      <w:proofErr w:type="gramStart"/>
      <w:r w:rsidRPr="009F45A1">
        <w:rPr>
          <w:rFonts w:ascii="Times New Roman" w:eastAsia="Times New Roman" w:hAnsi="Times New Roman" w:cs="Times New Roman"/>
          <w:lang w:val="en-IN" w:eastAsia="en-IN" w:bidi="hi-IN"/>
        </w:rPr>
        <w:t>employees</w:t>
      </w:r>
      <w:proofErr w:type="gramEnd"/>
      <w:r w:rsidRPr="009F45A1">
        <w:rPr>
          <w:rFonts w:ascii="Times New Roman" w:eastAsia="Times New Roman" w:hAnsi="Times New Roman" w:cs="Times New Roman"/>
          <w:lang w:val="en-IN" w:eastAsia="en-IN" w:bidi="hi-IN"/>
        </w:rPr>
        <w:t xml:space="preserve"> complete tasks faster, improve communication, and increase accuracy and service quality.</w:t>
      </w:r>
    </w:p>
    <w:p w:rsidR="009F45A1" w:rsidRPr="009F45A1" w:rsidRDefault="009F45A1" w:rsidP="009F45A1">
      <w:pPr>
        <w:spacing w:before="100" w:beforeAutospacing="1" w:after="100" w:afterAutospacing="1" w:line="360" w:lineRule="auto"/>
        <w:rPr>
          <w:rFonts w:ascii="Times New Roman" w:eastAsia="Times New Roman" w:hAnsi="Times New Roman" w:cs="Times New Roman"/>
          <w:lang w:val="en-IN" w:eastAsia="en-IN" w:bidi="hi-IN"/>
        </w:rPr>
      </w:pPr>
      <w:r w:rsidRPr="009F45A1">
        <w:rPr>
          <w:rFonts w:ascii="Times New Roman" w:eastAsia="Times New Roman" w:hAnsi="Times New Roman" w:cs="Times New Roman"/>
          <w:lang w:val="en-IN" w:eastAsia="en-IN" w:bidi="hi-IN"/>
        </w:rPr>
        <w:t>Employee retention is another important factor influencing productivity. High employee turnover can disrupt workflow, delay projects, and increase recruitment and training costs. Organizations implement retention strategies such as competitive compensation, career development opportunities, employee welfare programs, and supportive organizational culture to retain skilled employees. A stable workforce improves teamwork, project continuity, and organizational efficiency.</w:t>
      </w:r>
    </w:p>
    <w:p w:rsidR="009F45A1" w:rsidRPr="009F45A1" w:rsidRDefault="009F45A1" w:rsidP="009F45A1">
      <w:pPr>
        <w:spacing w:before="100" w:beforeAutospacing="1" w:after="100" w:afterAutospacing="1" w:line="360" w:lineRule="auto"/>
        <w:rPr>
          <w:rFonts w:ascii="Times New Roman" w:eastAsia="Times New Roman" w:hAnsi="Times New Roman" w:cs="Times New Roman"/>
          <w:lang w:val="en-IN" w:eastAsia="en-IN" w:bidi="hi-IN"/>
        </w:rPr>
      </w:pPr>
      <w:r w:rsidRPr="009F45A1">
        <w:rPr>
          <w:rFonts w:ascii="Times New Roman" w:eastAsia="Times New Roman" w:hAnsi="Times New Roman" w:cs="Times New Roman"/>
          <w:lang w:val="en-IN" w:eastAsia="en-IN" w:bidi="hi-IN"/>
        </w:rPr>
        <w:lastRenderedPageBreak/>
        <w:t>Enhancing organizational productivity provides several benefits to organizations. Increased productivity improves profitability, customer satisfaction, service quality, and market competitiveness. Productive employees contribute to innovation, better decision-making, and efficient use of organizational resources. In IT and ITES organizations, where performance and customer service are highly important, productivity directly influences organizational success and business growth.</w:t>
      </w:r>
    </w:p>
    <w:p w:rsidR="009F45A1" w:rsidRPr="009F45A1" w:rsidRDefault="009F45A1" w:rsidP="009F45A1">
      <w:pPr>
        <w:spacing w:before="100" w:beforeAutospacing="1" w:after="100" w:afterAutospacing="1" w:line="360" w:lineRule="auto"/>
        <w:rPr>
          <w:rFonts w:ascii="Times New Roman" w:eastAsia="Times New Roman" w:hAnsi="Times New Roman" w:cs="Times New Roman"/>
          <w:lang w:val="en-IN" w:eastAsia="en-IN" w:bidi="hi-IN"/>
        </w:rPr>
      </w:pPr>
      <w:r w:rsidRPr="009F45A1">
        <w:rPr>
          <w:rFonts w:ascii="Times New Roman" w:eastAsia="Times New Roman" w:hAnsi="Times New Roman" w:cs="Times New Roman"/>
          <w:lang w:val="en-IN" w:eastAsia="en-IN" w:bidi="hi-IN"/>
        </w:rPr>
        <w:t>However, organizations may face challenges in maintaining productivity due to stress, technological changes, skill shortages, communication gaps, and employee dissatisfaction. HR managers must continuously evaluate employee performance, workplace conditions, and organizational processes to identify areas for improvement. Employee-friendly policies, continuous learning opportunities, and supportive leadership help organizations overcome these challenges effectively.</w:t>
      </w:r>
    </w:p>
    <w:p w:rsidR="00805370" w:rsidRDefault="00A6253F" w:rsidP="00712D7D">
      <w:pPr>
        <w:pStyle w:val="Compact"/>
        <w:numPr>
          <w:ilvl w:val="0"/>
          <w:numId w:val="5"/>
        </w:numPr>
        <w:spacing w:line="360" w:lineRule="auto"/>
        <w:rPr>
          <w:rFonts w:ascii="Times New Roman" w:hAnsi="Times New Roman" w:cs="Times New Roman"/>
        </w:rPr>
      </w:pPr>
      <w:r w:rsidRPr="00712D7D">
        <w:rPr>
          <w:rFonts w:ascii="Times New Roman" w:hAnsi="Times New Roman" w:cs="Times New Roman"/>
        </w:rPr>
        <w:t>Developing leadership skills</w:t>
      </w:r>
    </w:p>
    <w:p w:rsidR="001827CC" w:rsidRPr="001827CC" w:rsidRDefault="001827CC" w:rsidP="001827CC">
      <w:pPr>
        <w:spacing w:before="100" w:beforeAutospacing="1" w:after="100" w:afterAutospacing="1" w:line="360" w:lineRule="auto"/>
        <w:rPr>
          <w:rFonts w:ascii="Times New Roman" w:eastAsia="Times New Roman" w:hAnsi="Times New Roman" w:cs="Times New Roman"/>
          <w:lang w:val="en-IN" w:eastAsia="en-IN" w:bidi="hi-IN"/>
        </w:rPr>
      </w:pPr>
      <w:r w:rsidRPr="001827CC">
        <w:rPr>
          <w:rFonts w:ascii="Times New Roman" w:eastAsia="Times New Roman" w:hAnsi="Times New Roman" w:cs="Times New Roman"/>
          <w:lang w:val="en-IN" w:eastAsia="en-IN" w:bidi="hi-IN"/>
        </w:rPr>
        <w:t>Developing leadership skills is an important function of Human Resource Management in IT and ITES organizations. Leadership skills refer to the abilities required to guide, motivate, manage, and influence employees toward achieving organizational goals. Effective leaders help organizations improve productivity, teamwork, innovation, employee motivation, and decision-making. In the IT and ITES sector, where organizations operate in highly competitive and rapidly changing technological environments, strong leadership is essential for managing projects, solving problems, and maintaining organizational growth.</w:t>
      </w:r>
    </w:p>
    <w:p w:rsidR="001827CC" w:rsidRPr="001827CC" w:rsidRDefault="001827CC" w:rsidP="001827CC">
      <w:pPr>
        <w:spacing w:before="100" w:beforeAutospacing="1" w:after="100" w:afterAutospacing="1" w:line="360" w:lineRule="auto"/>
        <w:rPr>
          <w:rFonts w:ascii="Times New Roman" w:eastAsia="Times New Roman" w:hAnsi="Times New Roman" w:cs="Times New Roman"/>
          <w:lang w:val="en-IN" w:eastAsia="en-IN" w:bidi="hi-IN"/>
        </w:rPr>
      </w:pPr>
      <w:r w:rsidRPr="001827CC">
        <w:rPr>
          <w:rFonts w:ascii="Times New Roman" w:eastAsia="Times New Roman" w:hAnsi="Times New Roman" w:cs="Times New Roman"/>
          <w:lang w:val="en-IN" w:eastAsia="en-IN" w:bidi="hi-IN"/>
        </w:rPr>
        <w:t>Leadership development focuses on preparing employees for future managerial and strategic responsibilities. HR departments identify employees with leadership potential and provide them with opportunities to improve communication, decision-making, problem-solving, teamwork, and management skills. Developing future leaders is important because organizations require capable managers who can handle changing business challenges, technological advancements, and workforce expectations effectively.</w:t>
      </w:r>
    </w:p>
    <w:p w:rsidR="001827CC" w:rsidRPr="001827CC" w:rsidRDefault="001827CC" w:rsidP="001827CC">
      <w:pPr>
        <w:spacing w:before="100" w:beforeAutospacing="1" w:after="100" w:afterAutospacing="1" w:line="360" w:lineRule="auto"/>
        <w:rPr>
          <w:rFonts w:ascii="Times New Roman" w:eastAsia="Times New Roman" w:hAnsi="Times New Roman" w:cs="Times New Roman"/>
          <w:lang w:val="en-IN" w:eastAsia="en-IN" w:bidi="hi-IN"/>
        </w:rPr>
      </w:pPr>
      <w:r w:rsidRPr="001827CC">
        <w:rPr>
          <w:rFonts w:ascii="Times New Roman" w:eastAsia="Times New Roman" w:hAnsi="Times New Roman" w:cs="Times New Roman"/>
          <w:lang w:val="en-IN" w:eastAsia="en-IN" w:bidi="hi-IN"/>
        </w:rPr>
        <w:lastRenderedPageBreak/>
        <w:t>Training and development programs are major methods used for developing leadership skills. IT and ITES organizations conduct leadership workshops, management training programs, mentoring sessions, communication skill development programs, and team management activities to improve employee leadership abilities. Employees are trained in areas such as conflict management, project management, strategic thinking, emotional intelligence, and employee motivation. Continuous learning and leadership training help employees gain confidence and prepare for higher responsibilities within the organization.</w:t>
      </w:r>
    </w:p>
    <w:p w:rsidR="001827CC" w:rsidRPr="001827CC" w:rsidRDefault="001827CC" w:rsidP="001827CC">
      <w:pPr>
        <w:spacing w:before="100" w:beforeAutospacing="1" w:after="100" w:afterAutospacing="1" w:line="360" w:lineRule="auto"/>
        <w:rPr>
          <w:rFonts w:ascii="Times New Roman" w:eastAsia="Times New Roman" w:hAnsi="Times New Roman" w:cs="Times New Roman"/>
          <w:lang w:val="en-IN" w:eastAsia="en-IN" w:bidi="hi-IN"/>
        </w:rPr>
      </w:pPr>
      <w:r w:rsidRPr="001827CC">
        <w:rPr>
          <w:rFonts w:ascii="Times New Roman" w:eastAsia="Times New Roman" w:hAnsi="Times New Roman" w:cs="Times New Roman"/>
          <w:lang w:val="en-IN" w:eastAsia="en-IN" w:bidi="hi-IN"/>
        </w:rPr>
        <w:t>Mentoring and coaching are also important components of leadership development. Senior managers and experienced professionals guide employees regarding workplace responsibilities, career planning, and leadership techniques. Mentorship programs help employees learn from experienced leaders and improve their practical management skills. Coaching sessions provide employees with feedback and support to improve performance, confidence, and decision-making abilities. In IT organizations, mentoring is especially useful for preparing technical employees for managerial roles.</w:t>
      </w:r>
    </w:p>
    <w:p w:rsidR="001827CC" w:rsidRPr="001827CC" w:rsidRDefault="001827CC" w:rsidP="001827CC">
      <w:pPr>
        <w:spacing w:before="100" w:beforeAutospacing="1" w:after="100" w:afterAutospacing="1" w:line="360" w:lineRule="auto"/>
        <w:rPr>
          <w:rFonts w:ascii="Times New Roman" w:eastAsia="Times New Roman" w:hAnsi="Times New Roman" w:cs="Times New Roman"/>
          <w:lang w:val="en-IN" w:eastAsia="en-IN" w:bidi="hi-IN"/>
        </w:rPr>
      </w:pPr>
      <w:r w:rsidRPr="001827CC">
        <w:rPr>
          <w:rFonts w:ascii="Times New Roman" w:eastAsia="Times New Roman" w:hAnsi="Times New Roman" w:cs="Times New Roman"/>
          <w:lang w:val="en-IN" w:eastAsia="en-IN" w:bidi="hi-IN"/>
        </w:rPr>
        <w:t>Leadership development improves organizational productivity and teamwork. Effective leaders motivate employees, improve communication, and encourage collaboration among team members. In project-based IT environments, leaders play a crucial role in coordinating tasks, meeting deadlines, managing customer expectations, and solving workplace issues. Good leadership helps create a positive work environment where employees feel supported, motivated, and committed to organizational goals.</w:t>
      </w:r>
    </w:p>
    <w:p w:rsidR="001827CC" w:rsidRPr="001827CC" w:rsidRDefault="001827CC" w:rsidP="001827CC">
      <w:pPr>
        <w:spacing w:before="100" w:beforeAutospacing="1" w:after="100" w:afterAutospacing="1" w:line="360" w:lineRule="auto"/>
        <w:rPr>
          <w:rFonts w:ascii="Times New Roman" w:eastAsia="Times New Roman" w:hAnsi="Times New Roman" w:cs="Times New Roman"/>
          <w:lang w:val="en-IN" w:eastAsia="en-IN" w:bidi="hi-IN"/>
        </w:rPr>
      </w:pPr>
      <w:r w:rsidRPr="001827CC">
        <w:rPr>
          <w:rFonts w:ascii="Times New Roman" w:eastAsia="Times New Roman" w:hAnsi="Times New Roman" w:cs="Times New Roman"/>
          <w:lang w:val="en-IN" w:eastAsia="en-IN" w:bidi="hi-IN"/>
        </w:rPr>
        <w:t>Developing leadership skills also contributes to employee retention and career development. Employees are more likely to remain loyal to organizations that provide growth opportunities and leadership development programs. Leadership training increases employee confidence and job satisfaction by preparing them for future promotions and career advancement. Organizations that invest in employee growth create a strong internal talent pool and reduce dependency on external recruitment for managerial positions.</w:t>
      </w:r>
    </w:p>
    <w:p w:rsidR="001827CC" w:rsidRPr="001827CC" w:rsidRDefault="001827CC" w:rsidP="001827CC">
      <w:pPr>
        <w:spacing w:before="100" w:beforeAutospacing="1" w:after="100" w:afterAutospacing="1" w:line="360" w:lineRule="auto"/>
        <w:rPr>
          <w:rFonts w:ascii="Times New Roman" w:eastAsia="Times New Roman" w:hAnsi="Times New Roman" w:cs="Times New Roman"/>
          <w:lang w:val="en-IN" w:eastAsia="en-IN" w:bidi="hi-IN"/>
        </w:rPr>
      </w:pPr>
      <w:r w:rsidRPr="001827CC">
        <w:rPr>
          <w:rFonts w:ascii="Times New Roman" w:eastAsia="Times New Roman" w:hAnsi="Times New Roman" w:cs="Times New Roman"/>
          <w:lang w:val="en-IN" w:eastAsia="en-IN" w:bidi="hi-IN"/>
        </w:rPr>
        <w:t xml:space="preserve">Human Resource Management plays an important role in identifying leadership potential among employees. HR managers conduct performance evaluations, competency assessments, </w:t>
      </w:r>
      <w:r w:rsidRPr="001827CC">
        <w:rPr>
          <w:rFonts w:ascii="Times New Roman" w:eastAsia="Times New Roman" w:hAnsi="Times New Roman" w:cs="Times New Roman"/>
          <w:lang w:val="en-IN" w:eastAsia="en-IN" w:bidi="hi-IN"/>
        </w:rPr>
        <w:lastRenderedPageBreak/>
        <w:t xml:space="preserve">and </w:t>
      </w:r>
      <w:r w:rsidR="00FC44BC" w:rsidRPr="001827CC">
        <w:rPr>
          <w:rFonts w:ascii="Times New Roman" w:eastAsia="Times New Roman" w:hAnsi="Times New Roman" w:cs="Times New Roman"/>
          <w:lang w:val="en-IN" w:eastAsia="en-IN" w:bidi="hi-IN"/>
        </w:rPr>
        <w:t>behavioural</w:t>
      </w:r>
      <w:r w:rsidRPr="001827CC">
        <w:rPr>
          <w:rFonts w:ascii="Times New Roman" w:eastAsia="Times New Roman" w:hAnsi="Times New Roman" w:cs="Times New Roman"/>
          <w:lang w:val="en-IN" w:eastAsia="en-IN" w:bidi="hi-IN"/>
        </w:rPr>
        <w:t xml:space="preserve"> analyses to identify employees who demonstrate communication abilities, initiative, teamwork, and problem-solving skills. Organizations often provide leadership opportunities through project assignments, team management responsibilities, and cross-functional roles to help employees gain practical experience.</w:t>
      </w:r>
    </w:p>
    <w:p w:rsidR="001827CC" w:rsidRPr="001827CC" w:rsidRDefault="001827CC" w:rsidP="001827CC">
      <w:pPr>
        <w:spacing w:before="100" w:beforeAutospacing="1" w:after="100" w:afterAutospacing="1" w:line="360" w:lineRule="auto"/>
        <w:rPr>
          <w:rFonts w:ascii="Times New Roman" w:eastAsia="Times New Roman" w:hAnsi="Times New Roman" w:cs="Times New Roman"/>
          <w:lang w:val="en-IN" w:eastAsia="en-IN" w:bidi="hi-IN"/>
        </w:rPr>
      </w:pPr>
      <w:r w:rsidRPr="001827CC">
        <w:rPr>
          <w:rFonts w:ascii="Times New Roman" w:eastAsia="Times New Roman" w:hAnsi="Times New Roman" w:cs="Times New Roman"/>
          <w:lang w:val="en-IN" w:eastAsia="en-IN" w:bidi="hi-IN"/>
        </w:rPr>
        <w:t>Workplace communication is another important aspect of leadership development. Effective leaders must communicate clearly with employees, management, customers, and stakeholders. Leadership training programs therefore focus on improving presentation skills, interpersonal communication, active listening, negotiation, and conflict resolution abilities. Strong communication skills help leaders build trust, maintain teamwork, and manage workplace relationships effectively.</w:t>
      </w:r>
    </w:p>
    <w:p w:rsidR="001827CC" w:rsidRPr="001827CC" w:rsidRDefault="001827CC" w:rsidP="001827CC">
      <w:pPr>
        <w:spacing w:before="100" w:beforeAutospacing="1" w:after="100" w:afterAutospacing="1" w:line="360" w:lineRule="auto"/>
        <w:rPr>
          <w:rFonts w:ascii="Times New Roman" w:eastAsia="Times New Roman" w:hAnsi="Times New Roman" w:cs="Times New Roman"/>
          <w:lang w:val="en-IN" w:eastAsia="en-IN" w:bidi="hi-IN"/>
        </w:rPr>
      </w:pPr>
      <w:r w:rsidRPr="001827CC">
        <w:rPr>
          <w:rFonts w:ascii="Times New Roman" w:eastAsia="Times New Roman" w:hAnsi="Times New Roman" w:cs="Times New Roman"/>
          <w:lang w:val="en-IN" w:eastAsia="en-IN" w:bidi="hi-IN"/>
        </w:rPr>
        <w:t>Despite its importance, developing leadership skills can be challenging in IT and ITES organizations. Rapid technological changes, heavy workloads, employee stress, and project pressures may limit opportunities for leadership development. Some employees may also lack confidence or practical experience required for leadership roles. Organizations must therefore provide continuous support, training, and practical exposure to help employees develop leadership capabilities successfully.</w:t>
      </w:r>
    </w:p>
    <w:p w:rsidR="001827CC" w:rsidRPr="001827CC" w:rsidRDefault="001827CC" w:rsidP="001827CC">
      <w:pPr>
        <w:spacing w:before="100" w:beforeAutospacing="1" w:after="100" w:afterAutospacing="1" w:line="360" w:lineRule="auto"/>
        <w:rPr>
          <w:rFonts w:ascii="Times New Roman" w:eastAsia="Times New Roman" w:hAnsi="Times New Roman" w:cs="Times New Roman"/>
          <w:lang w:val="en-IN" w:eastAsia="en-IN" w:bidi="hi-IN"/>
        </w:rPr>
      </w:pPr>
      <w:r w:rsidRPr="001827CC">
        <w:rPr>
          <w:rFonts w:ascii="Times New Roman" w:eastAsia="Times New Roman" w:hAnsi="Times New Roman" w:cs="Times New Roman"/>
          <w:lang w:val="en-IN" w:eastAsia="en-IN" w:bidi="hi-IN"/>
        </w:rPr>
        <w:t>Technology also supports leadership development in modern organizations. Online learning platforms, virtual training programs, performance management systems, and employee development tools help organizations provide continuous leadership training and monitor employee progress. Digital learning methods make leadership development more accessible and flexible for employees working in different locations and time zones.</w:t>
      </w:r>
    </w:p>
    <w:p w:rsidR="001827CC" w:rsidRPr="001827CC" w:rsidRDefault="001827CC" w:rsidP="001827CC">
      <w:pPr>
        <w:spacing w:before="100" w:beforeAutospacing="1" w:after="100" w:afterAutospacing="1" w:line="360" w:lineRule="auto"/>
        <w:rPr>
          <w:rFonts w:ascii="Times New Roman" w:eastAsia="Times New Roman" w:hAnsi="Times New Roman" w:cs="Times New Roman"/>
          <w:lang w:val="en-IN" w:eastAsia="en-IN" w:bidi="hi-IN"/>
        </w:rPr>
      </w:pPr>
      <w:r w:rsidRPr="001827CC">
        <w:rPr>
          <w:rFonts w:ascii="Times New Roman" w:eastAsia="Times New Roman" w:hAnsi="Times New Roman" w:cs="Times New Roman"/>
          <w:lang w:val="en-IN" w:eastAsia="en-IN" w:bidi="hi-IN"/>
        </w:rPr>
        <w:t>Human Resource Management plays a crucial role in identifying future leaders and providing training, mentoring, and career development opportunities. Organizations that invest in leadership development create a strong and capable workforce prepared to manage future challenges and achieve organizational objectives successfully.</w:t>
      </w:r>
    </w:p>
    <w:p w:rsidR="001827CC" w:rsidRDefault="001827CC" w:rsidP="001827CC">
      <w:pPr>
        <w:pStyle w:val="Compact"/>
        <w:spacing w:line="360" w:lineRule="auto"/>
        <w:rPr>
          <w:rFonts w:ascii="Times New Roman" w:hAnsi="Times New Roman" w:cs="Times New Roman"/>
        </w:rPr>
      </w:pPr>
    </w:p>
    <w:p w:rsidR="00BB3941" w:rsidRPr="00712D7D" w:rsidRDefault="00BB3941" w:rsidP="001827CC">
      <w:pPr>
        <w:pStyle w:val="Compact"/>
        <w:spacing w:line="360" w:lineRule="auto"/>
        <w:rPr>
          <w:rFonts w:ascii="Times New Roman" w:hAnsi="Times New Roman" w:cs="Times New Roman"/>
        </w:rPr>
      </w:pPr>
    </w:p>
    <w:p w:rsidR="00805370" w:rsidRDefault="00A6253F" w:rsidP="00712D7D">
      <w:pPr>
        <w:pStyle w:val="Compact"/>
        <w:numPr>
          <w:ilvl w:val="0"/>
          <w:numId w:val="5"/>
        </w:numPr>
        <w:spacing w:line="360" w:lineRule="auto"/>
        <w:rPr>
          <w:rFonts w:ascii="Times New Roman" w:hAnsi="Times New Roman" w:cs="Times New Roman"/>
        </w:rPr>
      </w:pPr>
      <w:r w:rsidRPr="00712D7D">
        <w:rPr>
          <w:rFonts w:ascii="Times New Roman" w:hAnsi="Times New Roman" w:cs="Times New Roman"/>
        </w:rPr>
        <w:lastRenderedPageBreak/>
        <w:t>Promoting employee engagement</w:t>
      </w:r>
    </w:p>
    <w:p w:rsidR="00BB3941" w:rsidRPr="00BB3941" w:rsidRDefault="00BB3941" w:rsidP="00BB3941">
      <w:pPr>
        <w:spacing w:before="100" w:beforeAutospacing="1" w:after="100" w:afterAutospacing="1" w:line="360" w:lineRule="auto"/>
        <w:rPr>
          <w:rFonts w:ascii="Times New Roman" w:eastAsia="Times New Roman" w:hAnsi="Times New Roman" w:cs="Times New Roman"/>
          <w:lang w:val="en-IN" w:eastAsia="en-IN" w:bidi="hi-IN"/>
        </w:rPr>
      </w:pPr>
      <w:r w:rsidRPr="00BB3941">
        <w:rPr>
          <w:rFonts w:ascii="Times New Roman" w:eastAsia="Times New Roman" w:hAnsi="Times New Roman" w:cs="Times New Roman"/>
          <w:lang w:val="en-IN" w:eastAsia="en-IN" w:bidi="hi-IN"/>
        </w:rPr>
        <w:t>Promoting employee engagement is one of the most important responsibilities of Human Resource Management in IT and ITES organizations. Employee engagement refers to the emotional commitment, involvement, enthusiasm, and dedication employees have toward their organization and work. Engaged employees are highly motivated, productive, and willing to contribute positively to organizational goals. In the IT and ITES sector, where employees often work under high pressure, strict deadlines, and rapidly changing technological environments, maintaining employee engagement is essential for improving productivity, reducing employee turnover, and creating a positive workplace culture.</w:t>
      </w:r>
    </w:p>
    <w:p w:rsidR="00BB3941" w:rsidRPr="00BB3941" w:rsidRDefault="00BB3941" w:rsidP="00BB3941">
      <w:pPr>
        <w:spacing w:before="100" w:beforeAutospacing="1" w:after="100" w:afterAutospacing="1" w:line="360" w:lineRule="auto"/>
        <w:rPr>
          <w:rFonts w:ascii="Times New Roman" w:eastAsia="Times New Roman" w:hAnsi="Times New Roman" w:cs="Times New Roman"/>
          <w:lang w:val="en-IN" w:eastAsia="en-IN" w:bidi="hi-IN"/>
        </w:rPr>
      </w:pPr>
      <w:r w:rsidRPr="00BB3941">
        <w:rPr>
          <w:rFonts w:ascii="Times New Roman" w:eastAsia="Times New Roman" w:hAnsi="Times New Roman" w:cs="Times New Roman"/>
          <w:lang w:val="en-IN" w:eastAsia="en-IN" w:bidi="hi-IN"/>
        </w:rPr>
        <w:t>Employee engagement is influenced by several factors such as communication, recognition, career growth opportunities, leadership support, work environment, and work-life balance. Employees who feel valued, respected, and connected to the organization generally show higher levels of commitment and job satisfaction. HR departments therefore focus on implementing engagement strategies that improve employee morale, teamwork, and organizational relationships.</w:t>
      </w:r>
    </w:p>
    <w:p w:rsidR="00BB3941" w:rsidRPr="00BB3941" w:rsidRDefault="00BB3941" w:rsidP="00BB3941">
      <w:pPr>
        <w:spacing w:before="100" w:beforeAutospacing="1" w:after="100" w:afterAutospacing="1" w:line="360" w:lineRule="auto"/>
        <w:rPr>
          <w:rFonts w:ascii="Times New Roman" w:eastAsia="Times New Roman" w:hAnsi="Times New Roman" w:cs="Times New Roman"/>
          <w:lang w:val="en-IN" w:eastAsia="en-IN" w:bidi="hi-IN"/>
        </w:rPr>
      </w:pPr>
      <w:r w:rsidRPr="00BB3941">
        <w:rPr>
          <w:rFonts w:ascii="Times New Roman" w:eastAsia="Times New Roman" w:hAnsi="Times New Roman" w:cs="Times New Roman"/>
          <w:lang w:val="en-IN" w:eastAsia="en-IN" w:bidi="hi-IN"/>
        </w:rPr>
        <w:t>Communication plays a major role in promoting employee engagement. Employees feel more involved and motivated when management communicates openly and listens to their ideas, suggestions, and concerns. Organizations conduct regular team meetings, feedback sessions, surveys, and one-on-one interactions to maintain transparency and improve communication between employees and management. Effective communication builds trust, strengthens relationships, and helps employees feel connected to organizational goals and values.</w:t>
      </w:r>
    </w:p>
    <w:p w:rsidR="00BB3941" w:rsidRPr="00BB3941" w:rsidRDefault="00BB3941" w:rsidP="00BB3941">
      <w:pPr>
        <w:spacing w:before="100" w:beforeAutospacing="1" w:after="100" w:afterAutospacing="1" w:line="360" w:lineRule="auto"/>
        <w:rPr>
          <w:rFonts w:ascii="Times New Roman" w:eastAsia="Times New Roman" w:hAnsi="Times New Roman" w:cs="Times New Roman"/>
          <w:lang w:val="en-IN" w:eastAsia="en-IN" w:bidi="hi-IN"/>
        </w:rPr>
      </w:pPr>
      <w:r w:rsidRPr="00BB3941">
        <w:rPr>
          <w:rFonts w:ascii="Times New Roman" w:eastAsia="Times New Roman" w:hAnsi="Times New Roman" w:cs="Times New Roman"/>
          <w:lang w:val="en-IN" w:eastAsia="en-IN" w:bidi="hi-IN"/>
        </w:rPr>
        <w:t>Employee recognition and rewards are also important for improving engagement. Employees who receive appreciation for their efforts and achievements are generally more motivated and committed to their work. IT and ITES organizations implement recognition programs such as “Employee of the Month,” performance awards, appreciation certificates, bonuses, and incentives to encourage employees and improve workplace morale. Recognition creates a sense of achievement and motivates employees to perform better and contribute more effectively to organizational success.</w:t>
      </w:r>
    </w:p>
    <w:p w:rsidR="00BB3941" w:rsidRPr="00BB3941" w:rsidRDefault="00BB3941" w:rsidP="00BB3941">
      <w:pPr>
        <w:spacing w:before="100" w:beforeAutospacing="1" w:after="100" w:afterAutospacing="1" w:line="360" w:lineRule="auto"/>
        <w:rPr>
          <w:rFonts w:ascii="Times New Roman" w:eastAsia="Times New Roman" w:hAnsi="Times New Roman" w:cs="Times New Roman"/>
          <w:lang w:val="en-IN" w:eastAsia="en-IN" w:bidi="hi-IN"/>
        </w:rPr>
      </w:pPr>
      <w:r w:rsidRPr="00BB3941">
        <w:rPr>
          <w:rFonts w:ascii="Times New Roman" w:eastAsia="Times New Roman" w:hAnsi="Times New Roman" w:cs="Times New Roman"/>
          <w:lang w:val="en-IN" w:eastAsia="en-IN" w:bidi="hi-IN"/>
        </w:rPr>
        <w:lastRenderedPageBreak/>
        <w:t>Career development opportunities significantly influence employee engagement. Employees are more engaged when organizations support their professional growth and provide opportunities for learning and advancement. IT and ITES organizations conduct technical training programs, leadership development workshops, certification courses, mentoring sessions, and career counselling activities to improve employee capabilities. Employees who see long-term career opportunities within the organization are more likely to remain committed and actively participate in organizational activities.</w:t>
      </w:r>
    </w:p>
    <w:p w:rsidR="00BB3941" w:rsidRPr="00BB3941" w:rsidRDefault="00BB3941" w:rsidP="00BB3941">
      <w:pPr>
        <w:spacing w:before="100" w:beforeAutospacing="1" w:after="100" w:afterAutospacing="1" w:line="360" w:lineRule="auto"/>
        <w:rPr>
          <w:rFonts w:ascii="Times New Roman" w:eastAsia="Times New Roman" w:hAnsi="Times New Roman" w:cs="Times New Roman"/>
          <w:lang w:val="en-IN" w:eastAsia="en-IN" w:bidi="hi-IN"/>
        </w:rPr>
      </w:pPr>
      <w:r w:rsidRPr="00BB3941">
        <w:rPr>
          <w:rFonts w:ascii="Times New Roman" w:eastAsia="Times New Roman" w:hAnsi="Times New Roman" w:cs="Times New Roman"/>
          <w:lang w:val="en-IN" w:eastAsia="en-IN" w:bidi="hi-IN"/>
        </w:rPr>
        <w:t xml:space="preserve">Work-life balance is another important factor affecting employee engagement. Employees in the IT sector often experience stress, burnout, and workload pressure due to project deadlines and long working hours. Organizations therefore implement flexible working hours, work-from-home options, wellness programs, </w:t>
      </w:r>
      <w:proofErr w:type="spellStart"/>
      <w:r w:rsidRPr="00BB3941">
        <w:rPr>
          <w:rFonts w:ascii="Times New Roman" w:eastAsia="Times New Roman" w:hAnsi="Times New Roman" w:cs="Times New Roman"/>
          <w:lang w:val="en-IN" w:eastAsia="en-IN" w:bidi="hi-IN"/>
        </w:rPr>
        <w:t>counseling</w:t>
      </w:r>
      <w:proofErr w:type="spellEnd"/>
      <w:r w:rsidRPr="00BB3941">
        <w:rPr>
          <w:rFonts w:ascii="Times New Roman" w:eastAsia="Times New Roman" w:hAnsi="Times New Roman" w:cs="Times New Roman"/>
          <w:lang w:val="en-IN" w:eastAsia="en-IN" w:bidi="hi-IN"/>
        </w:rPr>
        <w:t xml:space="preserve"> services, and recreational activities to improve employee well-being. Employees who maintain a healthy balance between work and personal life generally show better concentration, motivation, and engagement at work.</w:t>
      </w:r>
    </w:p>
    <w:p w:rsidR="00BB3941" w:rsidRPr="00BB3941" w:rsidRDefault="00BB3941" w:rsidP="00BB3941">
      <w:pPr>
        <w:spacing w:before="100" w:beforeAutospacing="1" w:after="100" w:afterAutospacing="1" w:line="360" w:lineRule="auto"/>
        <w:rPr>
          <w:rFonts w:ascii="Times New Roman" w:eastAsia="Times New Roman" w:hAnsi="Times New Roman" w:cs="Times New Roman"/>
          <w:lang w:val="en-IN" w:eastAsia="en-IN" w:bidi="hi-IN"/>
        </w:rPr>
      </w:pPr>
      <w:r w:rsidRPr="00BB3941">
        <w:rPr>
          <w:rFonts w:ascii="Times New Roman" w:eastAsia="Times New Roman" w:hAnsi="Times New Roman" w:cs="Times New Roman"/>
          <w:lang w:val="en-IN" w:eastAsia="en-IN" w:bidi="hi-IN"/>
        </w:rPr>
        <w:t>Employee engagement activities help strengthen workplace relationships and improve teamwork. HR departments organize team-building programs, sports activities, cultural celebrations, annual events, social gatherings, and employee welfare initiatives to create a positive and interactive work environment. These activities improve employee morale, encourage collaboration, and reduce workplace stress. Employees who feel connected with their colleagues and organization are more likely to remain loyal and motivated.</w:t>
      </w:r>
    </w:p>
    <w:p w:rsidR="00BB3941" w:rsidRPr="00BB3941" w:rsidRDefault="00BB3941" w:rsidP="00BB3941">
      <w:pPr>
        <w:spacing w:before="100" w:beforeAutospacing="1" w:after="100" w:afterAutospacing="1" w:line="360" w:lineRule="auto"/>
        <w:rPr>
          <w:rFonts w:ascii="Times New Roman" w:eastAsia="Times New Roman" w:hAnsi="Times New Roman" w:cs="Times New Roman"/>
          <w:lang w:val="en-IN" w:eastAsia="en-IN" w:bidi="hi-IN"/>
        </w:rPr>
      </w:pPr>
      <w:r w:rsidRPr="00BB3941">
        <w:rPr>
          <w:rFonts w:ascii="Times New Roman" w:eastAsia="Times New Roman" w:hAnsi="Times New Roman" w:cs="Times New Roman"/>
          <w:lang w:val="en-IN" w:eastAsia="en-IN" w:bidi="hi-IN"/>
        </w:rPr>
        <w:t>Supportive leadership also plays a major role in promoting employee engagement. Managers who encourage employees, provide guidance, appreciate employee contributions, and support career development create a positive work culture. Employees are more engaged when they feel supported by supervisors and management. Leadership training programs help managers improve communication, motivation, and team management skills, which further strengthens employee engagement.</w:t>
      </w:r>
    </w:p>
    <w:p w:rsidR="00BB3941" w:rsidRPr="00BB3941" w:rsidRDefault="00BB3941" w:rsidP="00BB3941">
      <w:pPr>
        <w:spacing w:before="100" w:beforeAutospacing="1" w:after="100" w:afterAutospacing="1" w:line="360" w:lineRule="auto"/>
        <w:rPr>
          <w:rFonts w:ascii="Times New Roman" w:eastAsia="Times New Roman" w:hAnsi="Times New Roman" w:cs="Times New Roman"/>
          <w:lang w:val="en-IN" w:eastAsia="en-IN" w:bidi="hi-IN"/>
        </w:rPr>
      </w:pPr>
      <w:r w:rsidRPr="00BB3941">
        <w:rPr>
          <w:rFonts w:ascii="Times New Roman" w:eastAsia="Times New Roman" w:hAnsi="Times New Roman" w:cs="Times New Roman"/>
          <w:lang w:val="en-IN" w:eastAsia="en-IN" w:bidi="hi-IN"/>
        </w:rPr>
        <w:t xml:space="preserve">Promoting employee engagement provides several benefits to organizations. Engaged employees are generally more productive, innovative, and committed to their responsibilities. High employee engagement improves service quality, teamwork, customer satisfaction, and </w:t>
      </w:r>
      <w:r w:rsidRPr="00BB3941">
        <w:rPr>
          <w:rFonts w:ascii="Times New Roman" w:eastAsia="Times New Roman" w:hAnsi="Times New Roman" w:cs="Times New Roman"/>
          <w:lang w:val="en-IN" w:eastAsia="en-IN" w:bidi="hi-IN"/>
        </w:rPr>
        <w:lastRenderedPageBreak/>
        <w:t>organizational performance. It also reduces absenteeism, workplace conflicts, stress, and employee turnover. In IT and ITES organizations, where retaining skilled employees is a major challenge, employee engagement helps improve loyalty and workforce stability.</w:t>
      </w:r>
    </w:p>
    <w:p w:rsidR="00BB3941" w:rsidRPr="00BB3941" w:rsidRDefault="00BB3941" w:rsidP="00BB3941">
      <w:pPr>
        <w:spacing w:before="100" w:beforeAutospacing="1" w:after="100" w:afterAutospacing="1" w:line="360" w:lineRule="auto"/>
        <w:rPr>
          <w:rFonts w:ascii="Times New Roman" w:eastAsia="Times New Roman" w:hAnsi="Times New Roman" w:cs="Times New Roman"/>
          <w:lang w:val="en-IN" w:eastAsia="en-IN" w:bidi="hi-IN"/>
        </w:rPr>
      </w:pPr>
      <w:r w:rsidRPr="00BB3941">
        <w:rPr>
          <w:rFonts w:ascii="Times New Roman" w:eastAsia="Times New Roman" w:hAnsi="Times New Roman" w:cs="Times New Roman"/>
          <w:lang w:val="en-IN" w:eastAsia="en-IN" w:bidi="hi-IN"/>
        </w:rPr>
        <w:t>However, organizations may face challenges in maintaining employee engagement due to changing employee expectations, workload pressure, technological changes, and remote working environments. Employees may become disengaged if they experience lack of recognition, limited growth opportunities, poor communication, or excessive stress. HR managers must therefore continuously evaluate employee satisfaction and improve workplace policies and engagement strategies accordingly.</w:t>
      </w:r>
    </w:p>
    <w:p w:rsidR="00BB3941" w:rsidRPr="00BB3941" w:rsidRDefault="00BB3941" w:rsidP="00BB3941">
      <w:pPr>
        <w:spacing w:before="100" w:beforeAutospacing="1" w:after="100" w:afterAutospacing="1" w:line="360" w:lineRule="auto"/>
        <w:rPr>
          <w:rFonts w:ascii="Times New Roman" w:eastAsia="Times New Roman" w:hAnsi="Times New Roman" w:cs="Times New Roman"/>
          <w:lang w:val="en-IN" w:eastAsia="en-IN" w:bidi="hi-IN"/>
        </w:rPr>
      </w:pPr>
      <w:r w:rsidRPr="00BB3941">
        <w:rPr>
          <w:rFonts w:ascii="Times New Roman" w:eastAsia="Times New Roman" w:hAnsi="Times New Roman" w:cs="Times New Roman"/>
          <w:lang w:val="en-IN" w:eastAsia="en-IN" w:bidi="hi-IN"/>
        </w:rPr>
        <w:t>Effective HR practices such as communication, recognition, career development, work-life balance, employee welfare, and supportive leadership help create an engaged and committed workforce. Organizations that successfully promote employee engagement achieve better employee retention, improved business performance, and long-term organizational growth.</w:t>
      </w:r>
    </w:p>
    <w:p w:rsidR="00805370" w:rsidRPr="00712D7D" w:rsidRDefault="00BB3941" w:rsidP="00712D7D">
      <w:pPr>
        <w:pStyle w:val="Compact"/>
        <w:numPr>
          <w:ilvl w:val="0"/>
          <w:numId w:val="5"/>
        </w:numPr>
        <w:spacing w:line="360" w:lineRule="auto"/>
        <w:rPr>
          <w:rFonts w:ascii="Times New Roman" w:hAnsi="Times New Roman" w:cs="Times New Roman"/>
        </w:rPr>
      </w:pPr>
      <w:r>
        <w:rPr>
          <w:rFonts w:ascii="Times New Roman" w:hAnsi="Times New Roman" w:cs="Times New Roman"/>
        </w:rPr>
        <w:t xml:space="preserve">Creating </w:t>
      </w:r>
      <w:r w:rsidR="00A6253F" w:rsidRPr="00712D7D">
        <w:rPr>
          <w:rFonts w:ascii="Times New Roman" w:hAnsi="Times New Roman" w:cs="Times New Roman"/>
        </w:rPr>
        <w:t>positive work culture</w:t>
      </w:r>
    </w:p>
    <w:p w:rsidR="00BB3941" w:rsidRDefault="00BB3941" w:rsidP="00BB3941">
      <w:pPr>
        <w:pStyle w:val="NormalWeb"/>
        <w:spacing w:line="360" w:lineRule="auto"/>
      </w:pPr>
      <w:r>
        <w:t xml:space="preserve">Creating a positive work culture is an important objective of Human Resource Management in IT and ITES organizations. Work culture refers to the values, beliefs, attitudes, </w:t>
      </w:r>
      <w:proofErr w:type="spellStart"/>
      <w:r>
        <w:t>behaviors</w:t>
      </w:r>
      <w:proofErr w:type="spellEnd"/>
      <w:r>
        <w:t>, and work environment that influence how employees interact and perform within an organization. A positive work culture creates an environment where employees feel respected, motivated, supported, and committed to organizational goals. In the IT and ITES sector, where employees often work under stressful conditions, project deadlines, and continuous technological changes, maintaining a healthy and positive workplace culture is essential for employee satisfaction, productivity, and long-term organizational success.</w:t>
      </w:r>
    </w:p>
    <w:p w:rsidR="00BB3941" w:rsidRDefault="00BB3941" w:rsidP="00BB3941">
      <w:pPr>
        <w:pStyle w:val="NormalWeb"/>
        <w:spacing w:line="360" w:lineRule="auto"/>
      </w:pPr>
      <w:r>
        <w:t xml:space="preserve">A positive work culture promotes teamwork, trust, communication, and mutual respect among employees and management. Employees working in supportive environments generally show higher levels of motivation, creativity, and engagement. HR departments focus on creating employee-friendly policies, fair management practices, and healthy workplace relationships to maintain a positive organizational atmosphere. Organizations that successfully develop strong </w:t>
      </w:r>
      <w:r>
        <w:lastRenderedPageBreak/>
        <w:t>work cultures are better able to attract and retain talented employees in highly competitive industries.</w:t>
      </w:r>
    </w:p>
    <w:p w:rsidR="00BB3941" w:rsidRDefault="00BB3941" w:rsidP="00BB3941">
      <w:pPr>
        <w:pStyle w:val="NormalWeb"/>
        <w:spacing w:line="360" w:lineRule="auto"/>
      </w:pPr>
      <w:r>
        <w:t>Communication is one of the most important factors in creating a positive work culture. Employees feel more comfortable and motivated when management communicates openly and transparently. HR managers encourage regular team meetings, employee feedback sessions, surveys, and open discussions to improve communication between employees and management. Transparent communication helps build trust, reduce misunderstandings, and improve workplace relationships. Employees who feel heard and valued are more likely to remain loyal and committed to the organization.</w:t>
      </w:r>
    </w:p>
    <w:p w:rsidR="00BB3941" w:rsidRDefault="00BB3941" w:rsidP="00BB3941">
      <w:pPr>
        <w:pStyle w:val="NormalWeb"/>
        <w:spacing w:line="360" w:lineRule="auto"/>
      </w:pPr>
      <w:r>
        <w:t>Employee recognition and appreciation also contribute significantly to a positive work culture. Employees who receive recognition for their efforts and achievements feel motivated and confident in their work. IT and ITES organizations implement reward systems such as appreciation certificates, incentives, bonuses, promotions, and recognition programs to encourage employees and improve morale. Recognizing employee contributions creates a sense of belonging and encourages employees to maintain high performance levels.</w:t>
      </w:r>
    </w:p>
    <w:p w:rsidR="00BB3941" w:rsidRDefault="00BB3941" w:rsidP="00BB3941">
      <w:pPr>
        <w:pStyle w:val="NormalWeb"/>
        <w:spacing w:line="360" w:lineRule="auto"/>
      </w:pPr>
      <w:r>
        <w:t>Teamwork and collaboration are essential components of a healthy work culture. In IT and ITES organizations, employees often work in project-based teams where cooperation and coordination are necessary for achieving organizational objectives. HR departments organize team-building activities, workshops, group discussions, cultural programs, and employee engagement events to strengthen teamwork and improve relationships among employees. Strong teamwork improves communication, reduces conflicts, and increases organizational efficiency.</w:t>
      </w:r>
    </w:p>
    <w:p w:rsidR="00BB3941" w:rsidRDefault="00BB3941" w:rsidP="00BB3941">
      <w:pPr>
        <w:pStyle w:val="NormalWeb"/>
        <w:spacing w:line="360" w:lineRule="auto"/>
      </w:pPr>
      <w:r>
        <w:t xml:space="preserve">Work-life balance also plays a major role in creating a positive work culture. Employees who face excessive stress and workload pressure may experience dissatisfaction and burnout, negatively affecting workplace relationships and productivity. Organizations therefore provide flexible working hours, work-from-home facilities, wellness programs, </w:t>
      </w:r>
      <w:proofErr w:type="spellStart"/>
      <w:r>
        <w:t>counseling</w:t>
      </w:r>
      <w:proofErr w:type="spellEnd"/>
      <w:r>
        <w:t xml:space="preserve"> support, and recreational activities to improve employee well-being. Employees who maintain a </w:t>
      </w:r>
      <w:r>
        <w:lastRenderedPageBreak/>
        <w:t>healthy balance between work and personal life generally contribute more positively to workplace culture.</w:t>
      </w:r>
    </w:p>
    <w:p w:rsidR="00BB3941" w:rsidRDefault="00BB3941" w:rsidP="00BB3941">
      <w:pPr>
        <w:pStyle w:val="NormalWeb"/>
        <w:spacing w:line="360" w:lineRule="auto"/>
      </w:pPr>
      <w:r>
        <w:t>Diversity and inclusion are important aspects of modern organizational culture. IT and ITES organizations employ people from different educational, cultural, social, and professional backgrounds. HR departments focus on maintaining equal opportunities, fair treatment, and respectful interactions among employees. A diverse and inclusive workplace encourages creativity, innovation, and better problem-solving by allowing employees to share different ideas and perspectives. Organizations that respect diversity create more supportive and welcoming work environments.</w:t>
      </w:r>
    </w:p>
    <w:p w:rsidR="00BB3941" w:rsidRDefault="00BB3941" w:rsidP="00BB3941">
      <w:pPr>
        <w:pStyle w:val="NormalWeb"/>
        <w:spacing w:line="360" w:lineRule="auto"/>
      </w:pPr>
      <w:r>
        <w:t>Leadership style significantly influences organizational culture. Supportive and approachable leaders help create trust, confidence, and motivation among employees. Managers who encourage employee participation, appreciate contributions, and provide guidance help build positive workplace relationships. Leadership development programs are often conducted to improve managerial communication, team management, and employee motivation skills.</w:t>
      </w:r>
    </w:p>
    <w:p w:rsidR="00BB3941" w:rsidRDefault="00BB3941" w:rsidP="00BB3941">
      <w:pPr>
        <w:pStyle w:val="NormalWeb"/>
        <w:spacing w:line="360" w:lineRule="auto"/>
      </w:pPr>
      <w:r>
        <w:t>Creating a positive work culture provides several benefits to organizations. Employees working in healthy environments are generally more productive, engaged, and satisfied with their jobs. Positive work culture reduces absenteeism, stress, conflicts, and employee turnover. In IT and ITES organizations, where retaining skilled employees is a major challenge, supportive workplace culture improves employee loyalty and organizational stability. Positive culture also improves customer service, teamwork, innovation, and overall organizational reputation.</w:t>
      </w:r>
    </w:p>
    <w:p w:rsidR="00BB3941" w:rsidRDefault="00BB3941" w:rsidP="00BB3941">
      <w:pPr>
        <w:pStyle w:val="NormalWeb"/>
        <w:spacing w:line="360" w:lineRule="auto"/>
      </w:pPr>
      <w:r>
        <w:t>However, maintaining a positive work culture can be challenging due to changing employee expectations, workload pressure, technological advancements, and remote work environments. Organizations must continuously evaluate employee satisfaction and workplace conditions to identify areas for improvement. HR departments play a key role in implementing policies and activities that support employee well-being, communication, engagement, and teamwork.</w:t>
      </w:r>
    </w:p>
    <w:p w:rsidR="00BB3941" w:rsidRDefault="00BB3941" w:rsidP="00BB3941">
      <w:pPr>
        <w:pStyle w:val="NormalWeb"/>
        <w:spacing w:line="360" w:lineRule="auto"/>
      </w:pPr>
      <w:r>
        <w:lastRenderedPageBreak/>
        <w:t>Overall, creating a positive work culture is essential for maintaining employee satisfaction, motivation, productivity, and organizational success in IT and ITES organizations. Effective Human Resource Management practices such as communication, recognition, teamwork, work-life balance, diversity management, and supportive leadership help create healthy workplace environments where employees feel valued and committed. Organizations that maintain positive work cultures achieve better employee retention, improved performance, and sustainable long-term growth.</w:t>
      </w:r>
    </w:p>
    <w:p w:rsidR="00873B4F" w:rsidRPr="008239F5" w:rsidRDefault="008239F5" w:rsidP="008239F5">
      <w:pPr>
        <w:pStyle w:val="Heading2"/>
        <w:spacing w:line="360" w:lineRule="auto"/>
        <w:rPr>
          <w:rFonts w:ascii="Times New Roman" w:hAnsi="Times New Roman" w:cs="Times New Roman"/>
          <w:color w:val="auto"/>
          <w:sz w:val="28"/>
          <w:szCs w:val="28"/>
        </w:rPr>
      </w:pPr>
      <w:r>
        <w:rPr>
          <w:rFonts w:ascii="Times New Roman" w:hAnsi="Times New Roman" w:cs="Times New Roman"/>
          <w:color w:val="auto"/>
          <w:sz w:val="28"/>
          <w:szCs w:val="28"/>
        </w:rPr>
        <w:t xml:space="preserve">1.4 </w:t>
      </w:r>
      <w:r w:rsidR="00873B4F" w:rsidRPr="008239F5">
        <w:rPr>
          <w:rFonts w:ascii="Times New Roman" w:hAnsi="Times New Roman" w:cs="Times New Roman"/>
          <w:color w:val="auto"/>
          <w:sz w:val="28"/>
          <w:szCs w:val="28"/>
        </w:rPr>
        <w:t>Project Type</w:t>
      </w:r>
    </w:p>
    <w:p w:rsidR="00BB3941" w:rsidRPr="008239F5" w:rsidRDefault="008239F5" w:rsidP="008239F5">
      <w:pPr>
        <w:spacing w:line="360" w:lineRule="auto"/>
        <w:rPr>
          <w:rFonts w:ascii="Times New Roman" w:hAnsi="Times New Roman" w:cs="Times New Roman"/>
        </w:rPr>
      </w:pPr>
      <w:r w:rsidRPr="008239F5">
        <w:rPr>
          <w:rFonts w:ascii="Times New Roman" w:hAnsi="Times New Roman" w:cs="Times New Roman"/>
        </w:rPr>
        <w:t>This project is a Comprehensive Case Study focusing on HR Practices in IT &amp; ITES Organizations. The study involves an in-depth analysis of the HR policies, procedures, and practices followed by a selected IT/ITES organization. It examines various HR functions such as recruitment and selection, training and development, performance management, employee engagement, compensation management, and retention strategies. The project aims to understand the effectiveness of these HR practices and their impact on employee satisfaction and organizational performance. The study also includes data collection, analysis, findings, and recommendations for improving HR practices within the organization.</w:t>
      </w:r>
    </w:p>
    <w:p w:rsidR="00BB3941" w:rsidRPr="00712D7D" w:rsidRDefault="00BB3941" w:rsidP="00712D7D">
      <w:pPr>
        <w:spacing w:line="360" w:lineRule="auto"/>
        <w:rPr>
          <w:rFonts w:ascii="Times New Roman" w:hAnsi="Times New Roman" w:cs="Times New Roman"/>
        </w:rPr>
      </w:pPr>
    </w:p>
    <w:p w:rsidR="005D3FCE" w:rsidRDefault="005D3FCE">
      <w:pPr>
        <w:rPr>
          <w:rFonts w:ascii="Times New Roman" w:eastAsiaTheme="majorEastAsia" w:hAnsi="Times New Roman" w:cs="Times New Roman"/>
        </w:rPr>
      </w:pPr>
      <w:bookmarkStart w:id="21" w:name="_Toc229388572"/>
      <w:bookmarkStart w:id="22" w:name="chapter-2-industry-profile"/>
      <w:bookmarkEnd w:id="9"/>
      <w:bookmarkEnd w:id="20"/>
      <w:r>
        <w:rPr>
          <w:rFonts w:ascii="Times New Roman" w:hAnsi="Times New Roman" w:cs="Times New Roman"/>
        </w:rPr>
        <w:br w:type="page"/>
      </w:r>
    </w:p>
    <w:p w:rsidR="00805370" w:rsidRPr="00D27396" w:rsidRDefault="00A6253F" w:rsidP="00D27396">
      <w:pPr>
        <w:pStyle w:val="Heading1"/>
        <w:spacing w:line="360" w:lineRule="auto"/>
        <w:jc w:val="center"/>
        <w:rPr>
          <w:rFonts w:ascii="Times New Roman" w:hAnsi="Times New Roman" w:cs="Times New Roman"/>
          <w:b/>
          <w:bCs/>
          <w:color w:val="auto"/>
          <w:sz w:val="32"/>
          <w:szCs w:val="32"/>
        </w:rPr>
      </w:pPr>
      <w:r w:rsidRPr="00D27396">
        <w:rPr>
          <w:rFonts w:ascii="Times New Roman" w:hAnsi="Times New Roman" w:cs="Times New Roman"/>
          <w:b/>
          <w:bCs/>
          <w:color w:val="auto"/>
          <w:sz w:val="32"/>
          <w:szCs w:val="32"/>
        </w:rPr>
        <w:lastRenderedPageBreak/>
        <w:t>CHAPTER 2 – INDUSTRY PROFILE</w:t>
      </w:r>
      <w:bookmarkEnd w:id="21"/>
    </w:p>
    <w:p w:rsidR="00805370" w:rsidRPr="00752C50" w:rsidRDefault="00A6253F" w:rsidP="00712D7D">
      <w:pPr>
        <w:pStyle w:val="Heading2"/>
        <w:spacing w:line="360" w:lineRule="auto"/>
        <w:rPr>
          <w:rFonts w:ascii="Times New Roman" w:hAnsi="Times New Roman" w:cs="Times New Roman"/>
          <w:color w:val="auto"/>
          <w:sz w:val="28"/>
          <w:szCs w:val="28"/>
        </w:rPr>
      </w:pPr>
      <w:bookmarkStart w:id="23" w:name="_Toc229388573"/>
      <w:bookmarkStart w:id="24" w:name="overview-of-indian-it-ites-industry"/>
      <w:r w:rsidRPr="00752C50">
        <w:rPr>
          <w:rFonts w:ascii="Times New Roman" w:hAnsi="Times New Roman" w:cs="Times New Roman"/>
          <w:color w:val="auto"/>
          <w:sz w:val="28"/>
          <w:szCs w:val="28"/>
        </w:rPr>
        <w:t>2.1 Overview of Indian IT &amp; ITES Industry</w:t>
      </w:r>
      <w:bookmarkEnd w:id="23"/>
    </w:p>
    <w:p w:rsidR="00152D28" w:rsidRDefault="00152D28" w:rsidP="00152D28">
      <w:pPr>
        <w:keepNext/>
        <w:spacing w:before="100" w:beforeAutospacing="1" w:after="100" w:afterAutospacing="1" w:line="360" w:lineRule="auto"/>
      </w:pPr>
      <w:r>
        <w:rPr>
          <w:rFonts w:ascii="Times New Roman" w:eastAsia="Times New Roman" w:hAnsi="Times New Roman" w:cs="Times New Roman"/>
          <w:noProof/>
          <w:lang w:val="en-IN" w:eastAsia="en-IN" w:bidi="hi-IN"/>
        </w:rPr>
        <w:drawing>
          <wp:inline distT="0" distB="0" distL="0" distR="0" wp14:anchorId="3A21E4D3" wp14:editId="41544214">
            <wp:extent cx="5788025" cy="282829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emini_Generated_Image_qgk2poqgk2poqgk2.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788025" cy="2828290"/>
                    </a:xfrm>
                    <a:prstGeom prst="rect">
                      <a:avLst/>
                    </a:prstGeom>
                  </pic:spPr>
                </pic:pic>
              </a:graphicData>
            </a:graphic>
          </wp:inline>
        </w:drawing>
      </w:r>
    </w:p>
    <w:p w:rsidR="00152D28" w:rsidRPr="00322326" w:rsidRDefault="00152D28" w:rsidP="00152D28">
      <w:pPr>
        <w:pStyle w:val="Caption"/>
        <w:jc w:val="center"/>
        <w:rPr>
          <w:rFonts w:eastAsia="Times New Roman" w:cs="Times New Roman"/>
          <w:lang w:val="en-IN" w:eastAsia="en-IN" w:bidi="hi-IN"/>
        </w:rPr>
      </w:pPr>
      <w:r w:rsidRPr="00322326">
        <w:rPr>
          <w:rFonts w:cs="Times New Roman"/>
        </w:rPr>
        <w:t xml:space="preserve">Figure </w:t>
      </w:r>
      <w:r w:rsidRPr="00322326">
        <w:rPr>
          <w:rFonts w:cs="Times New Roman"/>
        </w:rPr>
        <w:fldChar w:fldCharType="begin"/>
      </w:r>
      <w:r w:rsidRPr="00322326">
        <w:rPr>
          <w:rFonts w:cs="Times New Roman"/>
        </w:rPr>
        <w:instrText xml:space="preserve"> SEQ Figure \* ARABIC </w:instrText>
      </w:r>
      <w:r w:rsidRPr="00322326">
        <w:rPr>
          <w:rFonts w:cs="Times New Roman"/>
        </w:rPr>
        <w:fldChar w:fldCharType="separate"/>
      </w:r>
      <w:r w:rsidR="00811163">
        <w:rPr>
          <w:rFonts w:cs="Times New Roman"/>
          <w:noProof/>
        </w:rPr>
        <w:t>12</w:t>
      </w:r>
      <w:r w:rsidRPr="00322326">
        <w:rPr>
          <w:rFonts w:cs="Times New Roman"/>
        </w:rPr>
        <w:fldChar w:fldCharType="end"/>
      </w:r>
      <w:r w:rsidRPr="00322326">
        <w:rPr>
          <w:rFonts w:cs="Times New Roman"/>
        </w:rPr>
        <w:t>: Digital Indian IT Companies Workplace</w:t>
      </w:r>
    </w:p>
    <w:p w:rsidR="00152D28" w:rsidRPr="00152D28" w:rsidRDefault="00152D28" w:rsidP="00152D28">
      <w:pPr>
        <w:spacing w:before="100" w:beforeAutospacing="1" w:after="100" w:afterAutospacing="1" w:line="360" w:lineRule="auto"/>
        <w:rPr>
          <w:rFonts w:ascii="Times New Roman" w:eastAsia="Times New Roman" w:hAnsi="Times New Roman" w:cs="Times New Roman"/>
          <w:lang w:val="en-IN" w:eastAsia="en-IN" w:bidi="hi-IN"/>
        </w:rPr>
      </w:pPr>
      <w:r w:rsidRPr="00152D28">
        <w:rPr>
          <w:rFonts w:ascii="Times New Roman" w:eastAsia="Times New Roman" w:hAnsi="Times New Roman" w:cs="Times New Roman"/>
          <w:lang w:val="en-IN" w:eastAsia="en-IN" w:bidi="hi-IN"/>
        </w:rPr>
        <w:t>The Indian Information Technology (IT) and Information Technology Enabled Services (ITES) industry is one of the fastest-growing and most important sectors of the Indian economy. Over the past few decades, India has become a global leader in software development, outsourcing services, technical support, and digital business solutions. The IT and ITES industry contributes significantly to the country’s Gross Domestic Product (GDP), employment generation, foreign exchange earnings, and technological advancement. The growth of this sector has transformed India into a major destination for global outsourcing and technology services.</w:t>
      </w:r>
    </w:p>
    <w:p w:rsidR="00152D28" w:rsidRPr="00152D28" w:rsidRDefault="00152D28" w:rsidP="00152D28">
      <w:pPr>
        <w:spacing w:before="100" w:beforeAutospacing="1" w:after="100" w:afterAutospacing="1" w:line="360" w:lineRule="auto"/>
        <w:rPr>
          <w:rFonts w:ascii="Times New Roman" w:eastAsia="Times New Roman" w:hAnsi="Times New Roman" w:cs="Times New Roman"/>
          <w:lang w:val="en-IN" w:eastAsia="en-IN" w:bidi="hi-IN"/>
        </w:rPr>
      </w:pPr>
      <w:r w:rsidRPr="00152D28">
        <w:rPr>
          <w:rFonts w:ascii="Times New Roman" w:eastAsia="Times New Roman" w:hAnsi="Times New Roman" w:cs="Times New Roman"/>
          <w:lang w:val="en-IN" w:eastAsia="en-IN" w:bidi="hi-IN"/>
        </w:rPr>
        <w:t xml:space="preserve">The IT industry in India mainly focuses on software development, application management, cloud computing, cybersecurity, artificial intelligence, networking, database management, and digital transformation services. Indian IT companies provide technology solutions and consulting services to businesses across the world. Major Indian IT companies such as Tata </w:t>
      </w:r>
      <w:r w:rsidRPr="00152D28">
        <w:rPr>
          <w:rFonts w:ascii="Times New Roman" w:eastAsia="Times New Roman" w:hAnsi="Times New Roman" w:cs="Times New Roman"/>
          <w:lang w:val="en-IN" w:eastAsia="en-IN" w:bidi="hi-IN"/>
        </w:rPr>
        <w:lastRenderedPageBreak/>
        <w:t>Consultancy Services, Infosys, Wipro, and HCL Technologies have established a strong global presence by delivering software and technology solutions to international clients.</w:t>
      </w:r>
    </w:p>
    <w:p w:rsidR="00152D28" w:rsidRPr="00152D28" w:rsidRDefault="00152D28" w:rsidP="00152D28">
      <w:pPr>
        <w:spacing w:before="100" w:beforeAutospacing="1" w:after="100" w:afterAutospacing="1" w:line="360" w:lineRule="auto"/>
        <w:rPr>
          <w:rFonts w:ascii="Times New Roman" w:eastAsia="Times New Roman" w:hAnsi="Times New Roman" w:cs="Times New Roman"/>
          <w:lang w:val="en-IN" w:eastAsia="en-IN" w:bidi="hi-IN"/>
        </w:rPr>
      </w:pPr>
      <w:r w:rsidRPr="00152D28">
        <w:rPr>
          <w:rFonts w:ascii="Times New Roman" w:eastAsia="Times New Roman" w:hAnsi="Times New Roman" w:cs="Times New Roman"/>
          <w:lang w:val="en-IN" w:eastAsia="en-IN" w:bidi="hi-IN"/>
        </w:rPr>
        <w:t xml:space="preserve">The ITES sector includes services such as Business Process Outsourcing (BPO), Knowledge Process Outsourcing (KPO), customer support, technical support, call </w:t>
      </w:r>
      <w:proofErr w:type="spellStart"/>
      <w:r w:rsidRPr="00152D28">
        <w:rPr>
          <w:rFonts w:ascii="Times New Roman" w:eastAsia="Times New Roman" w:hAnsi="Times New Roman" w:cs="Times New Roman"/>
          <w:lang w:val="en-IN" w:eastAsia="en-IN" w:bidi="hi-IN"/>
        </w:rPr>
        <w:t>center</w:t>
      </w:r>
      <w:proofErr w:type="spellEnd"/>
      <w:r w:rsidRPr="00152D28">
        <w:rPr>
          <w:rFonts w:ascii="Times New Roman" w:eastAsia="Times New Roman" w:hAnsi="Times New Roman" w:cs="Times New Roman"/>
          <w:lang w:val="en-IN" w:eastAsia="en-IN" w:bidi="hi-IN"/>
        </w:rPr>
        <w:t xml:space="preserve"> operations, finance and accounting services, medical transcription, and data processing services. Indian ITES companies provide support services to organizations across industries such as banking, healthcare, retail, telecommunications, insurance, and education. The availability of a skilled English-speaking workforce and cost-effective service delivery has made India one of the preferred destinations for outsourcing business operations.</w:t>
      </w:r>
    </w:p>
    <w:p w:rsidR="00152D28" w:rsidRPr="00152D28" w:rsidRDefault="00152D28" w:rsidP="00152D28">
      <w:pPr>
        <w:spacing w:before="100" w:beforeAutospacing="1" w:after="100" w:afterAutospacing="1" w:line="360" w:lineRule="auto"/>
        <w:rPr>
          <w:rFonts w:ascii="Times New Roman" w:eastAsia="Times New Roman" w:hAnsi="Times New Roman" w:cs="Times New Roman"/>
          <w:lang w:val="en-IN" w:eastAsia="en-IN" w:bidi="hi-IN"/>
        </w:rPr>
      </w:pPr>
      <w:r w:rsidRPr="00152D28">
        <w:rPr>
          <w:rFonts w:ascii="Times New Roman" w:eastAsia="Times New Roman" w:hAnsi="Times New Roman" w:cs="Times New Roman"/>
          <w:lang w:val="en-IN" w:eastAsia="en-IN" w:bidi="hi-IN"/>
        </w:rPr>
        <w:t xml:space="preserve">The growth of the Indian IT and ITES industry started during the 1990s with economic liberalization, globalization, and technological advancements. Government support, improved telecommunications infrastructure, and the availability of technically skilled professionals contributed significantly to industry growth. Cities such as Bengaluru, Hyderabad, Pune, Chennai, and </w:t>
      </w:r>
      <w:proofErr w:type="spellStart"/>
      <w:r w:rsidRPr="00152D28">
        <w:rPr>
          <w:rFonts w:ascii="Times New Roman" w:eastAsia="Times New Roman" w:hAnsi="Times New Roman" w:cs="Times New Roman"/>
          <w:lang w:val="en-IN" w:eastAsia="en-IN" w:bidi="hi-IN"/>
        </w:rPr>
        <w:t>Gurugram</w:t>
      </w:r>
      <w:proofErr w:type="spellEnd"/>
      <w:r w:rsidRPr="00152D28">
        <w:rPr>
          <w:rFonts w:ascii="Times New Roman" w:eastAsia="Times New Roman" w:hAnsi="Times New Roman" w:cs="Times New Roman"/>
          <w:lang w:val="en-IN" w:eastAsia="en-IN" w:bidi="hi-IN"/>
        </w:rPr>
        <w:t xml:space="preserve"> have emerged as major IT hubs due to the concentration of technology companies, skilled workforce, and modern infrastructure.</w:t>
      </w:r>
    </w:p>
    <w:p w:rsidR="00152D28" w:rsidRPr="00152D28" w:rsidRDefault="00152D28" w:rsidP="00152D28">
      <w:pPr>
        <w:spacing w:before="100" w:beforeAutospacing="1" w:after="100" w:afterAutospacing="1" w:line="360" w:lineRule="auto"/>
        <w:rPr>
          <w:rFonts w:ascii="Times New Roman" w:eastAsia="Times New Roman" w:hAnsi="Times New Roman" w:cs="Times New Roman"/>
          <w:lang w:val="en-IN" w:eastAsia="en-IN" w:bidi="hi-IN"/>
        </w:rPr>
      </w:pPr>
      <w:r w:rsidRPr="00152D28">
        <w:rPr>
          <w:rFonts w:ascii="Times New Roman" w:eastAsia="Times New Roman" w:hAnsi="Times New Roman" w:cs="Times New Roman"/>
          <w:lang w:val="en-IN" w:eastAsia="en-IN" w:bidi="hi-IN"/>
        </w:rPr>
        <w:t xml:space="preserve">The Indian IT and ITES industry has generated employment opportunities for millions of people, especially young graduates and skilled professionals. Employees working in this sector include software engineers, programmers, system analysts, technical support executives, customer service representatives, project managers, cybersecurity experts, and data analysts. The industry has also encouraged entrepreneurship, innovation, and the development of </w:t>
      </w:r>
      <w:proofErr w:type="spellStart"/>
      <w:r w:rsidRPr="00152D28">
        <w:rPr>
          <w:rFonts w:ascii="Times New Roman" w:eastAsia="Times New Roman" w:hAnsi="Times New Roman" w:cs="Times New Roman"/>
          <w:lang w:val="en-IN" w:eastAsia="en-IN" w:bidi="hi-IN"/>
        </w:rPr>
        <w:t>startup</w:t>
      </w:r>
      <w:proofErr w:type="spellEnd"/>
      <w:r w:rsidRPr="00152D28">
        <w:rPr>
          <w:rFonts w:ascii="Times New Roman" w:eastAsia="Times New Roman" w:hAnsi="Times New Roman" w:cs="Times New Roman"/>
          <w:lang w:val="en-IN" w:eastAsia="en-IN" w:bidi="hi-IN"/>
        </w:rPr>
        <w:t xml:space="preserve"> ecosystems across the country.</w:t>
      </w:r>
    </w:p>
    <w:p w:rsidR="00152D28" w:rsidRPr="00152D28" w:rsidRDefault="00152D28" w:rsidP="00152D28">
      <w:pPr>
        <w:spacing w:before="100" w:beforeAutospacing="1" w:after="100" w:afterAutospacing="1" w:line="360" w:lineRule="auto"/>
        <w:rPr>
          <w:rFonts w:ascii="Times New Roman" w:eastAsia="Times New Roman" w:hAnsi="Times New Roman" w:cs="Times New Roman"/>
          <w:lang w:val="en-IN" w:eastAsia="en-IN" w:bidi="hi-IN"/>
        </w:rPr>
      </w:pPr>
      <w:r w:rsidRPr="00152D28">
        <w:rPr>
          <w:rFonts w:ascii="Times New Roman" w:eastAsia="Times New Roman" w:hAnsi="Times New Roman" w:cs="Times New Roman"/>
          <w:lang w:val="en-IN" w:eastAsia="en-IN" w:bidi="hi-IN"/>
        </w:rPr>
        <w:t>Human Resource Management plays a crucial role in the success of the IT and ITES industry because organizations are highly dependent on skilled employees and knowledge-based work. HR departments focus on recruitment, training, employee engagement, performance management, compensation, and retention strategies to manage workforce efficiency. Due to rapid technological advancements and high competition, organizations continuously invest in employee development and skill enhancement programs.</w:t>
      </w:r>
    </w:p>
    <w:p w:rsidR="00152D28" w:rsidRPr="00152D28" w:rsidRDefault="00152D28" w:rsidP="00152D28">
      <w:pPr>
        <w:spacing w:before="100" w:beforeAutospacing="1" w:after="100" w:afterAutospacing="1" w:line="360" w:lineRule="auto"/>
        <w:rPr>
          <w:rFonts w:ascii="Times New Roman" w:eastAsia="Times New Roman" w:hAnsi="Times New Roman" w:cs="Times New Roman"/>
          <w:lang w:val="en-IN" w:eastAsia="en-IN" w:bidi="hi-IN"/>
        </w:rPr>
      </w:pPr>
      <w:r w:rsidRPr="00152D28">
        <w:rPr>
          <w:rFonts w:ascii="Times New Roman" w:eastAsia="Times New Roman" w:hAnsi="Times New Roman" w:cs="Times New Roman"/>
          <w:lang w:val="en-IN" w:eastAsia="en-IN" w:bidi="hi-IN"/>
        </w:rPr>
        <w:lastRenderedPageBreak/>
        <w:t>One of the major challenges faced by the Indian IT and ITES industry is high employee turnover. Employees often change jobs for better salary packages, career growth opportunities, work-life balance, and international exposure. Work pressure, long working hours, stress, and changing employee expectations also contribute to high attrition rates. Organizations therefore implement HR practices such as flexible working conditions, employee wellness programs, career development initiatives, performance incentives, and engagement activities to improve employee satisfaction and retention.</w:t>
      </w:r>
    </w:p>
    <w:p w:rsidR="00152D28" w:rsidRPr="00152D28" w:rsidRDefault="00152D28" w:rsidP="00152D28">
      <w:pPr>
        <w:spacing w:before="100" w:beforeAutospacing="1" w:after="100" w:afterAutospacing="1" w:line="360" w:lineRule="auto"/>
        <w:rPr>
          <w:rFonts w:ascii="Times New Roman" w:eastAsia="Times New Roman" w:hAnsi="Times New Roman" w:cs="Times New Roman"/>
          <w:lang w:val="en-IN" w:eastAsia="en-IN" w:bidi="hi-IN"/>
        </w:rPr>
      </w:pPr>
      <w:r w:rsidRPr="00152D28">
        <w:rPr>
          <w:rFonts w:ascii="Times New Roman" w:eastAsia="Times New Roman" w:hAnsi="Times New Roman" w:cs="Times New Roman"/>
          <w:lang w:val="en-IN" w:eastAsia="en-IN" w:bidi="hi-IN"/>
        </w:rPr>
        <w:t>Technological advancements such as Artificial Intelligence (AI), Machine Learning, Cloud Computing, Big Data Analytics, Internet of Things (</w:t>
      </w:r>
      <w:proofErr w:type="spellStart"/>
      <w:r w:rsidRPr="00152D28">
        <w:rPr>
          <w:rFonts w:ascii="Times New Roman" w:eastAsia="Times New Roman" w:hAnsi="Times New Roman" w:cs="Times New Roman"/>
          <w:lang w:val="en-IN" w:eastAsia="en-IN" w:bidi="hi-IN"/>
        </w:rPr>
        <w:t>IoT</w:t>
      </w:r>
      <w:proofErr w:type="spellEnd"/>
      <w:r w:rsidRPr="00152D28">
        <w:rPr>
          <w:rFonts w:ascii="Times New Roman" w:eastAsia="Times New Roman" w:hAnsi="Times New Roman" w:cs="Times New Roman"/>
          <w:lang w:val="en-IN" w:eastAsia="en-IN" w:bidi="hi-IN"/>
        </w:rPr>
        <w:t>), and automation are transforming the Indian IT and ITES industry. Organizations are increasingly adopting digital technologies to improve efficiency, innovation, and customer service. Employees must continuously upgrade their technical knowledge and skills to adapt to changing industry requirements and maintain competitiveness.</w:t>
      </w:r>
    </w:p>
    <w:p w:rsidR="00152D28" w:rsidRPr="00B322B2" w:rsidRDefault="00152D28" w:rsidP="00B322B2">
      <w:pPr>
        <w:spacing w:before="100" w:beforeAutospacing="1" w:after="100" w:afterAutospacing="1" w:line="360" w:lineRule="auto"/>
        <w:rPr>
          <w:rFonts w:ascii="Times New Roman" w:eastAsia="Times New Roman" w:hAnsi="Times New Roman" w:cs="Times New Roman"/>
          <w:lang w:val="en-IN" w:eastAsia="en-IN" w:bidi="hi-IN"/>
        </w:rPr>
      </w:pPr>
      <w:r w:rsidRPr="00152D28">
        <w:rPr>
          <w:rFonts w:ascii="Times New Roman" w:eastAsia="Times New Roman" w:hAnsi="Times New Roman" w:cs="Times New Roman"/>
          <w:lang w:val="en-IN" w:eastAsia="en-IN" w:bidi="hi-IN"/>
        </w:rPr>
        <w:t>The Indian IT and ITES industry contributes significantly to India’s economic development through exports, employment generation, foreign investments, and technological innovation. It has improved India’s global reputation as a leading provider of technology and outsourcing services. Government ini</w:t>
      </w:r>
      <w:r w:rsidR="00B322B2">
        <w:rPr>
          <w:rFonts w:ascii="Times New Roman" w:eastAsia="Times New Roman" w:hAnsi="Times New Roman" w:cs="Times New Roman"/>
          <w:lang w:val="en-IN" w:eastAsia="en-IN" w:bidi="hi-IN"/>
        </w:rPr>
        <w:t>tiatives such as “Digital India</w:t>
      </w:r>
      <w:r w:rsidRPr="00152D28">
        <w:rPr>
          <w:rFonts w:ascii="Times New Roman" w:eastAsia="Times New Roman" w:hAnsi="Times New Roman" w:cs="Times New Roman"/>
          <w:lang w:val="en-IN" w:eastAsia="en-IN" w:bidi="hi-IN"/>
        </w:rPr>
        <w:t>”</w:t>
      </w:r>
      <w:r w:rsidR="00B322B2">
        <w:rPr>
          <w:rFonts w:ascii="Times New Roman" w:eastAsia="Times New Roman" w:hAnsi="Times New Roman" w:cs="Times New Roman"/>
          <w:lang w:val="en-IN" w:eastAsia="en-IN" w:bidi="hi-IN"/>
        </w:rPr>
        <w:t>,</w:t>
      </w:r>
      <w:r w:rsidRPr="00152D28">
        <w:rPr>
          <w:rFonts w:ascii="Times New Roman" w:eastAsia="Times New Roman" w:hAnsi="Times New Roman" w:cs="Times New Roman"/>
          <w:lang w:val="en-IN" w:eastAsia="en-IN" w:bidi="hi-IN"/>
        </w:rPr>
        <w:t xml:space="preserve"> “</w:t>
      </w:r>
      <w:proofErr w:type="spellStart"/>
      <w:r w:rsidRPr="00152D28">
        <w:rPr>
          <w:rFonts w:ascii="Times New Roman" w:eastAsia="Times New Roman" w:hAnsi="Times New Roman" w:cs="Times New Roman"/>
          <w:lang w:val="en-IN" w:eastAsia="en-IN" w:bidi="hi-IN"/>
        </w:rPr>
        <w:t>Startup</w:t>
      </w:r>
      <w:proofErr w:type="spellEnd"/>
      <w:r w:rsidRPr="00152D28">
        <w:rPr>
          <w:rFonts w:ascii="Times New Roman" w:eastAsia="Times New Roman" w:hAnsi="Times New Roman" w:cs="Times New Roman"/>
          <w:lang w:val="en-IN" w:eastAsia="en-IN" w:bidi="hi-IN"/>
        </w:rPr>
        <w:t xml:space="preserve"> India” and “Skill India” have further supported the growth and digital transformation of the industry.</w:t>
      </w:r>
    </w:p>
    <w:p w:rsidR="00805370" w:rsidRPr="00712D7D" w:rsidRDefault="00A6253F" w:rsidP="00712D7D">
      <w:pPr>
        <w:pStyle w:val="BodyText"/>
        <w:spacing w:line="360" w:lineRule="auto"/>
        <w:rPr>
          <w:rFonts w:ascii="Times New Roman" w:hAnsi="Times New Roman" w:cs="Times New Roman"/>
        </w:rPr>
      </w:pPr>
      <w:r w:rsidRPr="00712D7D">
        <w:rPr>
          <w:rFonts w:ascii="Times New Roman" w:hAnsi="Times New Roman" w:cs="Times New Roman"/>
        </w:rPr>
        <w:t>Major IT hubs in India include:</w:t>
      </w:r>
    </w:p>
    <w:p w:rsidR="00805370" w:rsidRPr="00712D7D" w:rsidRDefault="00A6253F" w:rsidP="00712D7D">
      <w:pPr>
        <w:pStyle w:val="Compact"/>
        <w:numPr>
          <w:ilvl w:val="0"/>
          <w:numId w:val="6"/>
        </w:numPr>
        <w:spacing w:line="360" w:lineRule="auto"/>
        <w:rPr>
          <w:rFonts w:ascii="Times New Roman" w:hAnsi="Times New Roman" w:cs="Times New Roman"/>
        </w:rPr>
      </w:pPr>
      <w:r w:rsidRPr="00712D7D">
        <w:rPr>
          <w:rFonts w:ascii="Times New Roman" w:hAnsi="Times New Roman" w:cs="Times New Roman"/>
        </w:rPr>
        <w:t>Bengaluru</w:t>
      </w:r>
    </w:p>
    <w:p w:rsidR="00805370" w:rsidRPr="00712D7D" w:rsidRDefault="00A6253F" w:rsidP="00712D7D">
      <w:pPr>
        <w:pStyle w:val="Compact"/>
        <w:numPr>
          <w:ilvl w:val="0"/>
          <w:numId w:val="6"/>
        </w:numPr>
        <w:spacing w:line="360" w:lineRule="auto"/>
        <w:rPr>
          <w:rFonts w:ascii="Times New Roman" w:hAnsi="Times New Roman" w:cs="Times New Roman"/>
        </w:rPr>
      </w:pPr>
      <w:r w:rsidRPr="00712D7D">
        <w:rPr>
          <w:rFonts w:ascii="Times New Roman" w:hAnsi="Times New Roman" w:cs="Times New Roman"/>
        </w:rPr>
        <w:t>Hyderabad</w:t>
      </w:r>
    </w:p>
    <w:p w:rsidR="00805370" w:rsidRPr="00712D7D" w:rsidRDefault="00A6253F" w:rsidP="00712D7D">
      <w:pPr>
        <w:pStyle w:val="Compact"/>
        <w:numPr>
          <w:ilvl w:val="0"/>
          <w:numId w:val="6"/>
        </w:numPr>
        <w:spacing w:line="360" w:lineRule="auto"/>
        <w:rPr>
          <w:rFonts w:ascii="Times New Roman" w:hAnsi="Times New Roman" w:cs="Times New Roman"/>
        </w:rPr>
      </w:pPr>
      <w:r w:rsidRPr="00712D7D">
        <w:rPr>
          <w:rFonts w:ascii="Times New Roman" w:hAnsi="Times New Roman" w:cs="Times New Roman"/>
        </w:rPr>
        <w:t>Pune</w:t>
      </w:r>
    </w:p>
    <w:p w:rsidR="00805370" w:rsidRPr="00712D7D" w:rsidRDefault="00A6253F" w:rsidP="00712D7D">
      <w:pPr>
        <w:pStyle w:val="Compact"/>
        <w:numPr>
          <w:ilvl w:val="0"/>
          <w:numId w:val="6"/>
        </w:numPr>
        <w:spacing w:line="360" w:lineRule="auto"/>
        <w:rPr>
          <w:rFonts w:ascii="Times New Roman" w:hAnsi="Times New Roman" w:cs="Times New Roman"/>
        </w:rPr>
      </w:pPr>
      <w:r w:rsidRPr="00712D7D">
        <w:rPr>
          <w:rFonts w:ascii="Times New Roman" w:hAnsi="Times New Roman" w:cs="Times New Roman"/>
        </w:rPr>
        <w:t>Chennai</w:t>
      </w:r>
    </w:p>
    <w:p w:rsidR="00805370" w:rsidRPr="00712D7D" w:rsidRDefault="00A6253F" w:rsidP="00712D7D">
      <w:pPr>
        <w:pStyle w:val="Compact"/>
        <w:numPr>
          <w:ilvl w:val="0"/>
          <w:numId w:val="6"/>
        </w:numPr>
        <w:spacing w:line="360" w:lineRule="auto"/>
        <w:rPr>
          <w:rFonts w:ascii="Times New Roman" w:hAnsi="Times New Roman" w:cs="Times New Roman"/>
        </w:rPr>
      </w:pPr>
      <w:proofErr w:type="spellStart"/>
      <w:r w:rsidRPr="00712D7D">
        <w:rPr>
          <w:rFonts w:ascii="Times New Roman" w:hAnsi="Times New Roman" w:cs="Times New Roman"/>
        </w:rPr>
        <w:t>Gurugram</w:t>
      </w:r>
      <w:proofErr w:type="spellEnd"/>
    </w:p>
    <w:p w:rsidR="00805370" w:rsidRPr="00712D7D" w:rsidRDefault="00A6253F" w:rsidP="00712D7D">
      <w:pPr>
        <w:pStyle w:val="Compact"/>
        <w:numPr>
          <w:ilvl w:val="0"/>
          <w:numId w:val="6"/>
        </w:numPr>
        <w:spacing w:line="360" w:lineRule="auto"/>
        <w:rPr>
          <w:rFonts w:ascii="Times New Roman" w:hAnsi="Times New Roman" w:cs="Times New Roman"/>
        </w:rPr>
      </w:pPr>
      <w:r w:rsidRPr="00712D7D">
        <w:rPr>
          <w:rFonts w:ascii="Times New Roman" w:hAnsi="Times New Roman" w:cs="Times New Roman"/>
        </w:rPr>
        <w:t>Noida</w:t>
      </w:r>
    </w:p>
    <w:p w:rsidR="00805370" w:rsidRPr="00712D7D" w:rsidRDefault="00A6253F" w:rsidP="00712D7D">
      <w:pPr>
        <w:pStyle w:val="Compact"/>
        <w:numPr>
          <w:ilvl w:val="0"/>
          <w:numId w:val="6"/>
        </w:numPr>
        <w:spacing w:line="360" w:lineRule="auto"/>
        <w:rPr>
          <w:rFonts w:ascii="Times New Roman" w:hAnsi="Times New Roman" w:cs="Times New Roman"/>
        </w:rPr>
      </w:pPr>
      <w:r w:rsidRPr="00712D7D">
        <w:rPr>
          <w:rFonts w:ascii="Times New Roman" w:hAnsi="Times New Roman" w:cs="Times New Roman"/>
        </w:rPr>
        <w:t>Mumbai</w:t>
      </w:r>
    </w:p>
    <w:p w:rsidR="00805370" w:rsidRPr="00752C50" w:rsidRDefault="00A6253F" w:rsidP="00712D7D">
      <w:pPr>
        <w:pStyle w:val="Heading2"/>
        <w:spacing w:line="360" w:lineRule="auto"/>
        <w:rPr>
          <w:rFonts w:ascii="Times New Roman" w:hAnsi="Times New Roman" w:cs="Times New Roman"/>
          <w:color w:val="auto"/>
          <w:sz w:val="28"/>
          <w:szCs w:val="28"/>
        </w:rPr>
      </w:pPr>
      <w:bookmarkStart w:id="25" w:name="_Toc229388574"/>
      <w:bookmarkStart w:id="26" w:name="growth-of-it-ites-industry"/>
      <w:bookmarkEnd w:id="24"/>
      <w:r w:rsidRPr="00752C50">
        <w:rPr>
          <w:rFonts w:ascii="Times New Roman" w:hAnsi="Times New Roman" w:cs="Times New Roman"/>
          <w:color w:val="auto"/>
          <w:sz w:val="28"/>
          <w:szCs w:val="28"/>
        </w:rPr>
        <w:lastRenderedPageBreak/>
        <w:t>2.2 Growth of IT &amp; ITES Industry</w:t>
      </w:r>
      <w:bookmarkEnd w:id="25"/>
    </w:p>
    <w:p w:rsidR="0005005F" w:rsidRDefault="0005005F" w:rsidP="0005005F">
      <w:pPr>
        <w:pStyle w:val="FirstParagraph"/>
        <w:keepNext/>
        <w:spacing w:line="360" w:lineRule="auto"/>
      </w:pPr>
      <w:r>
        <w:rPr>
          <w:rFonts w:ascii="Times New Roman" w:hAnsi="Times New Roman" w:cs="Times New Roman"/>
          <w:noProof/>
          <w:lang w:val="en-IN" w:eastAsia="en-IN" w:bidi="hi-IN"/>
        </w:rPr>
        <w:drawing>
          <wp:inline distT="0" distB="0" distL="0" distR="0" wp14:anchorId="5877C16C" wp14:editId="05442301">
            <wp:extent cx="5788025" cy="280352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emini_Generated_Image_mxp6zfmxp6zfmxp6.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788025" cy="2803525"/>
                    </a:xfrm>
                    <a:prstGeom prst="rect">
                      <a:avLst/>
                    </a:prstGeom>
                  </pic:spPr>
                </pic:pic>
              </a:graphicData>
            </a:graphic>
          </wp:inline>
        </w:drawing>
      </w:r>
    </w:p>
    <w:p w:rsidR="0005005F" w:rsidRPr="00322326" w:rsidRDefault="0005005F" w:rsidP="0005005F">
      <w:pPr>
        <w:pStyle w:val="Caption"/>
        <w:jc w:val="center"/>
        <w:rPr>
          <w:rFonts w:cs="Times New Roman"/>
        </w:rPr>
      </w:pPr>
      <w:r w:rsidRPr="00322326">
        <w:rPr>
          <w:rFonts w:cs="Times New Roman"/>
        </w:rPr>
        <w:t xml:space="preserve">Figure </w:t>
      </w:r>
      <w:r w:rsidRPr="00322326">
        <w:rPr>
          <w:rFonts w:cs="Times New Roman"/>
        </w:rPr>
        <w:fldChar w:fldCharType="begin"/>
      </w:r>
      <w:r w:rsidRPr="00322326">
        <w:rPr>
          <w:rFonts w:cs="Times New Roman"/>
        </w:rPr>
        <w:instrText xml:space="preserve"> SEQ Figure \* ARABIC </w:instrText>
      </w:r>
      <w:r w:rsidRPr="00322326">
        <w:rPr>
          <w:rFonts w:cs="Times New Roman"/>
        </w:rPr>
        <w:fldChar w:fldCharType="separate"/>
      </w:r>
      <w:r w:rsidR="00811163">
        <w:rPr>
          <w:rFonts w:cs="Times New Roman"/>
          <w:noProof/>
        </w:rPr>
        <w:t>13</w:t>
      </w:r>
      <w:r w:rsidRPr="00322326">
        <w:rPr>
          <w:rFonts w:cs="Times New Roman"/>
        </w:rPr>
        <w:fldChar w:fldCharType="end"/>
      </w:r>
      <w:r w:rsidRPr="00322326">
        <w:rPr>
          <w:rFonts w:cs="Times New Roman"/>
        </w:rPr>
        <w:t>: Digital Transformation India</w:t>
      </w:r>
    </w:p>
    <w:p w:rsidR="00680322" w:rsidRPr="00680322" w:rsidRDefault="00680322" w:rsidP="00680322">
      <w:pPr>
        <w:spacing w:before="100" w:beforeAutospacing="1" w:after="100" w:afterAutospacing="1" w:line="360" w:lineRule="auto"/>
        <w:rPr>
          <w:rFonts w:ascii="Times New Roman" w:eastAsia="Times New Roman" w:hAnsi="Times New Roman" w:cs="Times New Roman"/>
          <w:lang w:val="en-IN" w:eastAsia="en-IN" w:bidi="hi-IN"/>
        </w:rPr>
      </w:pPr>
      <w:r w:rsidRPr="00680322">
        <w:rPr>
          <w:rFonts w:ascii="Times New Roman" w:eastAsia="Times New Roman" w:hAnsi="Times New Roman" w:cs="Times New Roman"/>
          <w:lang w:val="en-IN" w:eastAsia="en-IN" w:bidi="hi-IN"/>
        </w:rPr>
        <w:t>The growth of the IT industry began with the increasing use of computers and software applications in business organizations. As businesses adopted digital systems for managing operations, the demand for software development, networking, database management, and technical services increased rapidly. Organizations across industries such as banking, healthcare, education, retail, manufacturing, and telecommunications started depending on information technology to improve efficiency, reduce operational costs, and enhance customer service. This increased demand created significant opportunities for IT companies providing software solutions and technology services.</w:t>
      </w:r>
    </w:p>
    <w:p w:rsidR="00680322" w:rsidRPr="00680322" w:rsidRDefault="00680322" w:rsidP="00680322">
      <w:pPr>
        <w:spacing w:before="100" w:beforeAutospacing="1" w:after="100" w:afterAutospacing="1" w:line="360" w:lineRule="auto"/>
        <w:rPr>
          <w:rFonts w:ascii="Times New Roman" w:eastAsia="Times New Roman" w:hAnsi="Times New Roman" w:cs="Times New Roman"/>
          <w:lang w:val="en-IN" w:eastAsia="en-IN" w:bidi="hi-IN"/>
        </w:rPr>
      </w:pPr>
      <w:r w:rsidRPr="00680322">
        <w:rPr>
          <w:rFonts w:ascii="Times New Roman" w:eastAsia="Times New Roman" w:hAnsi="Times New Roman" w:cs="Times New Roman"/>
          <w:lang w:val="en-IN" w:eastAsia="en-IN" w:bidi="hi-IN"/>
        </w:rPr>
        <w:t xml:space="preserve">The ITES industry also expanded rapidly due to globalization and outsourcing trends. Organizations in developed countries began outsourcing non-core business activities to countries like India to reduce operational costs and improve efficiency. Services such as customer support, technical support, payroll processing, finance and accounting, data processing, and call </w:t>
      </w:r>
      <w:proofErr w:type="spellStart"/>
      <w:r w:rsidRPr="00680322">
        <w:rPr>
          <w:rFonts w:ascii="Times New Roman" w:eastAsia="Times New Roman" w:hAnsi="Times New Roman" w:cs="Times New Roman"/>
          <w:lang w:val="en-IN" w:eastAsia="en-IN" w:bidi="hi-IN"/>
        </w:rPr>
        <w:t>center</w:t>
      </w:r>
      <w:proofErr w:type="spellEnd"/>
      <w:r w:rsidRPr="00680322">
        <w:rPr>
          <w:rFonts w:ascii="Times New Roman" w:eastAsia="Times New Roman" w:hAnsi="Times New Roman" w:cs="Times New Roman"/>
          <w:lang w:val="en-IN" w:eastAsia="en-IN" w:bidi="hi-IN"/>
        </w:rPr>
        <w:t xml:space="preserve"> operations were outsourced to ITES companies. India became one of the preferred destinations for outsourcing because of its large pool of skilled English-speaking professionals, cost-effective </w:t>
      </w:r>
      <w:r w:rsidR="00142F8D" w:rsidRPr="00680322">
        <w:rPr>
          <w:rFonts w:ascii="Times New Roman" w:eastAsia="Times New Roman" w:hAnsi="Times New Roman" w:cs="Times New Roman"/>
          <w:lang w:val="en-IN" w:eastAsia="en-IN" w:bidi="hi-IN"/>
        </w:rPr>
        <w:t>labour</w:t>
      </w:r>
      <w:r w:rsidRPr="00680322">
        <w:rPr>
          <w:rFonts w:ascii="Times New Roman" w:eastAsia="Times New Roman" w:hAnsi="Times New Roman" w:cs="Times New Roman"/>
          <w:lang w:val="en-IN" w:eastAsia="en-IN" w:bidi="hi-IN"/>
        </w:rPr>
        <w:t>, and strong technical expertise.</w:t>
      </w:r>
    </w:p>
    <w:p w:rsidR="00680322" w:rsidRPr="00680322" w:rsidRDefault="00680322" w:rsidP="00680322">
      <w:pPr>
        <w:spacing w:before="100" w:beforeAutospacing="1" w:after="100" w:afterAutospacing="1" w:line="360" w:lineRule="auto"/>
        <w:rPr>
          <w:rFonts w:ascii="Times New Roman" w:eastAsia="Times New Roman" w:hAnsi="Times New Roman" w:cs="Times New Roman"/>
          <w:lang w:val="en-IN" w:eastAsia="en-IN" w:bidi="hi-IN"/>
        </w:rPr>
      </w:pPr>
      <w:r w:rsidRPr="00680322">
        <w:rPr>
          <w:rFonts w:ascii="Times New Roman" w:eastAsia="Times New Roman" w:hAnsi="Times New Roman" w:cs="Times New Roman"/>
          <w:lang w:val="en-IN" w:eastAsia="en-IN" w:bidi="hi-IN"/>
        </w:rPr>
        <w:lastRenderedPageBreak/>
        <w:t xml:space="preserve">Economic liberalization and government support during the 1990s further accelerated the growth of the Indian IT and ITES industry. Government initiatives such as improved telecommunications infrastructure, software technology parks, tax benefits, and foreign investment policies encouraged the expansion of IT companies and outsourcing services. Indian cities such as Bengaluru, Hyderabad, Pune, Chennai, and </w:t>
      </w:r>
      <w:proofErr w:type="spellStart"/>
      <w:r w:rsidRPr="00680322">
        <w:rPr>
          <w:rFonts w:ascii="Times New Roman" w:eastAsia="Times New Roman" w:hAnsi="Times New Roman" w:cs="Times New Roman"/>
          <w:lang w:val="en-IN" w:eastAsia="en-IN" w:bidi="hi-IN"/>
        </w:rPr>
        <w:t>Gurugram</w:t>
      </w:r>
      <w:proofErr w:type="spellEnd"/>
      <w:r w:rsidRPr="00680322">
        <w:rPr>
          <w:rFonts w:ascii="Times New Roman" w:eastAsia="Times New Roman" w:hAnsi="Times New Roman" w:cs="Times New Roman"/>
          <w:lang w:val="en-IN" w:eastAsia="en-IN" w:bidi="hi-IN"/>
        </w:rPr>
        <w:t xml:space="preserve"> developed into major IT hubs with the establishment of multinational technology companies and modern business infrastructure.</w:t>
      </w:r>
    </w:p>
    <w:p w:rsidR="00680322" w:rsidRPr="00680322" w:rsidRDefault="00680322" w:rsidP="00680322">
      <w:pPr>
        <w:spacing w:before="100" w:beforeAutospacing="1" w:after="100" w:afterAutospacing="1" w:line="360" w:lineRule="auto"/>
        <w:rPr>
          <w:rFonts w:ascii="Times New Roman" w:eastAsia="Times New Roman" w:hAnsi="Times New Roman" w:cs="Times New Roman"/>
          <w:lang w:val="en-IN" w:eastAsia="en-IN" w:bidi="hi-IN"/>
        </w:rPr>
      </w:pPr>
      <w:r w:rsidRPr="00680322">
        <w:rPr>
          <w:rFonts w:ascii="Times New Roman" w:eastAsia="Times New Roman" w:hAnsi="Times New Roman" w:cs="Times New Roman"/>
          <w:lang w:val="en-IN" w:eastAsia="en-IN" w:bidi="hi-IN"/>
        </w:rPr>
        <w:t>The growth of the internet and communication technologies also played an important role in expanding the IT and ITES sector. Faster internet connectivity and digital communication systems enabled organizations to provide services globally and support international clients efficiently. Businesses could communicate, transfer data, and manage operations across different countries in real time. This increased demand for IT services such as cloud computing, cybersecurity, web development, digital marketing, and remote technical support.</w:t>
      </w:r>
    </w:p>
    <w:p w:rsidR="00680322" w:rsidRPr="00680322" w:rsidRDefault="00680322" w:rsidP="00680322">
      <w:pPr>
        <w:spacing w:before="100" w:beforeAutospacing="1" w:after="100" w:afterAutospacing="1" w:line="360" w:lineRule="auto"/>
        <w:rPr>
          <w:rFonts w:ascii="Times New Roman" w:eastAsia="Times New Roman" w:hAnsi="Times New Roman" w:cs="Times New Roman"/>
          <w:lang w:val="en-IN" w:eastAsia="en-IN" w:bidi="hi-IN"/>
        </w:rPr>
      </w:pPr>
      <w:r w:rsidRPr="00680322">
        <w:rPr>
          <w:rFonts w:ascii="Times New Roman" w:eastAsia="Times New Roman" w:hAnsi="Times New Roman" w:cs="Times New Roman"/>
          <w:lang w:val="en-IN" w:eastAsia="en-IN" w:bidi="hi-IN"/>
        </w:rPr>
        <w:t>Technological advancements have continuously contributed to the growth of the IT and ITES industry. Emerging technologies such as Artificial Intelligence (AI), Machine Learning, Big Data Analytics, Cloud Computing, Internet of Things (</w:t>
      </w:r>
      <w:proofErr w:type="spellStart"/>
      <w:r w:rsidRPr="00680322">
        <w:rPr>
          <w:rFonts w:ascii="Times New Roman" w:eastAsia="Times New Roman" w:hAnsi="Times New Roman" w:cs="Times New Roman"/>
          <w:lang w:val="en-IN" w:eastAsia="en-IN" w:bidi="hi-IN"/>
        </w:rPr>
        <w:t>IoT</w:t>
      </w:r>
      <w:proofErr w:type="spellEnd"/>
      <w:r w:rsidRPr="00680322">
        <w:rPr>
          <w:rFonts w:ascii="Times New Roman" w:eastAsia="Times New Roman" w:hAnsi="Times New Roman" w:cs="Times New Roman"/>
          <w:lang w:val="en-IN" w:eastAsia="en-IN" w:bidi="hi-IN"/>
        </w:rPr>
        <w:t xml:space="preserve">), </w:t>
      </w:r>
      <w:proofErr w:type="spellStart"/>
      <w:r w:rsidRPr="00680322">
        <w:rPr>
          <w:rFonts w:ascii="Times New Roman" w:eastAsia="Times New Roman" w:hAnsi="Times New Roman" w:cs="Times New Roman"/>
          <w:lang w:val="en-IN" w:eastAsia="en-IN" w:bidi="hi-IN"/>
        </w:rPr>
        <w:t>Blockchain</w:t>
      </w:r>
      <w:proofErr w:type="spellEnd"/>
      <w:r w:rsidRPr="00680322">
        <w:rPr>
          <w:rFonts w:ascii="Times New Roman" w:eastAsia="Times New Roman" w:hAnsi="Times New Roman" w:cs="Times New Roman"/>
          <w:lang w:val="en-IN" w:eastAsia="en-IN" w:bidi="hi-IN"/>
        </w:rPr>
        <w:t>, and Cybersecurity have created new business opportunities and transformed organizational operations. Companies now use advanced technologies to automate processes, improve decision-making, increase efficiency, and enhance customer experience. As technology continues to evolve, organizations require skilled professionals capable of managing and implementing these digital solutions.</w:t>
      </w:r>
    </w:p>
    <w:p w:rsidR="00680322" w:rsidRPr="00680322" w:rsidRDefault="00680322" w:rsidP="00680322">
      <w:pPr>
        <w:spacing w:before="100" w:beforeAutospacing="1" w:after="100" w:afterAutospacing="1" w:line="360" w:lineRule="auto"/>
        <w:rPr>
          <w:rFonts w:ascii="Times New Roman" w:eastAsia="Times New Roman" w:hAnsi="Times New Roman" w:cs="Times New Roman"/>
          <w:lang w:val="en-IN" w:eastAsia="en-IN" w:bidi="hi-IN"/>
        </w:rPr>
      </w:pPr>
      <w:r w:rsidRPr="00680322">
        <w:rPr>
          <w:rFonts w:ascii="Times New Roman" w:eastAsia="Times New Roman" w:hAnsi="Times New Roman" w:cs="Times New Roman"/>
          <w:lang w:val="en-IN" w:eastAsia="en-IN" w:bidi="hi-IN"/>
        </w:rPr>
        <w:t>The COVID-19 pandemic also accelerated the growth of the IT and ITES industry by increasing the demand for digital services and remote working solutions. Organizations across the world adopted online communication platforms, cloud-based systems, cybersecurity services, and digital collaboration tools to maintain business continuity during lockdowns and remote working conditions. IT companies played a major role in supporting digital transformation and enabling organizations to operate effectively during the pandemic.</w:t>
      </w:r>
    </w:p>
    <w:p w:rsidR="00680322" w:rsidRPr="00680322" w:rsidRDefault="00680322" w:rsidP="00680322">
      <w:pPr>
        <w:spacing w:before="100" w:beforeAutospacing="1" w:after="100" w:afterAutospacing="1" w:line="360" w:lineRule="auto"/>
        <w:rPr>
          <w:rFonts w:ascii="Times New Roman" w:eastAsia="Times New Roman" w:hAnsi="Times New Roman" w:cs="Times New Roman"/>
          <w:lang w:val="en-IN" w:eastAsia="en-IN" w:bidi="hi-IN"/>
        </w:rPr>
      </w:pPr>
      <w:r w:rsidRPr="00680322">
        <w:rPr>
          <w:rFonts w:ascii="Times New Roman" w:eastAsia="Times New Roman" w:hAnsi="Times New Roman" w:cs="Times New Roman"/>
          <w:lang w:val="en-IN" w:eastAsia="en-IN" w:bidi="hi-IN"/>
        </w:rPr>
        <w:lastRenderedPageBreak/>
        <w:t>Human Resource Management has played a significant role in supporting the growth of the IT and ITES industry. Since the industry depends mainly on skilled employees and knowledge-based work, organizations focus heavily on recruitment, training, employee engagement, performance management, and retention strategies. Continuous skill development and technical training are necessary because employees must adapt to changing technologies and industry requirements. HR departments also focus on employee welfare, work-life balance, and career development to improve employee satisfaction and productivity.</w:t>
      </w:r>
    </w:p>
    <w:p w:rsidR="00680322" w:rsidRPr="00680322" w:rsidRDefault="00680322" w:rsidP="00680322">
      <w:pPr>
        <w:spacing w:before="100" w:beforeAutospacing="1" w:after="100" w:afterAutospacing="1" w:line="360" w:lineRule="auto"/>
        <w:rPr>
          <w:rFonts w:ascii="Times New Roman" w:eastAsia="Times New Roman" w:hAnsi="Times New Roman" w:cs="Times New Roman"/>
          <w:lang w:val="en-IN" w:eastAsia="en-IN" w:bidi="hi-IN"/>
        </w:rPr>
      </w:pPr>
      <w:r w:rsidRPr="00680322">
        <w:rPr>
          <w:rFonts w:ascii="Times New Roman" w:eastAsia="Times New Roman" w:hAnsi="Times New Roman" w:cs="Times New Roman"/>
          <w:lang w:val="en-IN" w:eastAsia="en-IN" w:bidi="hi-IN"/>
        </w:rPr>
        <w:t xml:space="preserve">The growth of the IT and ITES industry has generated millions of employment opportunities for skilled professionals, graduates, and </w:t>
      </w:r>
      <w:proofErr w:type="spellStart"/>
      <w:r w:rsidRPr="00680322">
        <w:rPr>
          <w:rFonts w:ascii="Times New Roman" w:eastAsia="Times New Roman" w:hAnsi="Times New Roman" w:cs="Times New Roman"/>
          <w:lang w:val="en-IN" w:eastAsia="en-IN" w:bidi="hi-IN"/>
        </w:rPr>
        <w:t>freshers</w:t>
      </w:r>
      <w:proofErr w:type="spellEnd"/>
      <w:r w:rsidRPr="00680322">
        <w:rPr>
          <w:rFonts w:ascii="Times New Roman" w:eastAsia="Times New Roman" w:hAnsi="Times New Roman" w:cs="Times New Roman"/>
          <w:lang w:val="en-IN" w:eastAsia="en-IN" w:bidi="hi-IN"/>
        </w:rPr>
        <w:t xml:space="preserve">. Employees in this sector work in various roles such as software development, customer support, technical support, data analysis, project management, cybersecurity, and business consulting. The industry has also encouraged entrepreneurship and the development of </w:t>
      </w:r>
      <w:proofErr w:type="spellStart"/>
      <w:r w:rsidRPr="00680322">
        <w:rPr>
          <w:rFonts w:ascii="Times New Roman" w:eastAsia="Times New Roman" w:hAnsi="Times New Roman" w:cs="Times New Roman"/>
          <w:lang w:val="en-IN" w:eastAsia="en-IN" w:bidi="hi-IN"/>
        </w:rPr>
        <w:t>startup</w:t>
      </w:r>
      <w:proofErr w:type="spellEnd"/>
      <w:r w:rsidRPr="00680322">
        <w:rPr>
          <w:rFonts w:ascii="Times New Roman" w:eastAsia="Times New Roman" w:hAnsi="Times New Roman" w:cs="Times New Roman"/>
          <w:lang w:val="en-IN" w:eastAsia="en-IN" w:bidi="hi-IN"/>
        </w:rPr>
        <w:t xml:space="preserve"> ecosystems in India. Many young professionals and technology experts have established </w:t>
      </w:r>
      <w:proofErr w:type="spellStart"/>
      <w:r w:rsidRPr="00680322">
        <w:rPr>
          <w:rFonts w:ascii="Times New Roman" w:eastAsia="Times New Roman" w:hAnsi="Times New Roman" w:cs="Times New Roman"/>
          <w:lang w:val="en-IN" w:eastAsia="en-IN" w:bidi="hi-IN"/>
        </w:rPr>
        <w:t>startups</w:t>
      </w:r>
      <w:proofErr w:type="spellEnd"/>
      <w:r w:rsidRPr="00680322">
        <w:rPr>
          <w:rFonts w:ascii="Times New Roman" w:eastAsia="Times New Roman" w:hAnsi="Times New Roman" w:cs="Times New Roman"/>
          <w:lang w:val="en-IN" w:eastAsia="en-IN" w:bidi="hi-IN"/>
        </w:rPr>
        <w:t xml:space="preserve"> focused on digital services, software products, and innovative technological solutions.</w:t>
      </w:r>
    </w:p>
    <w:p w:rsidR="00680322" w:rsidRPr="00680322" w:rsidRDefault="00680322" w:rsidP="00680322">
      <w:pPr>
        <w:spacing w:before="100" w:beforeAutospacing="1" w:after="100" w:afterAutospacing="1" w:line="360" w:lineRule="auto"/>
        <w:rPr>
          <w:rFonts w:ascii="Times New Roman" w:eastAsia="Times New Roman" w:hAnsi="Times New Roman" w:cs="Times New Roman"/>
          <w:lang w:val="en-IN" w:eastAsia="en-IN" w:bidi="hi-IN"/>
        </w:rPr>
      </w:pPr>
      <w:r w:rsidRPr="00680322">
        <w:rPr>
          <w:rFonts w:ascii="Times New Roman" w:eastAsia="Times New Roman" w:hAnsi="Times New Roman" w:cs="Times New Roman"/>
          <w:lang w:val="en-IN" w:eastAsia="en-IN" w:bidi="hi-IN"/>
        </w:rPr>
        <w:t>Despite its rapid growth, the IT and ITES industry also faces several challenges. High employee turnover, work pressure, stress, skill shortages, cybersecurity threats, and rapidly changing technologies create difficulties for organizations. Employees often change jobs for better salary packages, career growth opportunities, and work-life balance. Organizations therefore implement HR practices such as flexible work arrangements, wellness programs, career development initiatives, and employee engagement activities to reduce turnover and improve workforce stability.</w:t>
      </w:r>
    </w:p>
    <w:p w:rsidR="00142F8D" w:rsidRDefault="00142F8D">
      <w:pPr>
        <w:rPr>
          <w:rFonts w:ascii="Times New Roman" w:hAnsi="Times New Roman" w:cs="Times New Roman"/>
        </w:rPr>
      </w:pPr>
      <w:r>
        <w:rPr>
          <w:rFonts w:ascii="Times New Roman" w:hAnsi="Times New Roman" w:cs="Times New Roman"/>
        </w:rPr>
        <w:br w:type="page"/>
      </w:r>
    </w:p>
    <w:p w:rsidR="00805370" w:rsidRPr="00712D7D" w:rsidRDefault="00A6253F" w:rsidP="00712D7D">
      <w:pPr>
        <w:pStyle w:val="FirstParagraph"/>
        <w:spacing w:line="360" w:lineRule="auto"/>
        <w:rPr>
          <w:rFonts w:ascii="Times New Roman" w:hAnsi="Times New Roman" w:cs="Times New Roman"/>
        </w:rPr>
      </w:pPr>
      <w:r w:rsidRPr="00712D7D">
        <w:rPr>
          <w:rFonts w:ascii="Times New Roman" w:hAnsi="Times New Roman" w:cs="Times New Roman"/>
        </w:rPr>
        <w:lastRenderedPageBreak/>
        <w:t>Key factors contributing to growth:</w:t>
      </w:r>
    </w:p>
    <w:p w:rsidR="00805370" w:rsidRDefault="00A6253F" w:rsidP="00712D7D">
      <w:pPr>
        <w:pStyle w:val="Compact"/>
        <w:numPr>
          <w:ilvl w:val="0"/>
          <w:numId w:val="7"/>
        </w:numPr>
        <w:spacing w:line="360" w:lineRule="auto"/>
        <w:rPr>
          <w:rFonts w:ascii="Times New Roman" w:hAnsi="Times New Roman" w:cs="Times New Roman"/>
        </w:rPr>
      </w:pPr>
      <w:r w:rsidRPr="00712D7D">
        <w:rPr>
          <w:rFonts w:ascii="Times New Roman" w:hAnsi="Times New Roman" w:cs="Times New Roman"/>
        </w:rPr>
        <w:t>Digital transformation</w:t>
      </w:r>
    </w:p>
    <w:p w:rsidR="00142F8D" w:rsidRDefault="00142F8D" w:rsidP="00142F8D">
      <w:pPr>
        <w:pStyle w:val="Compact"/>
        <w:keepNext/>
        <w:spacing w:line="360" w:lineRule="auto"/>
      </w:pPr>
      <w:r>
        <w:rPr>
          <w:rFonts w:ascii="Times New Roman" w:hAnsi="Times New Roman" w:cs="Times New Roman"/>
          <w:noProof/>
          <w:lang w:val="en-IN" w:eastAsia="en-IN" w:bidi="hi-IN"/>
        </w:rPr>
        <w:drawing>
          <wp:inline distT="0" distB="0" distL="0" distR="0" wp14:anchorId="21FF9DE1" wp14:editId="66588346">
            <wp:extent cx="5788025" cy="335216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emini_Generated_Image_lf0895lf0895lf08.png"/>
                    <pic:cNvPicPr/>
                  </pic:nvPicPr>
                  <pic:blipFill>
                    <a:blip r:embed="rId20">
                      <a:extLst>
                        <a:ext uri="{28A0092B-C50C-407E-A947-70E740481C1C}">
                          <a14:useLocalDpi xmlns:a14="http://schemas.microsoft.com/office/drawing/2010/main" val="0"/>
                        </a:ext>
                      </a:extLst>
                    </a:blip>
                    <a:stretch>
                      <a:fillRect/>
                    </a:stretch>
                  </pic:blipFill>
                  <pic:spPr>
                    <a:xfrm>
                      <a:off x="0" y="0"/>
                      <a:ext cx="5788025" cy="3352165"/>
                    </a:xfrm>
                    <a:prstGeom prst="rect">
                      <a:avLst/>
                    </a:prstGeom>
                  </pic:spPr>
                </pic:pic>
              </a:graphicData>
            </a:graphic>
          </wp:inline>
        </w:drawing>
      </w:r>
    </w:p>
    <w:p w:rsidR="00142F8D" w:rsidRPr="00322326" w:rsidRDefault="00142F8D" w:rsidP="00142F8D">
      <w:pPr>
        <w:pStyle w:val="Caption"/>
        <w:jc w:val="center"/>
        <w:rPr>
          <w:rFonts w:cs="Times New Roman"/>
        </w:rPr>
      </w:pPr>
      <w:r w:rsidRPr="00322326">
        <w:rPr>
          <w:rFonts w:cs="Times New Roman"/>
        </w:rPr>
        <w:t xml:space="preserve">Figure </w:t>
      </w:r>
      <w:r w:rsidRPr="00322326">
        <w:rPr>
          <w:rFonts w:cs="Times New Roman"/>
        </w:rPr>
        <w:fldChar w:fldCharType="begin"/>
      </w:r>
      <w:r w:rsidRPr="00322326">
        <w:rPr>
          <w:rFonts w:cs="Times New Roman"/>
        </w:rPr>
        <w:instrText xml:space="preserve"> SEQ Figure \* ARABIC </w:instrText>
      </w:r>
      <w:r w:rsidRPr="00322326">
        <w:rPr>
          <w:rFonts w:cs="Times New Roman"/>
        </w:rPr>
        <w:fldChar w:fldCharType="separate"/>
      </w:r>
      <w:r w:rsidR="00811163">
        <w:rPr>
          <w:rFonts w:cs="Times New Roman"/>
          <w:noProof/>
        </w:rPr>
        <w:t>14</w:t>
      </w:r>
      <w:r w:rsidRPr="00322326">
        <w:rPr>
          <w:rFonts w:cs="Times New Roman"/>
        </w:rPr>
        <w:fldChar w:fldCharType="end"/>
      </w:r>
      <w:r w:rsidRPr="00322326">
        <w:rPr>
          <w:rFonts w:cs="Times New Roman"/>
        </w:rPr>
        <w:t>: Digital Transformation</w:t>
      </w:r>
    </w:p>
    <w:p w:rsidR="00142F8D" w:rsidRPr="00142F8D" w:rsidRDefault="00142F8D" w:rsidP="002A0EB4">
      <w:pPr>
        <w:spacing w:before="100" w:beforeAutospacing="1" w:after="100" w:afterAutospacing="1" w:line="360" w:lineRule="auto"/>
        <w:rPr>
          <w:rFonts w:ascii="Times New Roman" w:eastAsia="Times New Roman" w:hAnsi="Times New Roman" w:cs="Times New Roman"/>
          <w:lang w:val="en-IN" w:eastAsia="en-IN" w:bidi="hi-IN"/>
        </w:rPr>
      </w:pPr>
      <w:r w:rsidRPr="00142F8D">
        <w:rPr>
          <w:rFonts w:ascii="Times New Roman" w:eastAsia="Times New Roman" w:hAnsi="Times New Roman" w:cs="Times New Roman"/>
          <w:lang w:val="en-IN" w:eastAsia="en-IN" w:bidi="hi-IN"/>
        </w:rPr>
        <w:t>Digital transformation refers to the process of using digital technologies to improve business operations, organizational processes, customer experiences, and overall productivity. It involves integrating modern technologies such as cloud computing, Artificial Intelligence (AI), automation, data analytics, Internet of Things (</w:t>
      </w:r>
      <w:proofErr w:type="spellStart"/>
      <w:r w:rsidRPr="00142F8D">
        <w:rPr>
          <w:rFonts w:ascii="Times New Roman" w:eastAsia="Times New Roman" w:hAnsi="Times New Roman" w:cs="Times New Roman"/>
          <w:lang w:val="en-IN" w:eastAsia="en-IN" w:bidi="hi-IN"/>
        </w:rPr>
        <w:t>IoT</w:t>
      </w:r>
      <w:proofErr w:type="spellEnd"/>
      <w:r w:rsidRPr="00142F8D">
        <w:rPr>
          <w:rFonts w:ascii="Times New Roman" w:eastAsia="Times New Roman" w:hAnsi="Times New Roman" w:cs="Times New Roman"/>
          <w:lang w:val="en-IN" w:eastAsia="en-IN" w:bidi="hi-IN"/>
        </w:rPr>
        <w:t>), cybersecurity, and digital communication systems into various business activities. Digital transformation has become one of the most important trends in the IT and ITES industry because organizations across the world are increasingly adopting digital solutions to remain competitive and efficient in rapidly changing business environments.</w:t>
      </w:r>
    </w:p>
    <w:p w:rsidR="00142F8D" w:rsidRPr="00142F8D" w:rsidRDefault="00142F8D" w:rsidP="002A0EB4">
      <w:pPr>
        <w:spacing w:before="100" w:beforeAutospacing="1" w:after="100" w:afterAutospacing="1" w:line="360" w:lineRule="auto"/>
        <w:rPr>
          <w:rFonts w:ascii="Times New Roman" w:eastAsia="Times New Roman" w:hAnsi="Times New Roman" w:cs="Times New Roman"/>
          <w:lang w:val="en-IN" w:eastAsia="en-IN" w:bidi="hi-IN"/>
        </w:rPr>
      </w:pPr>
      <w:r w:rsidRPr="00142F8D">
        <w:rPr>
          <w:rFonts w:ascii="Times New Roman" w:eastAsia="Times New Roman" w:hAnsi="Times New Roman" w:cs="Times New Roman"/>
          <w:lang w:val="en-IN" w:eastAsia="en-IN" w:bidi="hi-IN"/>
        </w:rPr>
        <w:t xml:space="preserve">The growth of digital technologies has significantly changed the way organizations operate and interact with customers. Traditional manual processes are now being replaced with automated systems and digital platforms that improve speed, accuracy, and efficiency. Organizations use digital tools for communication, project management, customer support, online transactions, marketing, data management, and decision-making. Digital transformation </w:t>
      </w:r>
      <w:r w:rsidRPr="00142F8D">
        <w:rPr>
          <w:rFonts w:ascii="Times New Roman" w:eastAsia="Times New Roman" w:hAnsi="Times New Roman" w:cs="Times New Roman"/>
          <w:lang w:val="en-IN" w:eastAsia="en-IN" w:bidi="hi-IN"/>
        </w:rPr>
        <w:lastRenderedPageBreak/>
        <w:t>enables businesses to reduce operational costs, improve service quality, and provide faster and more convenient services to customers.</w:t>
      </w:r>
    </w:p>
    <w:p w:rsidR="00142F8D" w:rsidRPr="00142F8D" w:rsidRDefault="00142F8D" w:rsidP="002A0EB4">
      <w:pPr>
        <w:spacing w:before="100" w:beforeAutospacing="1" w:after="100" w:afterAutospacing="1" w:line="360" w:lineRule="auto"/>
        <w:rPr>
          <w:rFonts w:ascii="Times New Roman" w:eastAsia="Times New Roman" w:hAnsi="Times New Roman" w:cs="Times New Roman"/>
          <w:lang w:val="en-IN" w:eastAsia="en-IN" w:bidi="hi-IN"/>
        </w:rPr>
      </w:pPr>
      <w:r w:rsidRPr="00142F8D">
        <w:rPr>
          <w:rFonts w:ascii="Times New Roman" w:eastAsia="Times New Roman" w:hAnsi="Times New Roman" w:cs="Times New Roman"/>
          <w:lang w:val="en-IN" w:eastAsia="en-IN" w:bidi="hi-IN"/>
        </w:rPr>
        <w:t xml:space="preserve">In the IT and ITES sector, digital transformation has created new business opportunities and increased the demand for advanced technology services. IT companies now provide cloud services, software solutions, cybersecurity systems, data analytics, mobile applications, and AI-based technologies to organizations worldwide. ITES companies also use digital tools such as automated customer support systems, </w:t>
      </w:r>
      <w:proofErr w:type="spellStart"/>
      <w:r w:rsidRPr="00142F8D">
        <w:rPr>
          <w:rFonts w:ascii="Times New Roman" w:eastAsia="Times New Roman" w:hAnsi="Times New Roman" w:cs="Times New Roman"/>
          <w:lang w:val="en-IN" w:eastAsia="en-IN" w:bidi="hi-IN"/>
        </w:rPr>
        <w:t>chatbots</w:t>
      </w:r>
      <w:proofErr w:type="spellEnd"/>
      <w:r w:rsidRPr="00142F8D">
        <w:rPr>
          <w:rFonts w:ascii="Times New Roman" w:eastAsia="Times New Roman" w:hAnsi="Times New Roman" w:cs="Times New Roman"/>
          <w:lang w:val="en-IN" w:eastAsia="en-IN" w:bidi="hi-IN"/>
        </w:rPr>
        <w:t>, virtual communication platforms, and cloud-based service management systems to improve operational efficiency and customer satisfaction.</w:t>
      </w:r>
    </w:p>
    <w:p w:rsidR="00142F8D" w:rsidRPr="00142F8D" w:rsidRDefault="00142F8D" w:rsidP="002A0EB4">
      <w:pPr>
        <w:spacing w:before="100" w:beforeAutospacing="1" w:after="100" w:afterAutospacing="1" w:line="360" w:lineRule="auto"/>
        <w:rPr>
          <w:rFonts w:ascii="Times New Roman" w:eastAsia="Times New Roman" w:hAnsi="Times New Roman" w:cs="Times New Roman"/>
          <w:lang w:val="en-IN" w:eastAsia="en-IN" w:bidi="hi-IN"/>
        </w:rPr>
      </w:pPr>
      <w:r w:rsidRPr="00142F8D">
        <w:rPr>
          <w:rFonts w:ascii="Times New Roman" w:eastAsia="Times New Roman" w:hAnsi="Times New Roman" w:cs="Times New Roman"/>
          <w:lang w:val="en-IN" w:eastAsia="en-IN" w:bidi="hi-IN"/>
        </w:rPr>
        <w:t>One of the major drivers of digital transformation is the increasing use of internet technologies and smartphones. Customers now expect fast, convenient, and personalized digital services from organizations. Businesses therefore invest heavily in digital platforms, online applications, e-commerce systems, and customer relationship management technologies to improve customer experience and maintain competitiveness. Organizations that successfully implement digital transformation strategies can improve communication, increase customer loyalty, and achieve better business performance.</w:t>
      </w:r>
    </w:p>
    <w:p w:rsidR="00142F8D" w:rsidRPr="00142F8D" w:rsidRDefault="00142F8D" w:rsidP="002A0EB4">
      <w:pPr>
        <w:spacing w:before="100" w:beforeAutospacing="1" w:after="100" w:afterAutospacing="1" w:line="360" w:lineRule="auto"/>
        <w:rPr>
          <w:rFonts w:ascii="Times New Roman" w:eastAsia="Times New Roman" w:hAnsi="Times New Roman" w:cs="Times New Roman"/>
          <w:lang w:val="en-IN" w:eastAsia="en-IN" w:bidi="hi-IN"/>
        </w:rPr>
      </w:pPr>
      <w:r w:rsidRPr="00142F8D">
        <w:rPr>
          <w:rFonts w:ascii="Times New Roman" w:eastAsia="Times New Roman" w:hAnsi="Times New Roman" w:cs="Times New Roman"/>
          <w:lang w:val="en-IN" w:eastAsia="en-IN" w:bidi="hi-IN"/>
        </w:rPr>
        <w:t>Digital transformation has significantly influenced Human Resource Management practices in IT and ITES organizations. HR departments now use digital systems such as Human Resource Information Systems (HRIS), online recruitment platforms, virtual training systems, employee performance management software, and digital communication tools to manage workforce activities efficiently. Remote working technologies and virtual collaboration platforms have also changed workplace management and employee communication.</w:t>
      </w:r>
    </w:p>
    <w:p w:rsidR="00142F8D" w:rsidRPr="00142F8D" w:rsidRDefault="00142F8D" w:rsidP="002A0EB4">
      <w:pPr>
        <w:spacing w:before="100" w:beforeAutospacing="1" w:after="100" w:afterAutospacing="1" w:line="360" w:lineRule="auto"/>
        <w:rPr>
          <w:rFonts w:ascii="Times New Roman" w:eastAsia="Times New Roman" w:hAnsi="Times New Roman" w:cs="Times New Roman"/>
          <w:lang w:val="en-IN" w:eastAsia="en-IN" w:bidi="hi-IN"/>
        </w:rPr>
      </w:pPr>
      <w:r w:rsidRPr="00142F8D">
        <w:rPr>
          <w:rFonts w:ascii="Times New Roman" w:eastAsia="Times New Roman" w:hAnsi="Times New Roman" w:cs="Times New Roman"/>
          <w:lang w:val="en-IN" w:eastAsia="en-IN" w:bidi="hi-IN"/>
        </w:rPr>
        <w:t>Despite its advantages, digital transformation also creates several challenges for organizations. Rapid technological changes require continuous investment in technology infrastructure and employee training. Organizations may also face cybersecurity risks, data privacy concerns, skill shortages, and resistance to change from employees. HR managers therefore play an important role in helping employees adapt to new technologies through training, communication, and change management strategies.</w:t>
      </w:r>
    </w:p>
    <w:p w:rsidR="00142F8D" w:rsidRPr="00142F8D" w:rsidRDefault="00142F8D" w:rsidP="002A0EB4">
      <w:pPr>
        <w:spacing w:before="100" w:beforeAutospacing="1" w:after="100" w:afterAutospacing="1" w:line="360" w:lineRule="auto"/>
        <w:rPr>
          <w:rFonts w:ascii="Times New Roman" w:eastAsia="Times New Roman" w:hAnsi="Times New Roman" w:cs="Times New Roman"/>
          <w:lang w:val="en-IN" w:eastAsia="en-IN" w:bidi="hi-IN"/>
        </w:rPr>
      </w:pPr>
      <w:r w:rsidRPr="00142F8D">
        <w:rPr>
          <w:rFonts w:ascii="Times New Roman" w:eastAsia="Times New Roman" w:hAnsi="Times New Roman" w:cs="Times New Roman"/>
          <w:lang w:val="en-IN" w:eastAsia="en-IN" w:bidi="hi-IN"/>
        </w:rPr>
        <w:lastRenderedPageBreak/>
        <w:t>Digital transformation provides several benefits to organizations, including improved efficiency, faster decision-making, better customer service, reduced operational costs, increased productivity, and stronger market competitiveness. Organizations that successfully adopt digital technologies can respond more effectively to changing customer demands and business challenges.</w:t>
      </w:r>
    </w:p>
    <w:p w:rsidR="00142F8D" w:rsidRPr="00712D7D" w:rsidRDefault="00142F8D" w:rsidP="00142F8D">
      <w:pPr>
        <w:pStyle w:val="Compact"/>
        <w:spacing w:line="360" w:lineRule="auto"/>
        <w:rPr>
          <w:rFonts w:ascii="Times New Roman" w:hAnsi="Times New Roman" w:cs="Times New Roman"/>
        </w:rPr>
      </w:pPr>
    </w:p>
    <w:p w:rsidR="001C0557" w:rsidRDefault="001C0557">
      <w:pPr>
        <w:rPr>
          <w:rFonts w:ascii="Times New Roman" w:hAnsi="Times New Roman" w:cs="Times New Roman"/>
        </w:rPr>
      </w:pPr>
      <w:r>
        <w:rPr>
          <w:rFonts w:ascii="Times New Roman" w:hAnsi="Times New Roman" w:cs="Times New Roman"/>
        </w:rPr>
        <w:br w:type="page"/>
      </w:r>
    </w:p>
    <w:p w:rsidR="00805370" w:rsidRDefault="001C0557" w:rsidP="00712D7D">
      <w:pPr>
        <w:pStyle w:val="Compact"/>
        <w:numPr>
          <w:ilvl w:val="0"/>
          <w:numId w:val="7"/>
        </w:numPr>
        <w:spacing w:line="360" w:lineRule="auto"/>
        <w:rPr>
          <w:rFonts w:ascii="Times New Roman" w:hAnsi="Times New Roman" w:cs="Times New Roman"/>
        </w:rPr>
      </w:pPr>
      <w:r>
        <w:rPr>
          <w:rFonts w:ascii="Times New Roman" w:hAnsi="Times New Roman" w:cs="Times New Roman"/>
        </w:rPr>
        <w:lastRenderedPageBreak/>
        <w:t>Cloud C</w:t>
      </w:r>
      <w:r w:rsidR="00A6253F" w:rsidRPr="00712D7D">
        <w:rPr>
          <w:rFonts w:ascii="Times New Roman" w:hAnsi="Times New Roman" w:cs="Times New Roman"/>
        </w:rPr>
        <w:t>omputing</w:t>
      </w:r>
    </w:p>
    <w:p w:rsidR="0048467E" w:rsidRDefault="0048467E" w:rsidP="0048467E">
      <w:pPr>
        <w:pStyle w:val="Compact"/>
        <w:spacing w:line="360" w:lineRule="auto"/>
        <w:rPr>
          <w:rFonts w:ascii="Times New Roman" w:hAnsi="Times New Roman" w:cs="Times New Roman"/>
        </w:rPr>
      </w:pPr>
    </w:p>
    <w:p w:rsidR="0048467E" w:rsidRPr="0048467E" w:rsidRDefault="0048467E" w:rsidP="0048467E">
      <w:pPr>
        <w:spacing w:before="100" w:beforeAutospacing="1" w:after="100" w:afterAutospacing="1" w:line="360" w:lineRule="auto"/>
        <w:rPr>
          <w:rFonts w:ascii="Times New Roman" w:eastAsia="Times New Roman" w:hAnsi="Times New Roman" w:cs="Times New Roman"/>
          <w:lang w:val="en-IN" w:eastAsia="en-IN" w:bidi="hi-IN"/>
        </w:rPr>
      </w:pPr>
      <w:r w:rsidRPr="0048467E">
        <w:rPr>
          <w:rFonts w:ascii="Times New Roman" w:eastAsia="Times New Roman" w:hAnsi="Times New Roman" w:cs="Times New Roman"/>
          <w:lang w:val="en-IN" w:eastAsia="en-IN" w:bidi="hi-IN"/>
        </w:rPr>
        <w:t>Cloud computing refers to the delivery of computing services such as servers, storage, databases, networking, software, and data processing through the internet instead of using local computers or physical infrastructure. It allows organizations and individuals to access technological resources and services from anywhere using internet connectivity. Cloud computing has become one of the most important technologies in the IT and ITES industry because it improves flexibility, scalability, efficiency, and cost management for organizations. Businesses across the world use cloud computing to store data, manage applications, improve communication, and support digital transformation.</w:t>
      </w:r>
    </w:p>
    <w:p w:rsidR="0048467E" w:rsidRPr="0048467E" w:rsidRDefault="0048467E" w:rsidP="0048467E">
      <w:pPr>
        <w:spacing w:before="100" w:beforeAutospacing="1" w:after="100" w:afterAutospacing="1" w:line="360" w:lineRule="auto"/>
        <w:rPr>
          <w:rFonts w:ascii="Times New Roman" w:eastAsia="Times New Roman" w:hAnsi="Times New Roman" w:cs="Times New Roman"/>
          <w:lang w:val="en-IN" w:eastAsia="en-IN" w:bidi="hi-IN"/>
        </w:rPr>
      </w:pPr>
      <w:r w:rsidRPr="0048467E">
        <w:rPr>
          <w:rFonts w:ascii="Times New Roman" w:eastAsia="Times New Roman" w:hAnsi="Times New Roman" w:cs="Times New Roman"/>
          <w:lang w:val="en-IN" w:eastAsia="en-IN" w:bidi="hi-IN"/>
        </w:rPr>
        <w:t>Traditional business systems required organizations to maintain expensive physical servers, hardware, and software infrastructure within their offices. Cloud computing has changed this approach by allowing organizations to use shared online resources provided by cloud service companies. This reduces infrastructure costs, improves operational efficiency, and allows businesses to scale their operations according to organizational requirements. Cloud computing also enables organizations to access information and applications remotely, making it easier to support remote work and global business operations.</w:t>
      </w:r>
    </w:p>
    <w:p w:rsidR="0048467E" w:rsidRPr="0048467E" w:rsidRDefault="0048467E" w:rsidP="0048467E">
      <w:pPr>
        <w:spacing w:before="100" w:beforeAutospacing="1" w:after="100" w:afterAutospacing="1" w:line="360" w:lineRule="auto"/>
        <w:rPr>
          <w:rFonts w:ascii="Times New Roman" w:eastAsia="Times New Roman" w:hAnsi="Times New Roman" w:cs="Times New Roman"/>
          <w:lang w:val="en-IN" w:eastAsia="en-IN" w:bidi="hi-IN"/>
        </w:rPr>
      </w:pPr>
      <w:r w:rsidRPr="0048467E">
        <w:rPr>
          <w:rFonts w:ascii="Times New Roman" w:eastAsia="Times New Roman" w:hAnsi="Times New Roman" w:cs="Times New Roman"/>
          <w:lang w:val="en-IN" w:eastAsia="en-IN" w:bidi="hi-IN"/>
        </w:rPr>
        <w:t>Cloud computing services are generally divided into three major categories: Infrastructure as a Service (IaaS), Platform as a Service (PaaS), and Software as a Service (SaaS). Infrastructure as a Service provides virtual servers, storage systems, and networking resources through the internet. Platform as a Service offers development platforms and tools that help organizations build and manage software applications. Software as a Service allows users to access software applications online without installing them on local systems. Popular cloud-based services include email systems, online storage platforms, collaboration tools, and enterprise software applications.</w:t>
      </w:r>
    </w:p>
    <w:p w:rsidR="0048467E" w:rsidRPr="0048467E" w:rsidRDefault="0048467E" w:rsidP="0048467E">
      <w:pPr>
        <w:spacing w:before="100" w:beforeAutospacing="1" w:after="100" w:afterAutospacing="1" w:line="360" w:lineRule="auto"/>
        <w:rPr>
          <w:rFonts w:ascii="Times New Roman" w:eastAsia="Times New Roman" w:hAnsi="Times New Roman" w:cs="Times New Roman"/>
          <w:lang w:val="en-IN" w:eastAsia="en-IN" w:bidi="hi-IN"/>
        </w:rPr>
      </w:pPr>
      <w:r w:rsidRPr="0048467E">
        <w:rPr>
          <w:rFonts w:ascii="Times New Roman" w:eastAsia="Times New Roman" w:hAnsi="Times New Roman" w:cs="Times New Roman"/>
          <w:lang w:val="en-IN" w:eastAsia="en-IN" w:bidi="hi-IN"/>
        </w:rPr>
        <w:t xml:space="preserve">Cloud computing has significantly transformed the IT and ITES industry by improving business operations and service delivery. IT companies provide cloud-based solutions, data management systems, cybersecurity services, and virtual communication platforms to </w:t>
      </w:r>
      <w:r w:rsidRPr="0048467E">
        <w:rPr>
          <w:rFonts w:ascii="Times New Roman" w:eastAsia="Times New Roman" w:hAnsi="Times New Roman" w:cs="Times New Roman"/>
          <w:lang w:val="en-IN" w:eastAsia="en-IN" w:bidi="hi-IN"/>
        </w:rPr>
        <w:lastRenderedPageBreak/>
        <w:t xml:space="preserve">organizations worldwide. ITES organizations use cloud computing for customer support systems, call </w:t>
      </w:r>
      <w:proofErr w:type="spellStart"/>
      <w:r w:rsidRPr="0048467E">
        <w:rPr>
          <w:rFonts w:ascii="Times New Roman" w:eastAsia="Times New Roman" w:hAnsi="Times New Roman" w:cs="Times New Roman"/>
          <w:lang w:val="en-IN" w:eastAsia="en-IN" w:bidi="hi-IN"/>
        </w:rPr>
        <w:t>center</w:t>
      </w:r>
      <w:proofErr w:type="spellEnd"/>
      <w:r w:rsidRPr="0048467E">
        <w:rPr>
          <w:rFonts w:ascii="Times New Roman" w:eastAsia="Times New Roman" w:hAnsi="Times New Roman" w:cs="Times New Roman"/>
          <w:lang w:val="en-IN" w:eastAsia="en-IN" w:bidi="hi-IN"/>
        </w:rPr>
        <w:t xml:space="preserve"> management, data processing, and remote service operations. Cloud technology has increased efficiency and enabled organizations to provide faster and more reliable services to customers.</w:t>
      </w:r>
    </w:p>
    <w:p w:rsidR="0048467E" w:rsidRPr="0048467E" w:rsidRDefault="0048467E" w:rsidP="0048467E">
      <w:pPr>
        <w:spacing w:before="100" w:beforeAutospacing="1" w:after="100" w:afterAutospacing="1" w:line="360" w:lineRule="auto"/>
        <w:rPr>
          <w:rFonts w:ascii="Times New Roman" w:eastAsia="Times New Roman" w:hAnsi="Times New Roman" w:cs="Times New Roman"/>
          <w:lang w:val="en-IN" w:eastAsia="en-IN" w:bidi="hi-IN"/>
        </w:rPr>
      </w:pPr>
      <w:r w:rsidRPr="0048467E">
        <w:rPr>
          <w:rFonts w:ascii="Times New Roman" w:eastAsia="Times New Roman" w:hAnsi="Times New Roman" w:cs="Times New Roman"/>
          <w:lang w:val="en-IN" w:eastAsia="en-IN" w:bidi="hi-IN"/>
        </w:rPr>
        <w:t xml:space="preserve">One of the major advantages of cloud computing is flexibility and scalability. Organizations can easily increase or reduce computing resources according to business requirements without investing heavily in physical infrastructure. This is especially beneficial for growing businesses and </w:t>
      </w:r>
      <w:proofErr w:type="spellStart"/>
      <w:r w:rsidRPr="0048467E">
        <w:rPr>
          <w:rFonts w:ascii="Times New Roman" w:eastAsia="Times New Roman" w:hAnsi="Times New Roman" w:cs="Times New Roman"/>
          <w:lang w:val="en-IN" w:eastAsia="en-IN" w:bidi="hi-IN"/>
        </w:rPr>
        <w:t>startups</w:t>
      </w:r>
      <w:proofErr w:type="spellEnd"/>
      <w:r w:rsidRPr="0048467E">
        <w:rPr>
          <w:rFonts w:ascii="Times New Roman" w:eastAsia="Times New Roman" w:hAnsi="Times New Roman" w:cs="Times New Roman"/>
          <w:lang w:val="en-IN" w:eastAsia="en-IN" w:bidi="hi-IN"/>
        </w:rPr>
        <w:t xml:space="preserve"> that require cost-effective technology solutions. Cloud computing also supports remote working by allowing employees to access organizational systems and data from different locations using secure internet connections.</w:t>
      </w:r>
    </w:p>
    <w:p w:rsidR="0048467E" w:rsidRPr="0048467E" w:rsidRDefault="0048467E" w:rsidP="0048467E">
      <w:pPr>
        <w:spacing w:before="100" w:beforeAutospacing="1" w:after="100" w:afterAutospacing="1" w:line="360" w:lineRule="auto"/>
        <w:rPr>
          <w:rFonts w:ascii="Times New Roman" w:eastAsia="Times New Roman" w:hAnsi="Times New Roman" w:cs="Times New Roman"/>
          <w:lang w:val="en-IN" w:eastAsia="en-IN" w:bidi="hi-IN"/>
        </w:rPr>
      </w:pPr>
      <w:r w:rsidRPr="0048467E">
        <w:rPr>
          <w:rFonts w:ascii="Times New Roman" w:eastAsia="Times New Roman" w:hAnsi="Times New Roman" w:cs="Times New Roman"/>
          <w:lang w:val="en-IN" w:eastAsia="en-IN" w:bidi="hi-IN"/>
        </w:rPr>
        <w:t>Data storage and backup are important benefits of cloud computing. Organizations can securely store large amounts of information on cloud servers and access it whenever required. Cloud systems also provide automatic backup and disaster recovery features, reducing the risk of data loss due to hardware failure or technical issues. This improves business continuity and operational reliability.</w:t>
      </w:r>
    </w:p>
    <w:p w:rsidR="0048467E" w:rsidRPr="0048467E" w:rsidRDefault="0048467E" w:rsidP="0048467E">
      <w:pPr>
        <w:spacing w:before="100" w:beforeAutospacing="1" w:after="100" w:afterAutospacing="1" w:line="360" w:lineRule="auto"/>
        <w:rPr>
          <w:rFonts w:ascii="Times New Roman" w:eastAsia="Times New Roman" w:hAnsi="Times New Roman" w:cs="Times New Roman"/>
          <w:lang w:val="en-IN" w:eastAsia="en-IN" w:bidi="hi-IN"/>
        </w:rPr>
      </w:pPr>
      <w:r w:rsidRPr="0048467E">
        <w:rPr>
          <w:rFonts w:ascii="Times New Roman" w:eastAsia="Times New Roman" w:hAnsi="Times New Roman" w:cs="Times New Roman"/>
          <w:lang w:val="en-IN" w:eastAsia="en-IN" w:bidi="hi-IN"/>
        </w:rPr>
        <w:t>Cloud computing also improves collaboration and communication within organizations. Employees can share files, work on projects, attend virtual meetings, and communicate through cloud-based collaboration platforms. During the COVID-19 pandemic, cloud computing played a major role in supporting remote work and virtual business operations. Organizations used cloud technologies to maintain communication, productivity, and business continuity during lockdowns and remote working conditions.</w:t>
      </w:r>
    </w:p>
    <w:p w:rsidR="0048467E" w:rsidRPr="0048467E" w:rsidRDefault="0048467E" w:rsidP="0048467E">
      <w:pPr>
        <w:spacing w:before="100" w:beforeAutospacing="1" w:after="100" w:afterAutospacing="1" w:line="360" w:lineRule="auto"/>
        <w:rPr>
          <w:rFonts w:ascii="Times New Roman" w:eastAsia="Times New Roman" w:hAnsi="Times New Roman" w:cs="Times New Roman"/>
          <w:lang w:val="en-IN" w:eastAsia="en-IN" w:bidi="hi-IN"/>
        </w:rPr>
      </w:pPr>
      <w:r w:rsidRPr="0048467E">
        <w:rPr>
          <w:rFonts w:ascii="Times New Roman" w:eastAsia="Times New Roman" w:hAnsi="Times New Roman" w:cs="Times New Roman"/>
          <w:lang w:val="en-IN" w:eastAsia="en-IN" w:bidi="hi-IN"/>
        </w:rPr>
        <w:t>Human Resource Management has also been influenced by cloud computing. HR departments use cloud-based Human Resource Information Systems (HRIS), payroll systems, recruitment platforms, performance management tools, and online training systems to manage employee-related activities efficiently. Cloud-based HR systems improve data accessibility, communication, and workforce management across different organizational locations.</w:t>
      </w:r>
    </w:p>
    <w:p w:rsidR="0048467E" w:rsidRPr="0048467E" w:rsidRDefault="0048467E" w:rsidP="0048467E">
      <w:pPr>
        <w:spacing w:before="100" w:beforeAutospacing="1" w:after="100" w:afterAutospacing="1" w:line="360" w:lineRule="auto"/>
        <w:rPr>
          <w:rFonts w:ascii="Times New Roman" w:eastAsia="Times New Roman" w:hAnsi="Times New Roman" w:cs="Times New Roman"/>
          <w:lang w:val="en-IN" w:eastAsia="en-IN" w:bidi="hi-IN"/>
        </w:rPr>
      </w:pPr>
      <w:r w:rsidRPr="0048467E">
        <w:rPr>
          <w:rFonts w:ascii="Times New Roman" w:eastAsia="Times New Roman" w:hAnsi="Times New Roman" w:cs="Times New Roman"/>
          <w:lang w:val="en-IN" w:eastAsia="en-IN" w:bidi="hi-IN"/>
        </w:rPr>
        <w:lastRenderedPageBreak/>
        <w:t>Despite its advantages, cloud computing also presents certain challenges. Organizations may face cybersecurity risks, data privacy concerns, internet dependency, and technical integration issues. Sensitive business information stored on cloud platforms may become vulnerable to cyberattacks if proper security measures are not implemented. Organizations therefore invest heavily in cybersecurity systems, data encryption, and access control mechanisms to protect information and maintain customer trust.</w:t>
      </w:r>
    </w:p>
    <w:p w:rsidR="0048467E" w:rsidRPr="0048467E" w:rsidRDefault="0048467E" w:rsidP="0048467E">
      <w:pPr>
        <w:spacing w:before="100" w:beforeAutospacing="1" w:after="100" w:afterAutospacing="1" w:line="360" w:lineRule="auto"/>
        <w:rPr>
          <w:rFonts w:ascii="Times New Roman" w:eastAsia="Times New Roman" w:hAnsi="Times New Roman" w:cs="Times New Roman"/>
          <w:lang w:val="en-IN" w:eastAsia="en-IN" w:bidi="hi-IN"/>
        </w:rPr>
      </w:pPr>
      <w:r w:rsidRPr="0048467E">
        <w:rPr>
          <w:rFonts w:ascii="Times New Roman" w:eastAsia="Times New Roman" w:hAnsi="Times New Roman" w:cs="Times New Roman"/>
          <w:lang w:val="en-IN" w:eastAsia="en-IN" w:bidi="hi-IN"/>
        </w:rPr>
        <w:t>Training and skill development are important due to the increasing use of cloud technologies. Employees in IT and ITES organizations must continuously upgrade their technical knowledge and cloud management skills. Organizations conduct technical training programs, certification courses, and cloud computing workshops to improve employee capabilities and support digital transformation initiatives.</w:t>
      </w:r>
    </w:p>
    <w:p w:rsidR="0048467E" w:rsidRPr="0048467E" w:rsidRDefault="0048467E" w:rsidP="0048467E">
      <w:pPr>
        <w:spacing w:before="100" w:beforeAutospacing="1" w:after="100" w:afterAutospacing="1" w:line="360" w:lineRule="auto"/>
        <w:rPr>
          <w:rFonts w:ascii="Times New Roman" w:eastAsia="Times New Roman" w:hAnsi="Times New Roman" w:cs="Times New Roman"/>
          <w:lang w:val="en-IN" w:eastAsia="en-IN" w:bidi="hi-IN"/>
        </w:rPr>
      </w:pPr>
      <w:r w:rsidRPr="0048467E">
        <w:rPr>
          <w:rFonts w:ascii="Times New Roman" w:eastAsia="Times New Roman" w:hAnsi="Times New Roman" w:cs="Times New Roman"/>
          <w:lang w:val="en-IN" w:eastAsia="en-IN" w:bidi="hi-IN"/>
        </w:rPr>
        <w:t>Cloud computing provides several benefits to organizations, including reduced operational costs, improved flexibility, faster access to information, enhanced collaboration, better customer service, and increased business efficiency. Organizations that successfully adopt cloud technology can improve productivity, innovation, and market competitiveness.</w:t>
      </w:r>
    </w:p>
    <w:p w:rsidR="0048467E" w:rsidRPr="00712D7D" w:rsidRDefault="0048467E" w:rsidP="0048467E">
      <w:pPr>
        <w:pStyle w:val="Compact"/>
        <w:spacing w:line="360" w:lineRule="auto"/>
        <w:rPr>
          <w:rFonts w:ascii="Times New Roman" w:hAnsi="Times New Roman" w:cs="Times New Roman"/>
        </w:rPr>
      </w:pPr>
    </w:p>
    <w:p w:rsidR="00805370" w:rsidRDefault="00A6253F" w:rsidP="00712D7D">
      <w:pPr>
        <w:pStyle w:val="Compact"/>
        <w:numPr>
          <w:ilvl w:val="0"/>
          <w:numId w:val="7"/>
        </w:numPr>
        <w:spacing w:line="360" w:lineRule="auto"/>
        <w:rPr>
          <w:rFonts w:ascii="Times New Roman" w:hAnsi="Times New Roman" w:cs="Times New Roman"/>
        </w:rPr>
      </w:pPr>
      <w:r w:rsidRPr="00712D7D">
        <w:rPr>
          <w:rFonts w:ascii="Times New Roman" w:hAnsi="Times New Roman" w:cs="Times New Roman"/>
        </w:rPr>
        <w:t>Artificial Intelligence</w:t>
      </w:r>
    </w:p>
    <w:p w:rsidR="004F3C86" w:rsidRDefault="004F3C86" w:rsidP="004F3C86">
      <w:pPr>
        <w:pStyle w:val="Compact"/>
        <w:spacing w:line="360" w:lineRule="auto"/>
        <w:rPr>
          <w:rFonts w:ascii="Times New Roman" w:hAnsi="Times New Roman" w:cs="Times New Roman"/>
        </w:rPr>
      </w:pPr>
    </w:p>
    <w:p w:rsidR="004F3C86" w:rsidRPr="004F3C86" w:rsidRDefault="004F3C86" w:rsidP="004F3C86">
      <w:pPr>
        <w:spacing w:before="100" w:beforeAutospacing="1" w:after="100" w:afterAutospacing="1" w:line="360" w:lineRule="auto"/>
        <w:rPr>
          <w:rFonts w:ascii="Times New Roman" w:eastAsia="Times New Roman" w:hAnsi="Times New Roman" w:cs="Times New Roman"/>
          <w:lang w:val="en-IN" w:eastAsia="en-IN" w:bidi="hi-IN"/>
        </w:rPr>
      </w:pPr>
      <w:r w:rsidRPr="004F3C86">
        <w:rPr>
          <w:rFonts w:ascii="Times New Roman" w:eastAsia="Times New Roman" w:hAnsi="Times New Roman" w:cs="Times New Roman"/>
          <w:lang w:val="en-IN" w:eastAsia="en-IN" w:bidi="hi-IN"/>
        </w:rPr>
        <w:t xml:space="preserve">Artificial Intelligence (AI) refers to the simulation of human intelligence in machines and computer systems that are designed to think, learn, </w:t>
      </w:r>
      <w:proofErr w:type="spellStart"/>
      <w:r w:rsidRPr="004F3C86">
        <w:rPr>
          <w:rFonts w:ascii="Times New Roman" w:eastAsia="Times New Roman" w:hAnsi="Times New Roman" w:cs="Times New Roman"/>
          <w:lang w:val="en-IN" w:eastAsia="en-IN" w:bidi="hi-IN"/>
        </w:rPr>
        <w:t>analyze</w:t>
      </w:r>
      <w:proofErr w:type="spellEnd"/>
      <w:r w:rsidRPr="004F3C86">
        <w:rPr>
          <w:rFonts w:ascii="Times New Roman" w:eastAsia="Times New Roman" w:hAnsi="Times New Roman" w:cs="Times New Roman"/>
          <w:lang w:val="en-IN" w:eastAsia="en-IN" w:bidi="hi-IN"/>
        </w:rPr>
        <w:t>, and make decisions like humans. AI enables machines to perform tasks such as problem-solving, language understanding, decision-making, data analysis, and pattern recognition without continuous human intervention. Artificial Intelligence has become one of the most important technological advancements in the IT and ITES industry because it improves automation, productivity, efficiency, and customer service across various business operations.</w:t>
      </w:r>
    </w:p>
    <w:p w:rsidR="004F3C86" w:rsidRPr="004F3C86" w:rsidRDefault="004F3C86" w:rsidP="004F3C86">
      <w:pPr>
        <w:spacing w:before="100" w:beforeAutospacing="1" w:after="100" w:afterAutospacing="1" w:line="360" w:lineRule="auto"/>
        <w:rPr>
          <w:rFonts w:ascii="Times New Roman" w:eastAsia="Times New Roman" w:hAnsi="Times New Roman" w:cs="Times New Roman"/>
          <w:lang w:val="en-IN" w:eastAsia="en-IN" w:bidi="hi-IN"/>
        </w:rPr>
      </w:pPr>
      <w:r w:rsidRPr="004F3C86">
        <w:rPr>
          <w:rFonts w:ascii="Times New Roman" w:eastAsia="Times New Roman" w:hAnsi="Times New Roman" w:cs="Times New Roman"/>
          <w:lang w:val="en-IN" w:eastAsia="en-IN" w:bidi="hi-IN"/>
        </w:rPr>
        <w:t xml:space="preserve">AI systems use technologies such as machine learning, natural language processing, robotics, computer vision, and data analytics to process information and perform intelligent tasks. </w:t>
      </w:r>
      <w:r w:rsidRPr="004F3C86">
        <w:rPr>
          <w:rFonts w:ascii="Times New Roman" w:eastAsia="Times New Roman" w:hAnsi="Times New Roman" w:cs="Times New Roman"/>
          <w:lang w:val="en-IN" w:eastAsia="en-IN" w:bidi="hi-IN"/>
        </w:rPr>
        <w:lastRenderedPageBreak/>
        <w:t xml:space="preserve">Machine learning allows systems to learn from data and improve performance over time without being explicitly programmed. Natural language processing enables machines to understand and respond to human language, while computer vision helps systems identify and </w:t>
      </w:r>
      <w:proofErr w:type="spellStart"/>
      <w:r w:rsidRPr="004F3C86">
        <w:rPr>
          <w:rFonts w:ascii="Times New Roman" w:eastAsia="Times New Roman" w:hAnsi="Times New Roman" w:cs="Times New Roman"/>
          <w:lang w:val="en-IN" w:eastAsia="en-IN" w:bidi="hi-IN"/>
        </w:rPr>
        <w:t>analyze</w:t>
      </w:r>
      <w:proofErr w:type="spellEnd"/>
      <w:r w:rsidRPr="004F3C86">
        <w:rPr>
          <w:rFonts w:ascii="Times New Roman" w:eastAsia="Times New Roman" w:hAnsi="Times New Roman" w:cs="Times New Roman"/>
          <w:lang w:val="en-IN" w:eastAsia="en-IN" w:bidi="hi-IN"/>
        </w:rPr>
        <w:t xml:space="preserve"> images and videos. These technologies have transformed the way organizations operate and deliver services.</w:t>
      </w:r>
    </w:p>
    <w:p w:rsidR="004F3C86" w:rsidRPr="004F3C86" w:rsidRDefault="004F3C86" w:rsidP="004F3C86">
      <w:pPr>
        <w:spacing w:before="100" w:beforeAutospacing="1" w:after="100" w:afterAutospacing="1" w:line="360" w:lineRule="auto"/>
        <w:rPr>
          <w:rFonts w:ascii="Times New Roman" w:eastAsia="Times New Roman" w:hAnsi="Times New Roman" w:cs="Times New Roman"/>
          <w:lang w:val="en-IN" w:eastAsia="en-IN" w:bidi="hi-IN"/>
        </w:rPr>
      </w:pPr>
      <w:r w:rsidRPr="004F3C86">
        <w:rPr>
          <w:rFonts w:ascii="Times New Roman" w:eastAsia="Times New Roman" w:hAnsi="Times New Roman" w:cs="Times New Roman"/>
          <w:lang w:val="en-IN" w:eastAsia="en-IN" w:bidi="hi-IN"/>
        </w:rPr>
        <w:t xml:space="preserve">In the IT and ITES industry, Artificial Intelligence is widely used for automating repetitive tasks, improving customer support, </w:t>
      </w:r>
      <w:proofErr w:type="spellStart"/>
      <w:r w:rsidRPr="004F3C86">
        <w:rPr>
          <w:rFonts w:ascii="Times New Roman" w:eastAsia="Times New Roman" w:hAnsi="Times New Roman" w:cs="Times New Roman"/>
          <w:lang w:val="en-IN" w:eastAsia="en-IN" w:bidi="hi-IN"/>
        </w:rPr>
        <w:t>analyzing</w:t>
      </w:r>
      <w:proofErr w:type="spellEnd"/>
      <w:r w:rsidRPr="004F3C86">
        <w:rPr>
          <w:rFonts w:ascii="Times New Roman" w:eastAsia="Times New Roman" w:hAnsi="Times New Roman" w:cs="Times New Roman"/>
          <w:lang w:val="en-IN" w:eastAsia="en-IN" w:bidi="hi-IN"/>
        </w:rPr>
        <w:t xml:space="preserve"> business data, and enhancing decision-making processes. AI-powered </w:t>
      </w:r>
      <w:proofErr w:type="spellStart"/>
      <w:r w:rsidRPr="004F3C86">
        <w:rPr>
          <w:rFonts w:ascii="Times New Roman" w:eastAsia="Times New Roman" w:hAnsi="Times New Roman" w:cs="Times New Roman"/>
          <w:lang w:val="en-IN" w:eastAsia="en-IN" w:bidi="hi-IN"/>
        </w:rPr>
        <w:t>chatbots</w:t>
      </w:r>
      <w:proofErr w:type="spellEnd"/>
      <w:r w:rsidRPr="004F3C86">
        <w:rPr>
          <w:rFonts w:ascii="Times New Roman" w:eastAsia="Times New Roman" w:hAnsi="Times New Roman" w:cs="Times New Roman"/>
          <w:lang w:val="en-IN" w:eastAsia="en-IN" w:bidi="hi-IN"/>
        </w:rPr>
        <w:t xml:space="preserve"> and virtual assistants are commonly used in customer support services to answer customer queries, provide technical assistance, and handle complaints efficiently. These systems improve response time, reduce operational costs, and provide 24/7 customer service. AI is also used in data processing, cybersecurity, fraud detection, project management, and software development.</w:t>
      </w:r>
    </w:p>
    <w:p w:rsidR="004F3C86" w:rsidRPr="004F3C86" w:rsidRDefault="004F3C86" w:rsidP="004F3C86">
      <w:pPr>
        <w:spacing w:before="100" w:beforeAutospacing="1" w:after="100" w:afterAutospacing="1" w:line="360" w:lineRule="auto"/>
        <w:rPr>
          <w:rFonts w:ascii="Times New Roman" w:eastAsia="Times New Roman" w:hAnsi="Times New Roman" w:cs="Times New Roman"/>
          <w:lang w:val="en-IN" w:eastAsia="en-IN" w:bidi="hi-IN"/>
        </w:rPr>
      </w:pPr>
      <w:r w:rsidRPr="004F3C86">
        <w:rPr>
          <w:rFonts w:ascii="Times New Roman" w:eastAsia="Times New Roman" w:hAnsi="Times New Roman" w:cs="Times New Roman"/>
          <w:lang w:val="en-IN" w:eastAsia="en-IN" w:bidi="hi-IN"/>
        </w:rPr>
        <w:t>One of the major advantages of Artificial Intelligence is automation. AI systems can perform repetitive and time-consuming tasks faster and more accurately than humans. Organizations use AI-based automation tools for payroll processing, data entry, report generation, inventory management, and customer communication. Automation improves organizational productivity, reduces human errors, and allows employees to focus on more strategic and creative tasks.</w:t>
      </w:r>
    </w:p>
    <w:p w:rsidR="004F3C86" w:rsidRPr="004F3C86" w:rsidRDefault="004F3C86" w:rsidP="004F3C86">
      <w:pPr>
        <w:spacing w:before="100" w:beforeAutospacing="1" w:after="100" w:afterAutospacing="1" w:line="360" w:lineRule="auto"/>
        <w:rPr>
          <w:rFonts w:ascii="Times New Roman" w:eastAsia="Times New Roman" w:hAnsi="Times New Roman" w:cs="Times New Roman"/>
          <w:lang w:val="en-IN" w:eastAsia="en-IN" w:bidi="hi-IN"/>
        </w:rPr>
      </w:pPr>
      <w:r w:rsidRPr="004F3C86">
        <w:rPr>
          <w:rFonts w:ascii="Times New Roman" w:eastAsia="Times New Roman" w:hAnsi="Times New Roman" w:cs="Times New Roman"/>
          <w:lang w:val="en-IN" w:eastAsia="en-IN" w:bidi="hi-IN"/>
        </w:rPr>
        <w:t xml:space="preserve">Artificial Intelligence also improves business decision-making through data analytics and predictive analysis. AI systems can </w:t>
      </w:r>
      <w:proofErr w:type="spellStart"/>
      <w:r w:rsidRPr="004F3C86">
        <w:rPr>
          <w:rFonts w:ascii="Times New Roman" w:eastAsia="Times New Roman" w:hAnsi="Times New Roman" w:cs="Times New Roman"/>
          <w:lang w:val="en-IN" w:eastAsia="en-IN" w:bidi="hi-IN"/>
        </w:rPr>
        <w:t>analyze</w:t>
      </w:r>
      <w:proofErr w:type="spellEnd"/>
      <w:r w:rsidRPr="004F3C86">
        <w:rPr>
          <w:rFonts w:ascii="Times New Roman" w:eastAsia="Times New Roman" w:hAnsi="Times New Roman" w:cs="Times New Roman"/>
          <w:lang w:val="en-IN" w:eastAsia="en-IN" w:bidi="hi-IN"/>
        </w:rPr>
        <w:t xml:space="preserve"> large volumes of data quickly and identify patterns, trends, and customer </w:t>
      </w:r>
      <w:proofErr w:type="spellStart"/>
      <w:r w:rsidRPr="004F3C86">
        <w:rPr>
          <w:rFonts w:ascii="Times New Roman" w:eastAsia="Times New Roman" w:hAnsi="Times New Roman" w:cs="Times New Roman"/>
          <w:lang w:val="en-IN" w:eastAsia="en-IN" w:bidi="hi-IN"/>
        </w:rPr>
        <w:t>behaviors</w:t>
      </w:r>
      <w:proofErr w:type="spellEnd"/>
      <w:r w:rsidRPr="004F3C86">
        <w:rPr>
          <w:rFonts w:ascii="Times New Roman" w:eastAsia="Times New Roman" w:hAnsi="Times New Roman" w:cs="Times New Roman"/>
          <w:lang w:val="en-IN" w:eastAsia="en-IN" w:bidi="hi-IN"/>
        </w:rPr>
        <w:t>. Organizations use AI-based analytics to improve marketing strategies, customer relationship management, financial planning, and business forecasting. Better decision-making helps organizations increase efficiency, profitability, and competitiveness in the market.</w:t>
      </w:r>
    </w:p>
    <w:p w:rsidR="004F3C86" w:rsidRPr="004F3C86" w:rsidRDefault="004F3C86" w:rsidP="004F3C86">
      <w:pPr>
        <w:spacing w:before="100" w:beforeAutospacing="1" w:after="100" w:afterAutospacing="1" w:line="360" w:lineRule="auto"/>
        <w:rPr>
          <w:rFonts w:ascii="Times New Roman" w:eastAsia="Times New Roman" w:hAnsi="Times New Roman" w:cs="Times New Roman"/>
          <w:lang w:val="en-IN" w:eastAsia="en-IN" w:bidi="hi-IN"/>
        </w:rPr>
      </w:pPr>
      <w:r w:rsidRPr="004F3C86">
        <w:rPr>
          <w:rFonts w:ascii="Times New Roman" w:eastAsia="Times New Roman" w:hAnsi="Times New Roman" w:cs="Times New Roman"/>
          <w:lang w:val="en-IN" w:eastAsia="en-IN" w:bidi="hi-IN"/>
        </w:rPr>
        <w:t xml:space="preserve">Cybersecurity is another important area where Artificial Intelligence is widely used. AI systems help organizations detect cyber threats, monitor suspicious activities, and prevent security breaches. In the IT sector, protecting business data and customer information is highly </w:t>
      </w:r>
      <w:r w:rsidRPr="004F3C86">
        <w:rPr>
          <w:rFonts w:ascii="Times New Roman" w:eastAsia="Times New Roman" w:hAnsi="Times New Roman" w:cs="Times New Roman"/>
          <w:lang w:val="en-IN" w:eastAsia="en-IN" w:bidi="hi-IN"/>
        </w:rPr>
        <w:lastRenderedPageBreak/>
        <w:t>important, and AI-based security systems improve organizational ability to manage cybersecurity risks effectively.</w:t>
      </w:r>
    </w:p>
    <w:p w:rsidR="004F3C86" w:rsidRPr="004F3C86" w:rsidRDefault="004F3C86" w:rsidP="004F3C86">
      <w:pPr>
        <w:spacing w:before="100" w:beforeAutospacing="1" w:after="100" w:afterAutospacing="1" w:line="360" w:lineRule="auto"/>
        <w:rPr>
          <w:rFonts w:ascii="Times New Roman" w:eastAsia="Times New Roman" w:hAnsi="Times New Roman" w:cs="Times New Roman"/>
          <w:lang w:val="en-IN" w:eastAsia="en-IN" w:bidi="hi-IN"/>
        </w:rPr>
      </w:pPr>
      <w:r w:rsidRPr="004F3C86">
        <w:rPr>
          <w:rFonts w:ascii="Times New Roman" w:eastAsia="Times New Roman" w:hAnsi="Times New Roman" w:cs="Times New Roman"/>
          <w:lang w:val="en-IN" w:eastAsia="en-IN" w:bidi="hi-IN"/>
        </w:rPr>
        <w:t xml:space="preserve">Human Resource Management has also been influenced by Artificial Intelligence. HR departments use AI-based recruitment systems, employee performance analysis tools, and workforce management software to improve efficiency and decision-making. AI helps HR managers screen resumes, conduct preliminary interviews, </w:t>
      </w:r>
      <w:proofErr w:type="spellStart"/>
      <w:r w:rsidRPr="004F3C86">
        <w:rPr>
          <w:rFonts w:ascii="Times New Roman" w:eastAsia="Times New Roman" w:hAnsi="Times New Roman" w:cs="Times New Roman"/>
          <w:lang w:val="en-IN" w:eastAsia="en-IN" w:bidi="hi-IN"/>
        </w:rPr>
        <w:t>analyze</w:t>
      </w:r>
      <w:proofErr w:type="spellEnd"/>
      <w:r w:rsidRPr="004F3C86">
        <w:rPr>
          <w:rFonts w:ascii="Times New Roman" w:eastAsia="Times New Roman" w:hAnsi="Times New Roman" w:cs="Times New Roman"/>
          <w:lang w:val="en-IN" w:eastAsia="en-IN" w:bidi="hi-IN"/>
        </w:rPr>
        <w:t xml:space="preserve"> employee performance, and identify skill gaps. Organizations also use AI-powered learning platforms for employee training and skill development.</w:t>
      </w:r>
    </w:p>
    <w:p w:rsidR="004F3C86" w:rsidRPr="004F3C86" w:rsidRDefault="004F3C86" w:rsidP="004F3C86">
      <w:pPr>
        <w:spacing w:before="100" w:beforeAutospacing="1" w:after="100" w:afterAutospacing="1" w:line="360" w:lineRule="auto"/>
        <w:rPr>
          <w:rFonts w:ascii="Times New Roman" w:eastAsia="Times New Roman" w:hAnsi="Times New Roman" w:cs="Times New Roman"/>
          <w:lang w:val="en-IN" w:eastAsia="en-IN" w:bidi="hi-IN"/>
        </w:rPr>
      </w:pPr>
      <w:r w:rsidRPr="004F3C86">
        <w:rPr>
          <w:rFonts w:ascii="Times New Roman" w:eastAsia="Times New Roman" w:hAnsi="Times New Roman" w:cs="Times New Roman"/>
          <w:lang w:val="en-IN" w:eastAsia="en-IN" w:bidi="hi-IN"/>
        </w:rPr>
        <w:t>Despite its advantages, Artificial Intelligence also creates several challenges for organizations and employees. Automation may reduce the need for certain repetitive job roles, creating concerns regarding job displacement and workforce restructuring. Employees may also face difficulties adapting to new AI-based systems and technologies. Organizations therefore focus on reskilling and upskilling employees to prepare them for changing job requirements and technological advancements.</w:t>
      </w:r>
    </w:p>
    <w:p w:rsidR="004F3C86" w:rsidRPr="004F3C86" w:rsidRDefault="004F3C86" w:rsidP="004F3C86">
      <w:pPr>
        <w:spacing w:before="100" w:beforeAutospacing="1" w:after="100" w:afterAutospacing="1" w:line="360" w:lineRule="auto"/>
        <w:rPr>
          <w:rFonts w:ascii="Times New Roman" w:eastAsia="Times New Roman" w:hAnsi="Times New Roman" w:cs="Times New Roman"/>
          <w:lang w:val="en-IN" w:eastAsia="en-IN" w:bidi="hi-IN"/>
        </w:rPr>
      </w:pPr>
      <w:r w:rsidRPr="004F3C86">
        <w:rPr>
          <w:rFonts w:ascii="Times New Roman" w:eastAsia="Times New Roman" w:hAnsi="Times New Roman" w:cs="Times New Roman"/>
          <w:lang w:val="en-IN" w:eastAsia="en-IN" w:bidi="hi-IN"/>
        </w:rPr>
        <w:t>Ethical and privacy concerns are additional challenges associated with Artificial Intelligence. AI systems rely heavily on data collection and analysis, which may create issues related to data privacy, security, and misuse of information. Organizations must implement proper cybersecurity measures, ethical guidelines, and data protection policies to ensure responsible use of AI technologies.</w:t>
      </w:r>
    </w:p>
    <w:p w:rsidR="004F3C86" w:rsidRPr="004F3C86" w:rsidRDefault="004F3C86" w:rsidP="004F3C86">
      <w:pPr>
        <w:spacing w:before="100" w:beforeAutospacing="1" w:after="100" w:afterAutospacing="1" w:line="360" w:lineRule="auto"/>
        <w:rPr>
          <w:rFonts w:ascii="Times New Roman" w:eastAsia="Times New Roman" w:hAnsi="Times New Roman" w:cs="Times New Roman"/>
          <w:lang w:val="en-IN" w:eastAsia="en-IN" w:bidi="hi-IN"/>
        </w:rPr>
      </w:pPr>
      <w:r w:rsidRPr="004F3C86">
        <w:rPr>
          <w:rFonts w:ascii="Times New Roman" w:eastAsia="Times New Roman" w:hAnsi="Times New Roman" w:cs="Times New Roman"/>
          <w:lang w:val="en-IN" w:eastAsia="en-IN" w:bidi="hi-IN"/>
        </w:rPr>
        <w:t>Training and development are essential because employees need proper knowledge of AI systems and digital technologies. IT and ITES organizations conduct technical training programs, AI certification courses, machine learning workshops, and digital skill development initiatives to improve employee capabilities. Employees with AI-related skills are increasingly in demand due to the rapid adoption of digital technologies across industries.</w:t>
      </w:r>
    </w:p>
    <w:p w:rsidR="004F3C86" w:rsidRPr="004F3C86" w:rsidRDefault="004F3C86" w:rsidP="004F3C86">
      <w:pPr>
        <w:spacing w:before="100" w:beforeAutospacing="1" w:after="100" w:afterAutospacing="1" w:line="360" w:lineRule="auto"/>
        <w:rPr>
          <w:rFonts w:ascii="Times New Roman" w:eastAsia="Times New Roman" w:hAnsi="Times New Roman" w:cs="Times New Roman"/>
          <w:lang w:val="en-IN" w:eastAsia="en-IN" w:bidi="hi-IN"/>
        </w:rPr>
      </w:pPr>
      <w:r w:rsidRPr="004F3C86">
        <w:rPr>
          <w:rFonts w:ascii="Times New Roman" w:eastAsia="Times New Roman" w:hAnsi="Times New Roman" w:cs="Times New Roman"/>
          <w:lang w:val="en-IN" w:eastAsia="en-IN" w:bidi="hi-IN"/>
        </w:rPr>
        <w:t xml:space="preserve">Artificial Intelligence provides several benefits to organizations, including increased productivity, reduced operational costs, improved customer service, faster decision-making, enhanced accuracy, and innovation. AI helps organizations automate processes, improve </w:t>
      </w:r>
      <w:r w:rsidRPr="004F3C86">
        <w:rPr>
          <w:rFonts w:ascii="Times New Roman" w:eastAsia="Times New Roman" w:hAnsi="Times New Roman" w:cs="Times New Roman"/>
          <w:lang w:val="en-IN" w:eastAsia="en-IN" w:bidi="hi-IN"/>
        </w:rPr>
        <w:lastRenderedPageBreak/>
        <w:t>efficiency, and remain competitive in rapidly changing business environments. In the IT and ITES industry, AI has created new business opportunities and transformed traditional work processes.</w:t>
      </w:r>
    </w:p>
    <w:p w:rsidR="004F3C86" w:rsidRPr="00712D7D" w:rsidRDefault="004F3C86" w:rsidP="004F3C86">
      <w:pPr>
        <w:pStyle w:val="Compact"/>
        <w:spacing w:line="360" w:lineRule="auto"/>
        <w:rPr>
          <w:rFonts w:ascii="Times New Roman" w:hAnsi="Times New Roman" w:cs="Times New Roman"/>
        </w:rPr>
      </w:pPr>
    </w:p>
    <w:p w:rsidR="00805370" w:rsidRPr="00712D7D" w:rsidRDefault="00A6253F" w:rsidP="00712D7D">
      <w:pPr>
        <w:pStyle w:val="Compact"/>
        <w:numPr>
          <w:ilvl w:val="0"/>
          <w:numId w:val="7"/>
        </w:numPr>
        <w:spacing w:line="360" w:lineRule="auto"/>
        <w:rPr>
          <w:rFonts w:ascii="Times New Roman" w:hAnsi="Times New Roman" w:cs="Times New Roman"/>
        </w:rPr>
      </w:pPr>
      <w:r w:rsidRPr="00712D7D">
        <w:rPr>
          <w:rFonts w:ascii="Times New Roman" w:hAnsi="Times New Roman" w:cs="Times New Roman"/>
        </w:rPr>
        <w:t>Global outsourcing demand</w:t>
      </w:r>
    </w:p>
    <w:p w:rsidR="004F3C86" w:rsidRPr="004F3C86" w:rsidRDefault="004F3C86" w:rsidP="004F3C86">
      <w:pPr>
        <w:spacing w:before="100" w:beforeAutospacing="1" w:after="100" w:afterAutospacing="1" w:line="360" w:lineRule="auto"/>
        <w:rPr>
          <w:rFonts w:ascii="Times New Roman" w:eastAsia="Times New Roman" w:hAnsi="Times New Roman" w:cs="Times New Roman"/>
          <w:lang w:val="en-IN" w:eastAsia="en-IN" w:bidi="hi-IN"/>
        </w:rPr>
      </w:pPr>
      <w:r w:rsidRPr="004F3C86">
        <w:rPr>
          <w:rFonts w:ascii="Times New Roman" w:eastAsia="Times New Roman" w:hAnsi="Times New Roman" w:cs="Times New Roman"/>
          <w:lang w:val="en-IN" w:eastAsia="en-IN" w:bidi="hi-IN"/>
        </w:rPr>
        <w:t>Global outsourcing demand refers to the increasing practice of organizations across the world outsourcing business processes, technology services, and operational activities to external service providers located in different countries. Outsourcing has become a major business strategy because it helps organizations reduce operational costs, improve efficiency, access specialized skills, and focus on core business activities. The IT and ITES industry has experienced rapid growth due to rising global demand for outsourcing services, especially from countries such as the United States, the United Kingdom, Canada, Australia, and European nations.</w:t>
      </w:r>
    </w:p>
    <w:p w:rsidR="004F3C86" w:rsidRPr="004F3C86" w:rsidRDefault="004F3C86" w:rsidP="004F3C86">
      <w:pPr>
        <w:spacing w:before="100" w:beforeAutospacing="1" w:after="100" w:afterAutospacing="1" w:line="360" w:lineRule="auto"/>
        <w:rPr>
          <w:rFonts w:ascii="Times New Roman" w:eastAsia="Times New Roman" w:hAnsi="Times New Roman" w:cs="Times New Roman"/>
          <w:lang w:val="en-IN" w:eastAsia="en-IN" w:bidi="hi-IN"/>
        </w:rPr>
      </w:pPr>
      <w:r w:rsidRPr="004F3C86">
        <w:rPr>
          <w:rFonts w:ascii="Times New Roman" w:eastAsia="Times New Roman" w:hAnsi="Times New Roman" w:cs="Times New Roman"/>
          <w:lang w:val="en-IN" w:eastAsia="en-IN" w:bidi="hi-IN"/>
        </w:rPr>
        <w:t>Globalization and advancements in communication technologies have significantly contributed to the growth of outsourcing demand. Organizations can now communicate and manage business operations across countries through internet connectivity, cloud computing, and digital communication platforms. This has allowed companies to outsource services such as software development, customer support, technical support, payroll processing, finance and accounting, data processing, and business consulting to specialized service providers in countries like India.</w:t>
      </w:r>
    </w:p>
    <w:p w:rsidR="004F3C86" w:rsidRPr="004F3C86" w:rsidRDefault="004F3C86" w:rsidP="004F3C86">
      <w:pPr>
        <w:spacing w:before="100" w:beforeAutospacing="1" w:after="100" w:afterAutospacing="1" w:line="360" w:lineRule="auto"/>
        <w:rPr>
          <w:rFonts w:ascii="Times New Roman" w:eastAsia="Times New Roman" w:hAnsi="Times New Roman" w:cs="Times New Roman"/>
          <w:lang w:val="en-IN" w:eastAsia="en-IN" w:bidi="hi-IN"/>
        </w:rPr>
      </w:pPr>
      <w:r w:rsidRPr="004F3C86">
        <w:rPr>
          <w:rFonts w:ascii="Times New Roman" w:eastAsia="Times New Roman" w:hAnsi="Times New Roman" w:cs="Times New Roman"/>
          <w:lang w:val="en-IN" w:eastAsia="en-IN" w:bidi="hi-IN"/>
        </w:rPr>
        <w:t xml:space="preserve">India has become one of the leading destinations for global outsourcing because of its large pool of skilled professionals, strong English communication abilities, technical expertise, and cost-effective </w:t>
      </w:r>
      <w:proofErr w:type="spellStart"/>
      <w:r w:rsidRPr="004F3C86">
        <w:rPr>
          <w:rFonts w:ascii="Times New Roman" w:eastAsia="Times New Roman" w:hAnsi="Times New Roman" w:cs="Times New Roman"/>
          <w:lang w:val="en-IN" w:eastAsia="en-IN" w:bidi="hi-IN"/>
        </w:rPr>
        <w:t>labor</w:t>
      </w:r>
      <w:proofErr w:type="spellEnd"/>
      <w:r w:rsidRPr="004F3C86">
        <w:rPr>
          <w:rFonts w:ascii="Times New Roman" w:eastAsia="Times New Roman" w:hAnsi="Times New Roman" w:cs="Times New Roman"/>
          <w:lang w:val="en-IN" w:eastAsia="en-IN" w:bidi="hi-IN"/>
        </w:rPr>
        <w:t>. Indian IT and ITES companies provide services to multinational organizations across industries such as banking, healthcare, telecommunications, insurance, retail, education, and manufacturing. The ability to deliver high-quality services at lower operational costs has increased India’s reputation as a global outsourcing hub.</w:t>
      </w:r>
    </w:p>
    <w:p w:rsidR="004F3C86" w:rsidRPr="004F3C86" w:rsidRDefault="004F3C86" w:rsidP="004F3C86">
      <w:pPr>
        <w:spacing w:before="100" w:beforeAutospacing="1" w:after="100" w:afterAutospacing="1" w:line="360" w:lineRule="auto"/>
        <w:rPr>
          <w:rFonts w:ascii="Times New Roman" w:eastAsia="Times New Roman" w:hAnsi="Times New Roman" w:cs="Times New Roman"/>
          <w:lang w:val="en-IN" w:eastAsia="en-IN" w:bidi="hi-IN"/>
        </w:rPr>
      </w:pPr>
      <w:r w:rsidRPr="004F3C86">
        <w:rPr>
          <w:rFonts w:ascii="Times New Roman" w:eastAsia="Times New Roman" w:hAnsi="Times New Roman" w:cs="Times New Roman"/>
          <w:lang w:val="en-IN" w:eastAsia="en-IN" w:bidi="hi-IN"/>
        </w:rPr>
        <w:lastRenderedPageBreak/>
        <w:t xml:space="preserve">Business Process Outsourcing (BPO) and Knowledge Process Outsourcing (KPO) are major segments contributing to global outsourcing demand. BPO services include customer support, call </w:t>
      </w:r>
      <w:proofErr w:type="spellStart"/>
      <w:r w:rsidRPr="004F3C86">
        <w:rPr>
          <w:rFonts w:ascii="Times New Roman" w:eastAsia="Times New Roman" w:hAnsi="Times New Roman" w:cs="Times New Roman"/>
          <w:lang w:val="en-IN" w:eastAsia="en-IN" w:bidi="hi-IN"/>
        </w:rPr>
        <w:t>center</w:t>
      </w:r>
      <w:proofErr w:type="spellEnd"/>
      <w:r w:rsidRPr="004F3C86">
        <w:rPr>
          <w:rFonts w:ascii="Times New Roman" w:eastAsia="Times New Roman" w:hAnsi="Times New Roman" w:cs="Times New Roman"/>
          <w:lang w:val="en-IN" w:eastAsia="en-IN" w:bidi="hi-IN"/>
        </w:rPr>
        <w:t xml:space="preserve"> operations, technical support, payroll processing, and administrative services, while KPO involves specialized services such as financial analysis, legal services, market research, engineering services, and data analytics. Organizations outsource these functions to improve efficiency and gain access to specialized knowledge and expertise.</w:t>
      </w:r>
    </w:p>
    <w:p w:rsidR="004F3C86" w:rsidRPr="004F3C86" w:rsidRDefault="004F3C86" w:rsidP="004F3C86">
      <w:pPr>
        <w:spacing w:before="100" w:beforeAutospacing="1" w:after="100" w:afterAutospacing="1" w:line="360" w:lineRule="auto"/>
        <w:rPr>
          <w:rFonts w:ascii="Times New Roman" w:eastAsia="Times New Roman" w:hAnsi="Times New Roman" w:cs="Times New Roman"/>
          <w:lang w:val="en-IN" w:eastAsia="en-IN" w:bidi="hi-IN"/>
        </w:rPr>
      </w:pPr>
      <w:r w:rsidRPr="004F3C86">
        <w:rPr>
          <w:rFonts w:ascii="Times New Roman" w:eastAsia="Times New Roman" w:hAnsi="Times New Roman" w:cs="Times New Roman"/>
          <w:lang w:val="en-IN" w:eastAsia="en-IN" w:bidi="hi-IN"/>
        </w:rPr>
        <w:t xml:space="preserve">One of the major reasons for increasing outsourcing demand is cost reduction. Organizations in developed countries often face high </w:t>
      </w:r>
      <w:proofErr w:type="spellStart"/>
      <w:r w:rsidRPr="004F3C86">
        <w:rPr>
          <w:rFonts w:ascii="Times New Roman" w:eastAsia="Times New Roman" w:hAnsi="Times New Roman" w:cs="Times New Roman"/>
          <w:lang w:val="en-IN" w:eastAsia="en-IN" w:bidi="hi-IN"/>
        </w:rPr>
        <w:t>labor</w:t>
      </w:r>
      <w:proofErr w:type="spellEnd"/>
      <w:r w:rsidRPr="004F3C86">
        <w:rPr>
          <w:rFonts w:ascii="Times New Roman" w:eastAsia="Times New Roman" w:hAnsi="Times New Roman" w:cs="Times New Roman"/>
          <w:lang w:val="en-IN" w:eastAsia="en-IN" w:bidi="hi-IN"/>
        </w:rPr>
        <w:t xml:space="preserve"> and operational costs. By outsourcing business activities to countries like India, companies can significantly reduce expenses related to salaries, infrastructure, and administration. Outsourcing also allows organizations to avoid heavy investments in technology infrastructure and workforce management.</w:t>
      </w:r>
    </w:p>
    <w:p w:rsidR="004F3C86" w:rsidRPr="004F3C86" w:rsidRDefault="004F3C86" w:rsidP="004F3C86">
      <w:pPr>
        <w:spacing w:before="100" w:beforeAutospacing="1" w:after="100" w:afterAutospacing="1" w:line="360" w:lineRule="auto"/>
        <w:rPr>
          <w:rFonts w:ascii="Times New Roman" w:eastAsia="Times New Roman" w:hAnsi="Times New Roman" w:cs="Times New Roman"/>
          <w:lang w:val="en-IN" w:eastAsia="en-IN" w:bidi="hi-IN"/>
        </w:rPr>
      </w:pPr>
      <w:r w:rsidRPr="004F3C86">
        <w:rPr>
          <w:rFonts w:ascii="Times New Roman" w:eastAsia="Times New Roman" w:hAnsi="Times New Roman" w:cs="Times New Roman"/>
          <w:lang w:val="en-IN" w:eastAsia="en-IN" w:bidi="hi-IN"/>
        </w:rPr>
        <w:t>Access to skilled talent is another important factor driving global outsourcing demand. IT and ITES organizations in outsourcing destinations provide highly skilled professionals with expertise in software development, customer support, cybersecurity, data analytics, and digital technologies. Many outsourcing companies also provide employees with continuous training and skill development programs to maintain service quality and meet international client expectations.</w:t>
      </w:r>
    </w:p>
    <w:p w:rsidR="004F3C86" w:rsidRDefault="004F3C86" w:rsidP="004F3C86">
      <w:pPr>
        <w:pStyle w:val="Compact"/>
        <w:spacing w:line="360" w:lineRule="auto"/>
        <w:rPr>
          <w:rFonts w:ascii="Times New Roman" w:hAnsi="Times New Roman" w:cs="Times New Roman"/>
        </w:rPr>
      </w:pPr>
    </w:p>
    <w:p w:rsidR="00805370" w:rsidRDefault="00A6253F" w:rsidP="00712D7D">
      <w:pPr>
        <w:pStyle w:val="Compact"/>
        <w:numPr>
          <w:ilvl w:val="0"/>
          <w:numId w:val="7"/>
        </w:numPr>
        <w:spacing w:line="360" w:lineRule="auto"/>
        <w:rPr>
          <w:rFonts w:ascii="Times New Roman" w:hAnsi="Times New Roman" w:cs="Times New Roman"/>
        </w:rPr>
      </w:pPr>
      <w:r w:rsidRPr="00712D7D">
        <w:rPr>
          <w:rFonts w:ascii="Times New Roman" w:hAnsi="Times New Roman" w:cs="Times New Roman"/>
        </w:rPr>
        <w:t>Skilled manpower availability</w:t>
      </w:r>
    </w:p>
    <w:p w:rsidR="004F3C86" w:rsidRPr="004F3C86" w:rsidRDefault="004F3C86" w:rsidP="004F3C86">
      <w:pPr>
        <w:spacing w:before="100" w:beforeAutospacing="1" w:after="100" w:afterAutospacing="1" w:line="360" w:lineRule="auto"/>
        <w:rPr>
          <w:rFonts w:ascii="Times New Roman" w:eastAsia="Times New Roman" w:hAnsi="Times New Roman" w:cs="Times New Roman"/>
          <w:lang w:val="en-IN" w:eastAsia="en-IN" w:bidi="hi-IN"/>
        </w:rPr>
      </w:pPr>
      <w:r w:rsidRPr="004F3C86">
        <w:rPr>
          <w:rFonts w:ascii="Times New Roman" w:eastAsia="Times New Roman" w:hAnsi="Times New Roman" w:cs="Times New Roman"/>
          <w:lang w:val="en-IN" w:eastAsia="en-IN" w:bidi="hi-IN"/>
        </w:rPr>
        <w:t>One of the major strengths behind the growth of the IT and ITES industry is the availability of skilled manpower. Skilled manpower refers to employees who possess the technical knowledge, professional skills, communication abilities, and practical expertise required to perform specialized tasks efficiently. In the IT and ITES sector, organizations depend heavily on skilled employees such as software developers, engineers, analysts, technical support executives, customer service representatives, and data professionals to deliver quality services and maintain business growth.</w:t>
      </w:r>
    </w:p>
    <w:p w:rsidR="004F3C86" w:rsidRPr="004F3C86" w:rsidRDefault="004F3C86" w:rsidP="004F3C86">
      <w:pPr>
        <w:spacing w:before="100" w:beforeAutospacing="1" w:after="100" w:afterAutospacing="1" w:line="360" w:lineRule="auto"/>
        <w:rPr>
          <w:rFonts w:ascii="Times New Roman" w:eastAsia="Times New Roman" w:hAnsi="Times New Roman" w:cs="Times New Roman"/>
          <w:lang w:val="en-IN" w:eastAsia="en-IN" w:bidi="hi-IN"/>
        </w:rPr>
      </w:pPr>
      <w:r w:rsidRPr="004F3C86">
        <w:rPr>
          <w:rFonts w:ascii="Times New Roman" w:eastAsia="Times New Roman" w:hAnsi="Times New Roman" w:cs="Times New Roman"/>
          <w:lang w:val="en-IN" w:eastAsia="en-IN" w:bidi="hi-IN"/>
        </w:rPr>
        <w:lastRenderedPageBreak/>
        <w:t xml:space="preserve">India is widely recognized for its large pool of educated and technically qualified workforce. Every year, thousands of students graduate from engineering colleges, management institutes, and technical education </w:t>
      </w:r>
      <w:proofErr w:type="spellStart"/>
      <w:r w:rsidRPr="004F3C86">
        <w:rPr>
          <w:rFonts w:ascii="Times New Roman" w:eastAsia="Times New Roman" w:hAnsi="Times New Roman" w:cs="Times New Roman"/>
          <w:lang w:val="en-IN" w:eastAsia="en-IN" w:bidi="hi-IN"/>
        </w:rPr>
        <w:t>centers</w:t>
      </w:r>
      <w:proofErr w:type="spellEnd"/>
      <w:r w:rsidRPr="004F3C86">
        <w:rPr>
          <w:rFonts w:ascii="Times New Roman" w:eastAsia="Times New Roman" w:hAnsi="Times New Roman" w:cs="Times New Roman"/>
          <w:lang w:val="en-IN" w:eastAsia="en-IN" w:bidi="hi-IN"/>
        </w:rPr>
        <w:t xml:space="preserve"> with qualifications related to computer science, information technology, software engineering, business administration, and communication skills. This continuous supply of qualified professionals has helped India become a leading global </w:t>
      </w:r>
      <w:proofErr w:type="spellStart"/>
      <w:r w:rsidRPr="004F3C86">
        <w:rPr>
          <w:rFonts w:ascii="Times New Roman" w:eastAsia="Times New Roman" w:hAnsi="Times New Roman" w:cs="Times New Roman"/>
          <w:lang w:val="en-IN" w:eastAsia="en-IN" w:bidi="hi-IN"/>
        </w:rPr>
        <w:t>center</w:t>
      </w:r>
      <w:proofErr w:type="spellEnd"/>
      <w:r w:rsidRPr="004F3C86">
        <w:rPr>
          <w:rFonts w:ascii="Times New Roman" w:eastAsia="Times New Roman" w:hAnsi="Times New Roman" w:cs="Times New Roman"/>
          <w:lang w:val="en-IN" w:eastAsia="en-IN" w:bidi="hi-IN"/>
        </w:rPr>
        <w:t xml:space="preserve"> for IT services and outsourcing operations.</w:t>
      </w:r>
    </w:p>
    <w:p w:rsidR="004F3C86" w:rsidRPr="004F3C86" w:rsidRDefault="004F3C86" w:rsidP="004F3C86">
      <w:pPr>
        <w:spacing w:before="100" w:beforeAutospacing="1" w:after="100" w:afterAutospacing="1" w:line="360" w:lineRule="auto"/>
        <w:rPr>
          <w:rFonts w:ascii="Times New Roman" w:eastAsia="Times New Roman" w:hAnsi="Times New Roman" w:cs="Times New Roman"/>
          <w:lang w:val="en-IN" w:eastAsia="en-IN" w:bidi="hi-IN"/>
        </w:rPr>
      </w:pPr>
      <w:r w:rsidRPr="004F3C86">
        <w:rPr>
          <w:rFonts w:ascii="Times New Roman" w:eastAsia="Times New Roman" w:hAnsi="Times New Roman" w:cs="Times New Roman"/>
          <w:lang w:val="en-IN" w:eastAsia="en-IN" w:bidi="hi-IN"/>
        </w:rPr>
        <w:t>The availability of skilled manpower has attracted many multinational companies to establish their operations in India. Global organizations prefer India because they can easily recruit trained professionals who are capable of handling software development, technical support, customer service, data processing, and business operations efficiently. Indian professionals are also known for their adaptability, analytical thinking, and ability to work with international clients and technologies.</w:t>
      </w:r>
    </w:p>
    <w:p w:rsidR="004F3C86" w:rsidRPr="004F3C86" w:rsidRDefault="004F3C86" w:rsidP="004F3C86">
      <w:pPr>
        <w:spacing w:before="100" w:beforeAutospacing="1" w:after="100" w:afterAutospacing="1" w:line="360" w:lineRule="auto"/>
        <w:rPr>
          <w:rFonts w:ascii="Times New Roman" w:eastAsia="Times New Roman" w:hAnsi="Times New Roman" w:cs="Times New Roman"/>
          <w:lang w:val="en-IN" w:eastAsia="en-IN" w:bidi="hi-IN"/>
        </w:rPr>
      </w:pPr>
      <w:r w:rsidRPr="004F3C86">
        <w:rPr>
          <w:rFonts w:ascii="Times New Roman" w:eastAsia="Times New Roman" w:hAnsi="Times New Roman" w:cs="Times New Roman"/>
          <w:lang w:val="en-IN" w:eastAsia="en-IN" w:bidi="hi-IN"/>
        </w:rPr>
        <w:t xml:space="preserve">Strong English communication skills among Indian professionals are another important factor contributing to workforce availability in the IT and ITES industry. Since many international clients communicate in English, organizations require employees who can interact effectively with customers and business partners from different countries. Indian employees working in call </w:t>
      </w:r>
      <w:proofErr w:type="spellStart"/>
      <w:r w:rsidRPr="004F3C86">
        <w:rPr>
          <w:rFonts w:ascii="Times New Roman" w:eastAsia="Times New Roman" w:hAnsi="Times New Roman" w:cs="Times New Roman"/>
          <w:lang w:val="en-IN" w:eastAsia="en-IN" w:bidi="hi-IN"/>
        </w:rPr>
        <w:t>centers</w:t>
      </w:r>
      <w:proofErr w:type="spellEnd"/>
      <w:r w:rsidRPr="004F3C86">
        <w:rPr>
          <w:rFonts w:ascii="Times New Roman" w:eastAsia="Times New Roman" w:hAnsi="Times New Roman" w:cs="Times New Roman"/>
          <w:lang w:val="en-IN" w:eastAsia="en-IN" w:bidi="hi-IN"/>
        </w:rPr>
        <w:t>, technical support, and customer service roles are often trained in communication, accent improvement, and interpersonal skills to meet global service standards.</w:t>
      </w:r>
    </w:p>
    <w:p w:rsidR="004F3C86" w:rsidRPr="004F3C86" w:rsidRDefault="004F3C86" w:rsidP="004F3C86">
      <w:pPr>
        <w:spacing w:before="100" w:beforeAutospacing="1" w:after="100" w:afterAutospacing="1" w:line="360" w:lineRule="auto"/>
        <w:rPr>
          <w:rFonts w:ascii="Times New Roman" w:eastAsia="Times New Roman" w:hAnsi="Times New Roman" w:cs="Times New Roman"/>
          <w:lang w:val="en-IN" w:eastAsia="en-IN" w:bidi="hi-IN"/>
        </w:rPr>
      </w:pPr>
      <w:r w:rsidRPr="004F3C86">
        <w:rPr>
          <w:rFonts w:ascii="Times New Roman" w:eastAsia="Times New Roman" w:hAnsi="Times New Roman" w:cs="Times New Roman"/>
          <w:lang w:val="en-IN" w:eastAsia="en-IN" w:bidi="hi-IN"/>
        </w:rPr>
        <w:t>Human Resource Management plays a major role in utilizing and developing skilled manpower within organizations. HR departments focus on recruitment, employee training, career development, and performance management to ensure that employees possess the required skills and knowledge. Recruitment processes in IT organizations often include aptitude tests, technical interviews, coding assessments, and communication evaluations to select suitable candidates for different job roles.</w:t>
      </w:r>
    </w:p>
    <w:p w:rsidR="004F3C86" w:rsidRPr="004F3C86" w:rsidRDefault="004F3C86" w:rsidP="004F3C86">
      <w:pPr>
        <w:spacing w:before="100" w:beforeAutospacing="1" w:after="100" w:afterAutospacing="1" w:line="360" w:lineRule="auto"/>
        <w:rPr>
          <w:rFonts w:ascii="Times New Roman" w:eastAsia="Times New Roman" w:hAnsi="Times New Roman" w:cs="Times New Roman"/>
          <w:lang w:val="en-IN" w:eastAsia="en-IN" w:bidi="hi-IN"/>
        </w:rPr>
      </w:pPr>
      <w:r w:rsidRPr="004F3C86">
        <w:rPr>
          <w:rFonts w:ascii="Times New Roman" w:eastAsia="Times New Roman" w:hAnsi="Times New Roman" w:cs="Times New Roman"/>
          <w:lang w:val="en-IN" w:eastAsia="en-IN" w:bidi="hi-IN"/>
        </w:rPr>
        <w:t xml:space="preserve">Continuous learning and skill development are very important because technology changes rapidly in the IT industry. Organizations regularly conduct training programs, workshops, certification courses, and technical sessions to upgrade employee knowledge and improve professional capabilities. Employees are trained in modern technologies such as Artificial </w:t>
      </w:r>
      <w:r w:rsidRPr="004F3C86">
        <w:rPr>
          <w:rFonts w:ascii="Times New Roman" w:eastAsia="Times New Roman" w:hAnsi="Times New Roman" w:cs="Times New Roman"/>
          <w:lang w:val="en-IN" w:eastAsia="en-IN" w:bidi="hi-IN"/>
        </w:rPr>
        <w:lastRenderedPageBreak/>
        <w:t>Intelligence (AI), cloud computing, cybersecurity, data analytics, and software development tools to meet changing industry demands.</w:t>
      </w:r>
    </w:p>
    <w:p w:rsidR="004F3C86" w:rsidRPr="004F3C86" w:rsidRDefault="004F3C86" w:rsidP="004F3C86">
      <w:pPr>
        <w:spacing w:before="100" w:beforeAutospacing="1" w:after="100" w:afterAutospacing="1" w:line="360" w:lineRule="auto"/>
        <w:rPr>
          <w:rFonts w:ascii="Times New Roman" w:eastAsia="Times New Roman" w:hAnsi="Times New Roman" w:cs="Times New Roman"/>
          <w:lang w:val="en-IN" w:eastAsia="en-IN" w:bidi="hi-IN"/>
        </w:rPr>
      </w:pPr>
      <w:r w:rsidRPr="004F3C86">
        <w:rPr>
          <w:rFonts w:ascii="Times New Roman" w:eastAsia="Times New Roman" w:hAnsi="Times New Roman" w:cs="Times New Roman"/>
          <w:lang w:val="en-IN" w:eastAsia="en-IN" w:bidi="hi-IN"/>
        </w:rPr>
        <w:t>The availability of skilled manpower provides several advantages to organizations and the economy. It improves productivity, service quality, innovation, and customer satisfaction. Skilled employees help organizations complete projects efficiently, solve technical problems, and maintain competitiveness in global markets. The IT and ITES industry has also created large-scale employment opportunities and contributed significantly to India’s economic growth and international reputation.</w:t>
      </w:r>
    </w:p>
    <w:p w:rsidR="004F3C86" w:rsidRPr="004F3C86" w:rsidRDefault="004F3C86" w:rsidP="004F3C86">
      <w:pPr>
        <w:spacing w:before="100" w:beforeAutospacing="1" w:after="100" w:afterAutospacing="1" w:line="360" w:lineRule="auto"/>
        <w:rPr>
          <w:rFonts w:ascii="Times New Roman" w:eastAsia="Times New Roman" w:hAnsi="Times New Roman" w:cs="Times New Roman"/>
          <w:lang w:val="en-IN" w:eastAsia="en-IN" w:bidi="hi-IN"/>
        </w:rPr>
      </w:pPr>
      <w:r w:rsidRPr="004F3C86">
        <w:rPr>
          <w:rFonts w:ascii="Times New Roman" w:eastAsia="Times New Roman" w:hAnsi="Times New Roman" w:cs="Times New Roman"/>
          <w:lang w:val="en-IN" w:eastAsia="en-IN" w:bidi="hi-IN"/>
        </w:rPr>
        <w:t>Despite these advantages, organizations also face challenges in managing skilled manpower. High employee turnover, competition for talented professionals, skill gaps, and changing technological requirements create difficulties for employers. Skilled employees often leave organizations for better salary packages, career growth opportunities, and improved work-life balance. HR departments therefore implement employee engagement programs, retention strategies, career development opportunities, and performance incentives to retain talented employees and maintain workforce stability.</w:t>
      </w:r>
    </w:p>
    <w:p w:rsidR="004F3C86" w:rsidRPr="00712D7D" w:rsidRDefault="004F3C86" w:rsidP="004F3C86">
      <w:pPr>
        <w:pStyle w:val="Compact"/>
        <w:spacing w:line="360" w:lineRule="auto"/>
        <w:rPr>
          <w:rFonts w:ascii="Times New Roman" w:hAnsi="Times New Roman" w:cs="Times New Roman"/>
        </w:rPr>
      </w:pPr>
    </w:p>
    <w:p w:rsidR="00805370" w:rsidRDefault="00A6253F" w:rsidP="00712D7D">
      <w:pPr>
        <w:pStyle w:val="Compact"/>
        <w:numPr>
          <w:ilvl w:val="0"/>
          <w:numId w:val="7"/>
        </w:numPr>
        <w:spacing w:line="360" w:lineRule="auto"/>
        <w:rPr>
          <w:rFonts w:ascii="Times New Roman" w:hAnsi="Times New Roman" w:cs="Times New Roman"/>
        </w:rPr>
      </w:pPr>
      <w:r w:rsidRPr="00712D7D">
        <w:rPr>
          <w:rFonts w:ascii="Times New Roman" w:hAnsi="Times New Roman" w:cs="Times New Roman"/>
        </w:rPr>
        <w:t>Government support initiatives</w:t>
      </w:r>
    </w:p>
    <w:p w:rsidR="00B253E6" w:rsidRPr="00B253E6" w:rsidRDefault="00B253E6" w:rsidP="00B253E6">
      <w:pPr>
        <w:spacing w:before="100" w:beforeAutospacing="1" w:after="100" w:afterAutospacing="1" w:line="360" w:lineRule="auto"/>
        <w:rPr>
          <w:rFonts w:ascii="Times New Roman" w:eastAsia="Times New Roman" w:hAnsi="Times New Roman" w:cs="Times New Roman"/>
          <w:lang w:val="en-IN" w:eastAsia="en-IN" w:bidi="hi-IN"/>
        </w:rPr>
      </w:pPr>
      <w:r w:rsidRPr="00B253E6">
        <w:rPr>
          <w:rFonts w:ascii="Times New Roman" w:eastAsia="Times New Roman" w:hAnsi="Times New Roman" w:cs="Times New Roman"/>
          <w:lang w:val="en-IN" w:eastAsia="en-IN" w:bidi="hi-IN"/>
        </w:rPr>
        <w:t xml:space="preserve">The Government of India has played a major role in the growth and development of the Information Technology (IT) and Information Technology Enabled Services (ITES) industry. Various government initiatives, policies, and programs have been introduced to encourage technological development, digital transformation, software exports, </w:t>
      </w:r>
      <w:proofErr w:type="spellStart"/>
      <w:r w:rsidRPr="00B253E6">
        <w:rPr>
          <w:rFonts w:ascii="Times New Roman" w:eastAsia="Times New Roman" w:hAnsi="Times New Roman" w:cs="Times New Roman"/>
          <w:lang w:val="en-IN" w:eastAsia="en-IN" w:bidi="hi-IN"/>
        </w:rPr>
        <w:t>startup</w:t>
      </w:r>
      <w:proofErr w:type="spellEnd"/>
      <w:r w:rsidRPr="00B253E6">
        <w:rPr>
          <w:rFonts w:ascii="Times New Roman" w:eastAsia="Times New Roman" w:hAnsi="Times New Roman" w:cs="Times New Roman"/>
          <w:lang w:val="en-IN" w:eastAsia="en-IN" w:bidi="hi-IN"/>
        </w:rPr>
        <w:t xml:space="preserve"> growth, and employment generation. Government support has helped India become one of the leading global </w:t>
      </w:r>
      <w:proofErr w:type="spellStart"/>
      <w:r w:rsidRPr="00B253E6">
        <w:rPr>
          <w:rFonts w:ascii="Times New Roman" w:eastAsia="Times New Roman" w:hAnsi="Times New Roman" w:cs="Times New Roman"/>
          <w:lang w:val="en-IN" w:eastAsia="en-IN" w:bidi="hi-IN"/>
        </w:rPr>
        <w:t>centers</w:t>
      </w:r>
      <w:proofErr w:type="spellEnd"/>
      <w:r w:rsidRPr="00B253E6">
        <w:rPr>
          <w:rFonts w:ascii="Times New Roman" w:eastAsia="Times New Roman" w:hAnsi="Times New Roman" w:cs="Times New Roman"/>
          <w:lang w:val="en-IN" w:eastAsia="en-IN" w:bidi="hi-IN"/>
        </w:rPr>
        <w:t xml:space="preserve"> for IT services, software development, and outsourcing operations. These initiatives have improved infrastructure, increased investments, promoted innovation, and created a </w:t>
      </w:r>
      <w:proofErr w:type="spellStart"/>
      <w:r w:rsidRPr="00B253E6">
        <w:rPr>
          <w:rFonts w:ascii="Times New Roman" w:eastAsia="Times New Roman" w:hAnsi="Times New Roman" w:cs="Times New Roman"/>
          <w:lang w:val="en-IN" w:eastAsia="en-IN" w:bidi="hi-IN"/>
        </w:rPr>
        <w:t>favorable</w:t>
      </w:r>
      <w:proofErr w:type="spellEnd"/>
      <w:r w:rsidRPr="00B253E6">
        <w:rPr>
          <w:rFonts w:ascii="Times New Roman" w:eastAsia="Times New Roman" w:hAnsi="Times New Roman" w:cs="Times New Roman"/>
          <w:lang w:val="en-IN" w:eastAsia="en-IN" w:bidi="hi-IN"/>
        </w:rPr>
        <w:t xml:space="preserve"> environment for IT companies to expand their operations.</w:t>
      </w:r>
    </w:p>
    <w:p w:rsidR="00B253E6" w:rsidRPr="00B253E6" w:rsidRDefault="00B253E6" w:rsidP="00B253E6">
      <w:pPr>
        <w:spacing w:before="100" w:beforeAutospacing="1" w:after="100" w:afterAutospacing="1" w:line="360" w:lineRule="auto"/>
        <w:rPr>
          <w:rFonts w:ascii="Times New Roman" w:eastAsia="Times New Roman" w:hAnsi="Times New Roman" w:cs="Times New Roman"/>
          <w:lang w:val="en-IN" w:eastAsia="en-IN" w:bidi="hi-IN"/>
        </w:rPr>
      </w:pPr>
      <w:r w:rsidRPr="00B253E6">
        <w:rPr>
          <w:rFonts w:ascii="Times New Roman" w:eastAsia="Times New Roman" w:hAnsi="Times New Roman" w:cs="Times New Roman"/>
          <w:lang w:val="en-IN" w:eastAsia="en-IN" w:bidi="hi-IN"/>
        </w:rPr>
        <w:t xml:space="preserve">One of the most important government initiatives is the </w:t>
      </w:r>
      <w:r w:rsidRPr="00B253E6">
        <w:rPr>
          <w:rFonts w:ascii="Times New Roman" w:eastAsia="Times New Roman" w:hAnsi="Times New Roman" w:cs="Times New Roman"/>
          <w:b/>
          <w:bCs/>
          <w:lang w:val="en-IN" w:eastAsia="en-IN" w:bidi="hi-IN"/>
        </w:rPr>
        <w:t>Digital India</w:t>
      </w:r>
      <w:r w:rsidRPr="00B253E6">
        <w:rPr>
          <w:rFonts w:ascii="Times New Roman" w:eastAsia="Times New Roman" w:hAnsi="Times New Roman" w:cs="Times New Roman"/>
          <w:lang w:val="en-IN" w:eastAsia="en-IN" w:bidi="hi-IN"/>
        </w:rPr>
        <w:t xml:space="preserve"> program, launched to transform India into a digitally empowered society and knowledge-based economy. This </w:t>
      </w:r>
      <w:r w:rsidRPr="00B253E6">
        <w:rPr>
          <w:rFonts w:ascii="Times New Roman" w:eastAsia="Times New Roman" w:hAnsi="Times New Roman" w:cs="Times New Roman"/>
          <w:lang w:val="en-IN" w:eastAsia="en-IN" w:bidi="hi-IN"/>
        </w:rPr>
        <w:lastRenderedPageBreak/>
        <w:t>initiative focuses on improving digital infrastructure, internet connectivity, e-governance services, and digital literacy across the country. Digital India has increased the demand for software services, cloud computing, cybersecurity, and digital solutions, creating significant opportunities for IT companies. The program has also encouraged businesses and government departments to adopt digital technologies for better efficiency and transparency.</w:t>
      </w:r>
    </w:p>
    <w:p w:rsidR="00B253E6" w:rsidRDefault="00B253E6" w:rsidP="00B253E6">
      <w:pPr>
        <w:spacing w:before="100" w:beforeAutospacing="1" w:after="100" w:afterAutospacing="1" w:line="360" w:lineRule="auto"/>
        <w:rPr>
          <w:rFonts w:ascii="Times New Roman" w:eastAsia="Times New Roman" w:hAnsi="Times New Roman" w:cs="Times New Roman"/>
          <w:lang w:val="en-IN" w:eastAsia="en-IN" w:bidi="hi-IN"/>
        </w:rPr>
      </w:pPr>
      <w:r w:rsidRPr="00B253E6">
        <w:rPr>
          <w:rFonts w:ascii="Times New Roman" w:eastAsia="Times New Roman" w:hAnsi="Times New Roman" w:cs="Times New Roman"/>
          <w:lang w:val="en-IN" w:eastAsia="en-IN" w:bidi="hi-IN"/>
        </w:rPr>
        <w:t xml:space="preserve">The </w:t>
      </w:r>
      <w:r w:rsidRPr="00B253E6">
        <w:rPr>
          <w:rFonts w:ascii="Times New Roman" w:eastAsia="Times New Roman" w:hAnsi="Times New Roman" w:cs="Times New Roman"/>
          <w:b/>
          <w:bCs/>
          <w:lang w:val="en-IN" w:eastAsia="en-IN" w:bidi="hi-IN"/>
        </w:rPr>
        <w:t>Software Technology Parks of India (STPI)</w:t>
      </w:r>
      <w:r w:rsidRPr="00B253E6">
        <w:rPr>
          <w:rFonts w:ascii="Times New Roman" w:eastAsia="Times New Roman" w:hAnsi="Times New Roman" w:cs="Times New Roman"/>
          <w:lang w:val="en-IN" w:eastAsia="en-IN" w:bidi="hi-IN"/>
        </w:rPr>
        <w:t xml:space="preserve"> scheme has significantly contributed to the growth of the IT industry. STPI provides infrastructure support, high-speed internet connectivity, incubation facilities, and tax benefits to software companies and </w:t>
      </w:r>
      <w:proofErr w:type="spellStart"/>
      <w:r w:rsidRPr="00B253E6">
        <w:rPr>
          <w:rFonts w:ascii="Times New Roman" w:eastAsia="Times New Roman" w:hAnsi="Times New Roman" w:cs="Times New Roman"/>
          <w:lang w:val="en-IN" w:eastAsia="en-IN" w:bidi="hi-IN"/>
        </w:rPr>
        <w:t>startups</w:t>
      </w:r>
      <w:proofErr w:type="spellEnd"/>
      <w:r w:rsidRPr="00B253E6">
        <w:rPr>
          <w:rFonts w:ascii="Times New Roman" w:eastAsia="Times New Roman" w:hAnsi="Times New Roman" w:cs="Times New Roman"/>
          <w:lang w:val="en-IN" w:eastAsia="en-IN" w:bidi="hi-IN"/>
        </w:rPr>
        <w:t xml:space="preserve">. These technology parks help IT organizations reduce operational costs and improve export activities. STPI </w:t>
      </w:r>
      <w:proofErr w:type="spellStart"/>
      <w:r w:rsidRPr="00B253E6">
        <w:rPr>
          <w:rFonts w:ascii="Times New Roman" w:eastAsia="Times New Roman" w:hAnsi="Times New Roman" w:cs="Times New Roman"/>
          <w:lang w:val="en-IN" w:eastAsia="en-IN" w:bidi="hi-IN"/>
        </w:rPr>
        <w:t>centers</w:t>
      </w:r>
      <w:proofErr w:type="spellEnd"/>
      <w:r w:rsidRPr="00B253E6">
        <w:rPr>
          <w:rFonts w:ascii="Times New Roman" w:eastAsia="Times New Roman" w:hAnsi="Times New Roman" w:cs="Times New Roman"/>
          <w:lang w:val="en-IN" w:eastAsia="en-IN" w:bidi="hi-IN"/>
        </w:rPr>
        <w:t xml:space="preserve"> located in different cities across India have encouraged the establishment and expansion of IT companies in both metropolitan and smaller cities.</w:t>
      </w:r>
    </w:p>
    <w:p w:rsidR="00487375" w:rsidRDefault="00487375" w:rsidP="00487375">
      <w:pPr>
        <w:keepNext/>
        <w:spacing w:before="100" w:beforeAutospacing="1" w:after="100" w:afterAutospacing="1" w:line="360" w:lineRule="auto"/>
      </w:pPr>
      <w:r>
        <w:rPr>
          <w:rFonts w:ascii="Times New Roman" w:eastAsia="Times New Roman" w:hAnsi="Times New Roman" w:cs="Times New Roman"/>
          <w:noProof/>
          <w:lang w:val="en-IN" w:eastAsia="en-IN" w:bidi="hi-IN"/>
        </w:rPr>
        <w:drawing>
          <wp:inline distT="0" distB="0" distL="0" distR="0" wp14:anchorId="6CB0F9A8" wp14:editId="5C668B14">
            <wp:extent cx="5788025" cy="334708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emini_Generated_Image_rk7a8krk7a8krk7a.png"/>
                    <pic:cNvPicPr/>
                  </pic:nvPicPr>
                  <pic:blipFill>
                    <a:blip r:embed="rId21">
                      <a:extLst>
                        <a:ext uri="{28A0092B-C50C-407E-A947-70E740481C1C}">
                          <a14:useLocalDpi xmlns:a14="http://schemas.microsoft.com/office/drawing/2010/main" val="0"/>
                        </a:ext>
                      </a:extLst>
                    </a:blip>
                    <a:stretch>
                      <a:fillRect/>
                    </a:stretch>
                  </pic:blipFill>
                  <pic:spPr>
                    <a:xfrm>
                      <a:off x="0" y="0"/>
                      <a:ext cx="5788025" cy="3347085"/>
                    </a:xfrm>
                    <a:prstGeom prst="rect">
                      <a:avLst/>
                    </a:prstGeom>
                  </pic:spPr>
                </pic:pic>
              </a:graphicData>
            </a:graphic>
          </wp:inline>
        </w:drawing>
      </w:r>
    </w:p>
    <w:p w:rsidR="00487375" w:rsidRPr="00322326" w:rsidRDefault="00487375" w:rsidP="00487375">
      <w:pPr>
        <w:pStyle w:val="Caption"/>
        <w:jc w:val="center"/>
        <w:rPr>
          <w:rFonts w:eastAsia="Times New Roman" w:cs="Times New Roman"/>
          <w:lang w:val="en-IN" w:eastAsia="en-IN" w:bidi="hi-IN"/>
        </w:rPr>
      </w:pPr>
      <w:r w:rsidRPr="00322326">
        <w:rPr>
          <w:rFonts w:cs="Times New Roman"/>
        </w:rPr>
        <w:t xml:space="preserve">Figure </w:t>
      </w:r>
      <w:r w:rsidRPr="00322326">
        <w:rPr>
          <w:rFonts w:cs="Times New Roman"/>
        </w:rPr>
        <w:fldChar w:fldCharType="begin"/>
      </w:r>
      <w:r w:rsidRPr="00322326">
        <w:rPr>
          <w:rFonts w:cs="Times New Roman"/>
        </w:rPr>
        <w:instrText xml:space="preserve"> SEQ Figure \* ARABIC </w:instrText>
      </w:r>
      <w:r w:rsidRPr="00322326">
        <w:rPr>
          <w:rFonts w:cs="Times New Roman"/>
        </w:rPr>
        <w:fldChar w:fldCharType="separate"/>
      </w:r>
      <w:r w:rsidR="00811163">
        <w:rPr>
          <w:rFonts w:cs="Times New Roman"/>
          <w:noProof/>
        </w:rPr>
        <w:t>15</w:t>
      </w:r>
      <w:r w:rsidRPr="00322326">
        <w:rPr>
          <w:rFonts w:cs="Times New Roman"/>
        </w:rPr>
        <w:fldChar w:fldCharType="end"/>
      </w:r>
      <w:r w:rsidRPr="00322326">
        <w:rPr>
          <w:rFonts w:cs="Times New Roman"/>
        </w:rPr>
        <w:t>: Government Programs</w:t>
      </w:r>
    </w:p>
    <w:p w:rsidR="00B253E6" w:rsidRPr="00B253E6" w:rsidRDefault="00B253E6" w:rsidP="00B253E6">
      <w:pPr>
        <w:spacing w:before="100" w:beforeAutospacing="1" w:after="100" w:afterAutospacing="1" w:line="360" w:lineRule="auto"/>
        <w:rPr>
          <w:rFonts w:ascii="Times New Roman" w:eastAsia="Times New Roman" w:hAnsi="Times New Roman" w:cs="Times New Roman"/>
          <w:lang w:val="en-IN" w:eastAsia="en-IN" w:bidi="hi-IN"/>
        </w:rPr>
      </w:pPr>
      <w:r w:rsidRPr="00B253E6">
        <w:rPr>
          <w:rFonts w:ascii="Times New Roman" w:eastAsia="Times New Roman" w:hAnsi="Times New Roman" w:cs="Times New Roman"/>
          <w:lang w:val="en-IN" w:eastAsia="en-IN" w:bidi="hi-IN"/>
        </w:rPr>
        <w:t xml:space="preserve">The </w:t>
      </w:r>
      <w:proofErr w:type="spellStart"/>
      <w:r w:rsidRPr="00B253E6">
        <w:rPr>
          <w:rFonts w:ascii="Times New Roman" w:eastAsia="Times New Roman" w:hAnsi="Times New Roman" w:cs="Times New Roman"/>
          <w:b/>
          <w:bCs/>
          <w:lang w:val="en-IN" w:eastAsia="en-IN" w:bidi="hi-IN"/>
        </w:rPr>
        <w:t>Startup</w:t>
      </w:r>
      <w:proofErr w:type="spellEnd"/>
      <w:r w:rsidRPr="00B253E6">
        <w:rPr>
          <w:rFonts w:ascii="Times New Roman" w:eastAsia="Times New Roman" w:hAnsi="Times New Roman" w:cs="Times New Roman"/>
          <w:b/>
          <w:bCs/>
          <w:lang w:val="en-IN" w:eastAsia="en-IN" w:bidi="hi-IN"/>
        </w:rPr>
        <w:t xml:space="preserve"> India</w:t>
      </w:r>
      <w:r w:rsidRPr="00B253E6">
        <w:rPr>
          <w:rFonts w:ascii="Times New Roman" w:eastAsia="Times New Roman" w:hAnsi="Times New Roman" w:cs="Times New Roman"/>
          <w:lang w:val="en-IN" w:eastAsia="en-IN" w:bidi="hi-IN"/>
        </w:rPr>
        <w:t xml:space="preserve"> initiative has also supported the growth of technology </w:t>
      </w:r>
      <w:proofErr w:type="spellStart"/>
      <w:r w:rsidRPr="00B253E6">
        <w:rPr>
          <w:rFonts w:ascii="Times New Roman" w:eastAsia="Times New Roman" w:hAnsi="Times New Roman" w:cs="Times New Roman"/>
          <w:lang w:val="en-IN" w:eastAsia="en-IN" w:bidi="hi-IN"/>
        </w:rPr>
        <w:t>startups</w:t>
      </w:r>
      <w:proofErr w:type="spellEnd"/>
      <w:r w:rsidRPr="00B253E6">
        <w:rPr>
          <w:rFonts w:ascii="Times New Roman" w:eastAsia="Times New Roman" w:hAnsi="Times New Roman" w:cs="Times New Roman"/>
          <w:lang w:val="en-IN" w:eastAsia="en-IN" w:bidi="hi-IN"/>
        </w:rPr>
        <w:t xml:space="preserve"> and innovation in the IT sector. The government provides financial assistance, simplified business registration processes, tax benefits, and incubation support to </w:t>
      </w:r>
      <w:proofErr w:type="spellStart"/>
      <w:r w:rsidRPr="00B253E6">
        <w:rPr>
          <w:rFonts w:ascii="Times New Roman" w:eastAsia="Times New Roman" w:hAnsi="Times New Roman" w:cs="Times New Roman"/>
          <w:lang w:val="en-IN" w:eastAsia="en-IN" w:bidi="hi-IN"/>
        </w:rPr>
        <w:t>startups</w:t>
      </w:r>
      <w:proofErr w:type="spellEnd"/>
      <w:r w:rsidRPr="00B253E6">
        <w:rPr>
          <w:rFonts w:ascii="Times New Roman" w:eastAsia="Times New Roman" w:hAnsi="Times New Roman" w:cs="Times New Roman"/>
          <w:lang w:val="en-IN" w:eastAsia="en-IN" w:bidi="hi-IN"/>
        </w:rPr>
        <w:t xml:space="preserve">. Many technology-based </w:t>
      </w:r>
      <w:proofErr w:type="spellStart"/>
      <w:r w:rsidRPr="00B253E6">
        <w:rPr>
          <w:rFonts w:ascii="Times New Roman" w:eastAsia="Times New Roman" w:hAnsi="Times New Roman" w:cs="Times New Roman"/>
          <w:lang w:val="en-IN" w:eastAsia="en-IN" w:bidi="hi-IN"/>
        </w:rPr>
        <w:lastRenderedPageBreak/>
        <w:t>startups</w:t>
      </w:r>
      <w:proofErr w:type="spellEnd"/>
      <w:r w:rsidRPr="00B253E6">
        <w:rPr>
          <w:rFonts w:ascii="Times New Roman" w:eastAsia="Times New Roman" w:hAnsi="Times New Roman" w:cs="Times New Roman"/>
          <w:lang w:val="en-IN" w:eastAsia="en-IN" w:bidi="hi-IN"/>
        </w:rPr>
        <w:t xml:space="preserve"> focusing on Artificial Intelligence (AI), software development, cloud computing, </w:t>
      </w:r>
      <w:proofErr w:type="spellStart"/>
      <w:r w:rsidRPr="00B253E6">
        <w:rPr>
          <w:rFonts w:ascii="Times New Roman" w:eastAsia="Times New Roman" w:hAnsi="Times New Roman" w:cs="Times New Roman"/>
          <w:lang w:val="en-IN" w:eastAsia="en-IN" w:bidi="hi-IN"/>
        </w:rPr>
        <w:t>fintech</w:t>
      </w:r>
      <w:proofErr w:type="spellEnd"/>
      <w:r w:rsidRPr="00B253E6">
        <w:rPr>
          <w:rFonts w:ascii="Times New Roman" w:eastAsia="Times New Roman" w:hAnsi="Times New Roman" w:cs="Times New Roman"/>
          <w:lang w:val="en-IN" w:eastAsia="en-IN" w:bidi="hi-IN"/>
        </w:rPr>
        <w:t xml:space="preserve">, and digital services have benefited from this initiative. </w:t>
      </w:r>
      <w:proofErr w:type="spellStart"/>
      <w:r w:rsidRPr="00B253E6">
        <w:rPr>
          <w:rFonts w:ascii="Times New Roman" w:eastAsia="Times New Roman" w:hAnsi="Times New Roman" w:cs="Times New Roman"/>
          <w:lang w:val="en-IN" w:eastAsia="en-IN" w:bidi="hi-IN"/>
        </w:rPr>
        <w:t>Startup</w:t>
      </w:r>
      <w:proofErr w:type="spellEnd"/>
      <w:r w:rsidRPr="00B253E6">
        <w:rPr>
          <w:rFonts w:ascii="Times New Roman" w:eastAsia="Times New Roman" w:hAnsi="Times New Roman" w:cs="Times New Roman"/>
          <w:lang w:val="en-IN" w:eastAsia="en-IN" w:bidi="hi-IN"/>
        </w:rPr>
        <w:t xml:space="preserve"> India has encouraged entrepreneurship and innovation among young professionals and technology experts.</w:t>
      </w:r>
    </w:p>
    <w:p w:rsidR="00B253E6" w:rsidRPr="00B253E6" w:rsidRDefault="00B253E6" w:rsidP="00B253E6">
      <w:pPr>
        <w:spacing w:before="100" w:beforeAutospacing="1" w:after="100" w:afterAutospacing="1" w:line="360" w:lineRule="auto"/>
        <w:rPr>
          <w:rFonts w:ascii="Times New Roman" w:eastAsia="Times New Roman" w:hAnsi="Times New Roman" w:cs="Times New Roman"/>
          <w:lang w:val="en-IN" w:eastAsia="en-IN" w:bidi="hi-IN"/>
        </w:rPr>
      </w:pPr>
      <w:r w:rsidRPr="00B253E6">
        <w:rPr>
          <w:rFonts w:ascii="Times New Roman" w:eastAsia="Times New Roman" w:hAnsi="Times New Roman" w:cs="Times New Roman"/>
          <w:lang w:val="en-IN" w:eastAsia="en-IN" w:bidi="hi-IN"/>
        </w:rPr>
        <w:t xml:space="preserve">Another important initiative is the </w:t>
      </w:r>
      <w:r w:rsidRPr="00B253E6">
        <w:rPr>
          <w:rFonts w:ascii="Times New Roman" w:eastAsia="Times New Roman" w:hAnsi="Times New Roman" w:cs="Times New Roman"/>
          <w:b/>
          <w:bCs/>
          <w:lang w:val="en-IN" w:eastAsia="en-IN" w:bidi="hi-IN"/>
        </w:rPr>
        <w:t>Skill India</w:t>
      </w:r>
      <w:r w:rsidRPr="00B253E6">
        <w:rPr>
          <w:rFonts w:ascii="Times New Roman" w:eastAsia="Times New Roman" w:hAnsi="Times New Roman" w:cs="Times New Roman"/>
          <w:lang w:val="en-IN" w:eastAsia="en-IN" w:bidi="hi-IN"/>
        </w:rPr>
        <w:t xml:space="preserve"> program, which focuses on improving technical and professional skills among the workforce. The government conducts skill development and training programs related to information technology, software development, digital marketing, cybersecurity, and other technical areas. These programs help create a skilled workforce capable of meeting the growing demands of the IT and ITES industry. Skilled manpower availability is one of the major strengths of India’s IT sector.</w:t>
      </w:r>
    </w:p>
    <w:p w:rsidR="00B253E6" w:rsidRPr="00B253E6" w:rsidRDefault="00B253E6" w:rsidP="00B253E6">
      <w:pPr>
        <w:spacing w:before="100" w:beforeAutospacing="1" w:after="100" w:afterAutospacing="1" w:line="360" w:lineRule="auto"/>
        <w:rPr>
          <w:rFonts w:ascii="Times New Roman" w:eastAsia="Times New Roman" w:hAnsi="Times New Roman" w:cs="Times New Roman"/>
          <w:lang w:val="en-IN" w:eastAsia="en-IN" w:bidi="hi-IN"/>
        </w:rPr>
      </w:pPr>
      <w:r w:rsidRPr="00B253E6">
        <w:rPr>
          <w:rFonts w:ascii="Times New Roman" w:eastAsia="Times New Roman" w:hAnsi="Times New Roman" w:cs="Times New Roman"/>
          <w:lang w:val="en-IN" w:eastAsia="en-IN" w:bidi="hi-IN"/>
        </w:rPr>
        <w:t xml:space="preserve">The government has also introduced various policies to encourage foreign direct investment (FDI) in the IT industry. Liberalized FDI policies allow multinational technology companies to establish operations and invest in India easily. As a result, many global IT companies have set up development </w:t>
      </w:r>
      <w:proofErr w:type="spellStart"/>
      <w:r w:rsidRPr="00B253E6">
        <w:rPr>
          <w:rFonts w:ascii="Times New Roman" w:eastAsia="Times New Roman" w:hAnsi="Times New Roman" w:cs="Times New Roman"/>
          <w:lang w:val="en-IN" w:eastAsia="en-IN" w:bidi="hi-IN"/>
        </w:rPr>
        <w:t>centers</w:t>
      </w:r>
      <w:proofErr w:type="spellEnd"/>
      <w:r w:rsidRPr="00B253E6">
        <w:rPr>
          <w:rFonts w:ascii="Times New Roman" w:eastAsia="Times New Roman" w:hAnsi="Times New Roman" w:cs="Times New Roman"/>
          <w:lang w:val="en-IN" w:eastAsia="en-IN" w:bidi="hi-IN"/>
        </w:rPr>
        <w:t>, research facilities, and outsourcing operations in India, generating employment opportunities and increasing technological development.</w:t>
      </w:r>
    </w:p>
    <w:p w:rsidR="00B253E6" w:rsidRPr="00B253E6" w:rsidRDefault="00B253E6" w:rsidP="00B253E6">
      <w:pPr>
        <w:spacing w:before="100" w:beforeAutospacing="1" w:after="100" w:afterAutospacing="1" w:line="360" w:lineRule="auto"/>
        <w:rPr>
          <w:rFonts w:ascii="Times New Roman" w:eastAsia="Times New Roman" w:hAnsi="Times New Roman" w:cs="Times New Roman"/>
          <w:lang w:val="en-IN" w:eastAsia="en-IN" w:bidi="hi-IN"/>
        </w:rPr>
      </w:pPr>
      <w:r w:rsidRPr="00B253E6">
        <w:rPr>
          <w:rFonts w:ascii="Times New Roman" w:eastAsia="Times New Roman" w:hAnsi="Times New Roman" w:cs="Times New Roman"/>
          <w:lang w:val="en-IN" w:eastAsia="en-IN" w:bidi="hi-IN"/>
        </w:rPr>
        <w:t>Tax incentives and export benefits have also supported IT companies. Earlier, schemes such as tax exemptions for software exports and Special Economic Zones (SEZs) encouraged companies to expand export-oriented operations. SEZs provide infrastructure facilities, tax benefits, and simplified regulatory processes, helping IT companies improve competitiveness in international markets.</w:t>
      </w:r>
    </w:p>
    <w:p w:rsidR="00B253E6" w:rsidRPr="00B253E6" w:rsidRDefault="00B253E6" w:rsidP="00B253E6">
      <w:pPr>
        <w:spacing w:before="100" w:beforeAutospacing="1" w:after="100" w:afterAutospacing="1" w:line="360" w:lineRule="auto"/>
        <w:rPr>
          <w:rFonts w:ascii="Times New Roman" w:eastAsia="Times New Roman" w:hAnsi="Times New Roman" w:cs="Times New Roman"/>
          <w:lang w:val="en-IN" w:eastAsia="en-IN" w:bidi="hi-IN"/>
        </w:rPr>
      </w:pPr>
      <w:r w:rsidRPr="00B253E6">
        <w:rPr>
          <w:rFonts w:ascii="Times New Roman" w:eastAsia="Times New Roman" w:hAnsi="Times New Roman" w:cs="Times New Roman"/>
          <w:lang w:val="en-IN" w:eastAsia="en-IN" w:bidi="hi-IN"/>
        </w:rPr>
        <w:t>The Indian government has also focused on improving telecommunications and internet infrastructure, which is essential for the growth of the IT and ITES industry. Expansion of broadband connectivity, mobile internet services, and digital communication systems has improved business operations and enabled companies to provide services globally. Strong digital infrastructure supports remote work, cloud computing, e-commerce, and online business activities.</w:t>
      </w:r>
    </w:p>
    <w:p w:rsidR="00B253E6" w:rsidRPr="00B253E6" w:rsidRDefault="00B253E6" w:rsidP="00B253E6">
      <w:pPr>
        <w:spacing w:before="100" w:beforeAutospacing="1" w:after="100" w:afterAutospacing="1" w:line="360" w:lineRule="auto"/>
        <w:rPr>
          <w:rFonts w:ascii="Times New Roman" w:eastAsia="Times New Roman" w:hAnsi="Times New Roman" w:cs="Times New Roman"/>
          <w:lang w:val="en-IN" w:eastAsia="en-IN" w:bidi="hi-IN"/>
        </w:rPr>
      </w:pPr>
      <w:r w:rsidRPr="00B253E6">
        <w:rPr>
          <w:rFonts w:ascii="Times New Roman" w:eastAsia="Times New Roman" w:hAnsi="Times New Roman" w:cs="Times New Roman"/>
          <w:lang w:val="en-IN" w:eastAsia="en-IN" w:bidi="hi-IN"/>
        </w:rPr>
        <w:t xml:space="preserve">Government support for emerging technologies such as Artificial Intelligence, robotics, cybersecurity, </w:t>
      </w:r>
      <w:proofErr w:type="spellStart"/>
      <w:r w:rsidRPr="00B253E6">
        <w:rPr>
          <w:rFonts w:ascii="Times New Roman" w:eastAsia="Times New Roman" w:hAnsi="Times New Roman" w:cs="Times New Roman"/>
          <w:lang w:val="en-IN" w:eastAsia="en-IN" w:bidi="hi-IN"/>
        </w:rPr>
        <w:t>blockchain</w:t>
      </w:r>
      <w:proofErr w:type="spellEnd"/>
      <w:r w:rsidRPr="00B253E6">
        <w:rPr>
          <w:rFonts w:ascii="Times New Roman" w:eastAsia="Times New Roman" w:hAnsi="Times New Roman" w:cs="Times New Roman"/>
          <w:lang w:val="en-IN" w:eastAsia="en-IN" w:bidi="hi-IN"/>
        </w:rPr>
        <w:t xml:space="preserve">, and data analytics has further strengthened the IT industry. Policies </w:t>
      </w:r>
      <w:r w:rsidRPr="00B253E6">
        <w:rPr>
          <w:rFonts w:ascii="Times New Roman" w:eastAsia="Times New Roman" w:hAnsi="Times New Roman" w:cs="Times New Roman"/>
          <w:lang w:val="en-IN" w:eastAsia="en-IN" w:bidi="hi-IN"/>
        </w:rPr>
        <w:lastRenderedPageBreak/>
        <w:t xml:space="preserve">and research initiatives encourage organizations to invest in innovation and digital transformation. Educational institutions and technology </w:t>
      </w:r>
      <w:proofErr w:type="spellStart"/>
      <w:r w:rsidRPr="00B253E6">
        <w:rPr>
          <w:rFonts w:ascii="Times New Roman" w:eastAsia="Times New Roman" w:hAnsi="Times New Roman" w:cs="Times New Roman"/>
          <w:lang w:val="en-IN" w:eastAsia="en-IN" w:bidi="hi-IN"/>
        </w:rPr>
        <w:t>centers</w:t>
      </w:r>
      <w:proofErr w:type="spellEnd"/>
      <w:r w:rsidRPr="00B253E6">
        <w:rPr>
          <w:rFonts w:ascii="Times New Roman" w:eastAsia="Times New Roman" w:hAnsi="Times New Roman" w:cs="Times New Roman"/>
          <w:lang w:val="en-IN" w:eastAsia="en-IN" w:bidi="hi-IN"/>
        </w:rPr>
        <w:t xml:space="preserve"> are also supported to promote research and technical skill development.</w:t>
      </w:r>
    </w:p>
    <w:p w:rsidR="00B253E6" w:rsidRPr="00B253E6" w:rsidRDefault="00B253E6" w:rsidP="00B253E6">
      <w:pPr>
        <w:spacing w:before="100" w:beforeAutospacing="1" w:after="100" w:afterAutospacing="1" w:line="360" w:lineRule="auto"/>
        <w:rPr>
          <w:rFonts w:ascii="Times New Roman" w:eastAsia="Times New Roman" w:hAnsi="Times New Roman" w:cs="Times New Roman"/>
          <w:lang w:val="en-IN" w:eastAsia="en-IN" w:bidi="hi-IN"/>
        </w:rPr>
      </w:pPr>
      <w:r w:rsidRPr="00B253E6">
        <w:rPr>
          <w:rFonts w:ascii="Times New Roman" w:eastAsia="Times New Roman" w:hAnsi="Times New Roman" w:cs="Times New Roman"/>
          <w:lang w:val="en-IN" w:eastAsia="en-IN" w:bidi="hi-IN"/>
        </w:rPr>
        <w:t>Human Resource Management is closely connected with government support initiatives because organizations require skilled employees to achieve technological and business objectives. Government-sponsored skill development programs help organizations recruit trained professionals and improve workforce productivity. HR departments also benefit from policies supporting employment generation, digital learning, and professional development.</w:t>
      </w:r>
    </w:p>
    <w:p w:rsidR="00B253E6" w:rsidRPr="00712D7D" w:rsidRDefault="00B253E6" w:rsidP="00B253E6">
      <w:pPr>
        <w:pStyle w:val="Compact"/>
        <w:spacing w:line="360" w:lineRule="auto"/>
        <w:rPr>
          <w:rFonts w:ascii="Times New Roman" w:hAnsi="Times New Roman" w:cs="Times New Roman"/>
        </w:rPr>
      </w:pPr>
    </w:p>
    <w:p w:rsidR="004F3C86" w:rsidRDefault="004F3C86">
      <w:pPr>
        <w:rPr>
          <w:rFonts w:ascii="Times New Roman" w:eastAsiaTheme="majorEastAsia" w:hAnsi="Times New Roman" w:cs="Times New Roman"/>
          <w:sz w:val="28"/>
          <w:szCs w:val="28"/>
        </w:rPr>
      </w:pPr>
      <w:bookmarkStart w:id="27" w:name="_Toc229388575"/>
      <w:bookmarkStart w:id="28" w:name="challenges-faced-by-hr-in-it-ites"/>
      <w:bookmarkEnd w:id="26"/>
      <w:r>
        <w:rPr>
          <w:rFonts w:ascii="Times New Roman" w:hAnsi="Times New Roman" w:cs="Times New Roman"/>
          <w:sz w:val="28"/>
          <w:szCs w:val="28"/>
        </w:rPr>
        <w:br w:type="page"/>
      </w:r>
    </w:p>
    <w:p w:rsidR="00805370" w:rsidRPr="009C4184" w:rsidRDefault="00A6253F" w:rsidP="00712D7D">
      <w:pPr>
        <w:pStyle w:val="Heading2"/>
        <w:spacing w:line="360" w:lineRule="auto"/>
        <w:rPr>
          <w:rFonts w:ascii="Times New Roman" w:hAnsi="Times New Roman" w:cs="Times New Roman"/>
          <w:color w:val="auto"/>
          <w:sz w:val="28"/>
          <w:szCs w:val="28"/>
        </w:rPr>
      </w:pPr>
      <w:r w:rsidRPr="009C4184">
        <w:rPr>
          <w:rFonts w:ascii="Times New Roman" w:hAnsi="Times New Roman" w:cs="Times New Roman"/>
          <w:color w:val="auto"/>
          <w:sz w:val="28"/>
          <w:szCs w:val="28"/>
        </w:rPr>
        <w:lastRenderedPageBreak/>
        <w:t>2.3 Challenges Faced by HR in IT &amp; ITES</w:t>
      </w:r>
      <w:bookmarkEnd w:id="27"/>
    </w:p>
    <w:p w:rsidR="00D23317" w:rsidRDefault="00D23317" w:rsidP="00D23317">
      <w:pPr>
        <w:pStyle w:val="Compact"/>
        <w:keepNext/>
        <w:spacing w:line="360" w:lineRule="auto"/>
      </w:pPr>
      <w:r>
        <w:rPr>
          <w:rFonts w:ascii="Times New Roman" w:hAnsi="Times New Roman" w:cs="Times New Roman"/>
          <w:noProof/>
          <w:lang w:val="en-IN" w:eastAsia="en-IN" w:bidi="hi-IN"/>
        </w:rPr>
        <w:drawing>
          <wp:inline distT="0" distB="0" distL="0" distR="0" wp14:anchorId="64F27194" wp14:editId="43FC2982">
            <wp:extent cx="5788025" cy="28321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emini_Generated_Image_3fd6tp3fd6tp3fd6.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788025" cy="2832100"/>
                    </a:xfrm>
                    <a:prstGeom prst="rect">
                      <a:avLst/>
                    </a:prstGeom>
                  </pic:spPr>
                </pic:pic>
              </a:graphicData>
            </a:graphic>
          </wp:inline>
        </w:drawing>
      </w:r>
    </w:p>
    <w:p w:rsidR="00D66F26" w:rsidRPr="00322326" w:rsidRDefault="00D23317" w:rsidP="00D23317">
      <w:pPr>
        <w:pStyle w:val="Caption"/>
        <w:jc w:val="center"/>
        <w:rPr>
          <w:rFonts w:cs="Times New Roman"/>
        </w:rPr>
      </w:pPr>
      <w:r w:rsidRPr="00322326">
        <w:rPr>
          <w:rFonts w:cs="Times New Roman"/>
        </w:rPr>
        <w:t xml:space="preserve">Figure </w:t>
      </w:r>
      <w:r w:rsidRPr="00322326">
        <w:rPr>
          <w:rFonts w:cs="Times New Roman"/>
        </w:rPr>
        <w:fldChar w:fldCharType="begin"/>
      </w:r>
      <w:r w:rsidRPr="00322326">
        <w:rPr>
          <w:rFonts w:cs="Times New Roman"/>
        </w:rPr>
        <w:instrText xml:space="preserve"> SEQ Figure \* ARABIC </w:instrText>
      </w:r>
      <w:r w:rsidRPr="00322326">
        <w:rPr>
          <w:rFonts w:cs="Times New Roman"/>
        </w:rPr>
        <w:fldChar w:fldCharType="separate"/>
      </w:r>
      <w:r w:rsidR="00811163">
        <w:rPr>
          <w:rFonts w:cs="Times New Roman"/>
          <w:noProof/>
        </w:rPr>
        <w:t>16</w:t>
      </w:r>
      <w:r w:rsidRPr="00322326">
        <w:rPr>
          <w:rFonts w:cs="Times New Roman"/>
        </w:rPr>
        <w:fldChar w:fldCharType="end"/>
      </w:r>
      <w:r w:rsidRPr="00322326">
        <w:rPr>
          <w:rFonts w:cs="Times New Roman"/>
        </w:rPr>
        <w:t>: Challenges Faced by HR in IT &amp; ITES</w:t>
      </w:r>
    </w:p>
    <w:p w:rsidR="00D66F26" w:rsidRPr="00D66F26" w:rsidRDefault="00D66F26" w:rsidP="00D66F26">
      <w:pPr>
        <w:spacing w:before="100" w:beforeAutospacing="1" w:after="100" w:afterAutospacing="1" w:line="360" w:lineRule="auto"/>
        <w:rPr>
          <w:rFonts w:ascii="Times New Roman" w:eastAsia="Times New Roman" w:hAnsi="Times New Roman" w:cs="Times New Roman"/>
          <w:lang w:val="en-IN" w:eastAsia="en-IN" w:bidi="hi-IN"/>
        </w:rPr>
      </w:pPr>
      <w:r w:rsidRPr="00D66F26">
        <w:rPr>
          <w:rFonts w:ascii="Times New Roman" w:eastAsia="Times New Roman" w:hAnsi="Times New Roman" w:cs="Times New Roman"/>
          <w:lang w:val="en-IN" w:eastAsia="en-IN" w:bidi="hi-IN"/>
        </w:rPr>
        <w:t>One of the major challenges faced by HR in IT and ITES organizations is high employee turnover. Employees frequently switch jobs for better salary packages, career growth opportunities, improved work-life balance, and international exposure. High attrition increases recruitment and training costs and affects project continuity, productivity, and customer relationships. HR departments must continuously develop retention strategies such as competitive compensation, employee engagement programs, career development opportunities, and flexible working conditions to reduce employee turnover.</w:t>
      </w:r>
    </w:p>
    <w:p w:rsidR="00D66F26" w:rsidRPr="00D66F26" w:rsidRDefault="00D66F26" w:rsidP="00D66F26">
      <w:pPr>
        <w:spacing w:before="100" w:beforeAutospacing="1" w:after="100" w:afterAutospacing="1" w:line="360" w:lineRule="auto"/>
        <w:rPr>
          <w:rFonts w:ascii="Times New Roman" w:eastAsia="Times New Roman" w:hAnsi="Times New Roman" w:cs="Times New Roman"/>
          <w:lang w:val="en-IN" w:eastAsia="en-IN" w:bidi="hi-IN"/>
        </w:rPr>
      </w:pPr>
      <w:r w:rsidRPr="00D66F26">
        <w:rPr>
          <w:rFonts w:ascii="Times New Roman" w:eastAsia="Times New Roman" w:hAnsi="Times New Roman" w:cs="Times New Roman"/>
          <w:lang w:val="en-IN" w:eastAsia="en-IN" w:bidi="hi-IN"/>
        </w:rPr>
        <w:t>Another major challenge is the shortage of skilled employees. The IT industry requires professionals with expertise in modern technologies such as Artificial Intelligence (AI), cloud computing, cybersecurity, data analytics, and software development. Due to rapid technological advancements, organizations often face difficulties finding employees with updated technical skills and practical experience. HR managers must focus on recruitment strategies, campus hiring, training programs, and continuous skill development initiatives to meet organizational workforce requirements.</w:t>
      </w:r>
    </w:p>
    <w:p w:rsidR="00D66F26" w:rsidRPr="00D66F26" w:rsidRDefault="00D66F26" w:rsidP="00D66F26">
      <w:pPr>
        <w:spacing w:before="100" w:beforeAutospacing="1" w:after="100" w:afterAutospacing="1" w:line="360" w:lineRule="auto"/>
        <w:rPr>
          <w:rFonts w:ascii="Times New Roman" w:eastAsia="Times New Roman" w:hAnsi="Times New Roman" w:cs="Times New Roman"/>
          <w:lang w:val="en-IN" w:eastAsia="en-IN" w:bidi="hi-IN"/>
        </w:rPr>
      </w:pPr>
      <w:r w:rsidRPr="00D66F26">
        <w:rPr>
          <w:rFonts w:ascii="Times New Roman" w:eastAsia="Times New Roman" w:hAnsi="Times New Roman" w:cs="Times New Roman"/>
          <w:lang w:val="en-IN" w:eastAsia="en-IN" w:bidi="hi-IN"/>
        </w:rPr>
        <w:lastRenderedPageBreak/>
        <w:t xml:space="preserve">Employee stress and burnout are also significant challenges in the IT and ITES sector. Employees often work under strict deadlines, heavy workloads, long working hours, and pressure to achieve targets. Night shifts and continuous customer interactions in call </w:t>
      </w:r>
      <w:proofErr w:type="spellStart"/>
      <w:r w:rsidRPr="00D66F26">
        <w:rPr>
          <w:rFonts w:ascii="Times New Roman" w:eastAsia="Times New Roman" w:hAnsi="Times New Roman" w:cs="Times New Roman"/>
          <w:lang w:val="en-IN" w:eastAsia="en-IN" w:bidi="hi-IN"/>
        </w:rPr>
        <w:t>centers</w:t>
      </w:r>
      <w:proofErr w:type="spellEnd"/>
      <w:r w:rsidRPr="00D66F26">
        <w:rPr>
          <w:rFonts w:ascii="Times New Roman" w:eastAsia="Times New Roman" w:hAnsi="Times New Roman" w:cs="Times New Roman"/>
          <w:lang w:val="en-IN" w:eastAsia="en-IN" w:bidi="hi-IN"/>
        </w:rPr>
        <w:t xml:space="preserve"> and support services may also affect employee mental and physical health. Stress and burnout reduce productivity, job satisfaction, and employee morale. HR departments therefore implement wellness programs, </w:t>
      </w:r>
      <w:proofErr w:type="spellStart"/>
      <w:r w:rsidRPr="00D66F26">
        <w:rPr>
          <w:rFonts w:ascii="Times New Roman" w:eastAsia="Times New Roman" w:hAnsi="Times New Roman" w:cs="Times New Roman"/>
          <w:lang w:val="en-IN" w:eastAsia="en-IN" w:bidi="hi-IN"/>
        </w:rPr>
        <w:t>counseling</w:t>
      </w:r>
      <w:proofErr w:type="spellEnd"/>
      <w:r w:rsidRPr="00D66F26">
        <w:rPr>
          <w:rFonts w:ascii="Times New Roman" w:eastAsia="Times New Roman" w:hAnsi="Times New Roman" w:cs="Times New Roman"/>
          <w:lang w:val="en-IN" w:eastAsia="en-IN" w:bidi="hi-IN"/>
        </w:rPr>
        <w:t xml:space="preserve"> services, recreational activities, and work-life balance initiatives to improve employee well-being.</w:t>
      </w:r>
    </w:p>
    <w:p w:rsidR="00D66F26" w:rsidRPr="00D66F26" w:rsidRDefault="00D66F26" w:rsidP="00D66F26">
      <w:pPr>
        <w:spacing w:before="100" w:beforeAutospacing="1" w:after="100" w:afterAutospacing="1" w:line="360" w:lineRule="auto"/>
        <w:rPr>
          <w:rFonts w:ascii="Times New Roman" w:eastAsia="Times New Roman" w:hAnsi="Times New Roman" w:cs="Times New Roman"/>
          <w:lang w:val="en-IN" w:eastAsia="en-IN" w:bidi="hi-IN"/>
        </w:rPr>
      </w:pPr>
      <w:r w:rsidRPr="00D66F26">
        <w:rPr>
          <w:rFonts w:ascii="Times New Roman" w:eastAsia="Times New Roman" w:hAnsi="Times New Roman" w:cs="Times New Roman"/>
          <w:lang w:val="en-IN" w:eastAsia="en-IN" w:bidi="hi-IN"/>
        </w:rPr>
        <w:t>Maintaining work-life balance is another important challenge faced by HR managers. Employees in the IT industry often struggle to balance professional responsibilities and personal life due to project pressure and demanding work schedules. Remote work and work-from-home models have further blurred the boundaries between personal and professional life. HR departments must therefore create employee-friendly policies such as flexible working hours, hybrid work models, paid leave, and wellness support to improve employee satisfaction and reduce stress.</w:t>
      </w:r>
    </w:p>
    <w:p w:rsidR="00D66F26" w:rsidRPr="00D66F26" w:rsidRDefault="00D66F26" w:rsidP="00D66F26">
      <w:pPr>
        <w:spacing w:before="100" w:beforeAutospacing="1" w:after="100" w:afterAutospacing="1" w:line="360" w:lineRule="auto"/>
        <w:rPr>
          <w:rFonts w:ascii="Times New Roman" w:eastAsia="Times New Roman" w:hAnsi="Times New Roman" w:cs="Times New Roman"/>
          <w:lang w:val="en-IN" w:eastAsia="en-IN" w:bidi="hi-IN"/>
        </w:rPr>
      </w:pPr>
      <w:r w:rsidRPr="00D66F26">
        <w:rPr>
          <w:rFonts w:ascii="Times New Roman" w:eastAsia="Times New Roman" w:hAnsi="Times New Roman" w:cs="Times New Roman"/>
          <w:lang w:val="en-IN" w:eastAsia="en-IN" w:bidi="hi-IN"/>
        </w:rPr>
        <w:t>Managing workforce diversity is also a challenge in modern IT organizations. Employees from different educational, cultural, social, and geographical backgrounds work together in teams and projects. HR managers must ensure equal opportunities, fair treatment, and healthy communication among employees. Diversity management requires organizations to create inclusive work environments where employees feel respected and valued regardless of gender, culture, or background.</w:t>
      </w:r>
    </w:p>
    <w:p w:rsidR="00D66F26" w:rsidRPr="00D66F26" w:rsidRDefault="00D66F26" w:rsidP="00D66F26">
      <w:pPr>
        <w:spacing w:before="100" w:beforeAutospacing="1" w:after="100" w:afterAutospacing="1" w:line="360" w:lineRule="auto"/>
        <w:rPr>
          <w:rFonts w:ascii="Times New Roman" w:eastAsia="Times New Roman" w:hAnsi="Times New Roman" w:cs="Times New Roman"/>
          <w:lang w:val="en-IN" w:eastAsia="en-IN" w:bidi="hi-IN"/>
        </w:rPr>
      </w:pPr>
      <w:r w:rsidRPr="00D66F26">
        <w:rPr>
          <w:rFonts w:ascii="Times New Roman" w:eastAsia="Times New Roman" w:hAnsi="Times New Roman" w:cs="Times New Roman"/>
          <w:lang w:val="en-IN" w:eastAsia="en-IN" w:bidi="hi-IN"/>
        </w:rPr>
        <w:t>Rapid technological change creates continuous pressure on HR departments to update employee skills and training programs. Employees must continuously learn new technologies and adapt to changing business requirements. HR managers therefore need to organize regular technical training sessions, certification programs, online learning opportunities, and leadership development initiatives to maintain workforce competitiveness and productivity.</w:t>
      </w:r>
    </w:p>
    <w:p w:rsidR="00D66F26" w:rsidRPr="00D66F26" w:rsidRDefault="00D66F26" w:rsidP="00D66F26">
      <w:pPr>
        <w:spacing w:before="100" w:beforeAutospacing="1" w:after="100" w:afterAutospacing="1" w:line="360" w:lineRule="auto"/>
        <w:rPr>
          <w:rFonts w:ascii="Times New Roman" w:eastAsia="Times New Roman" w:hAnsi="Times New Roman" w:cs="Times New Roman"/>
          <w:lang w:val="en-IN" w:eastAsia="en-IN" w:bidi="hi-IN"/>
        </w:rPr>
      </w:pPr>
      <w:r w:rsidRPr="00D66F26">
        <w:rPr>
          <w:rFonts w:ascii="Times New Roman" w:eastAsia="Times New Roman" w:hAnsi="Times New Roman" w:cs="Times New Roman"/>
          <w:lang w:val="en-IN" w:eastAsia="en-IN" w:bidi="hi-IN"/>
        </w:rPr>
        <w:t xml:space="preserve">Employee engagement is another challenge in the IT and ITES industry. Employees may become demotivated due to repetitive work, lack of recognition, limited career growth, workload pressure, or poor management practices. Low employee engagement can reduce </w:t>
      </w:r>
      <w:r w:rsidRPr="00D66F26">
        <w:rPr>
          <w:rFonts w:ascii="Times New Roman" w:eastAsia="Times New Roman" w:hAnsi="Times New Roman" w:cs="Times New Roman"/>
          <w:lang w:val="en-IN" w:eastAsia="en-IN" w:bidi="hi-IN"/>
        </w:rPr>
        <w:lastRenderedPageBreak/>
        <w:t>productivity and increase absenteeism and turnover. HR departments organize engagement activities such as team-building programs, recognition events, communication meetings, and employee welfare initiatives to improve morale and workplace relationships.</w:t>
      </w:r>
    </w:p>
    <w:p w:rsidR="00D66F26" w:rsidRPr="00D66F26" w:rsidRDefault="00D66F26" w:rsidP="00D66F26">
      <w:pPr>
        <w:spacing w:before="100" w:beforeAutospacing="1" w:after="100" w:afterAutospacing="1" w:line="360" w:lineRule="auto"/>
        <w:rPr>
          <w:rFonts w:ascii="Times New Roman" w:eastAsia="Times New Roman" w:hAnsi="Times New Roman" w:cs="Times New Roman"/>
          <w:lang w:val="en-IN" w:eastAsia="en-IN" w:bidi="hi-IN"/>
        </w:rPr>
      </w:pPr>
      <w:r w:rsidRPr="00D66F26">
        <w:rPr>
          <w:rFonts w:ascii="Times New Roman" w:eastAsia="Times New Roman" w:hAnsi="Times New Roman" w:cs="Times New Roman"/>
          <w:lang w:val="en-IN" w:eastAsia="en-IN" w:bidi="hi-IN"/>
        </w:rPr>
        <w:t>Performance management is also challenging because measuring employee productivity in knowledge-based work environments can be difficult. HR managers must create fair and transparent appraisal systems that evaluate technical skills, teamwork, innovation, communication, and achievement of targets. Employees expect timely feedback, recognition, and career advancement opportunities, making performance management a critical HR responsibility.</w:t>
      </w:r>
    </w:p>
    <w:p w:rsidR="00D66F26" w:rsidRPr="00D66F26" w:rsidRDefault="00D66F26" w:rsidP="00D66F26">
      <w:pPr>
        <w:spacing w:before="100" w:beforeAutospacing="1" w:after="100" w:afterAutospacing="1" w:line="360" w:lineRule="auto"/>
        <w:rPr>
          <w:rFonts w:ascii="Times New Roman" w:eastAsia="Times New Roman" w:hAnsi="Times New Roman" w:cs="Times New Roman"/>
          <w:lang w:val="en-IN" w:eastAsia="en-IN" w:bidi="hi-IN"/>
        </w:rPr>
      </w:pPr>
      <w:r w:rsidRPr="00D66F26">
        <w:rPr>
          <w:rFonts w:ascii="Times New Roman" w:eastAsia="Times New Roman" w:hAnsi="Times New Roman" w:cs="Times New Roman"/>
          <w:lang w:val="en-IN" w:eastAsia="en-IN" w:bidi="hi-IN"/>
        </w:rPr>
        <w:t>The increasing adoption of remote work and hybrid work models has created additional HR challenges. Managing remote teams, maintaining communication, monitoring productivity, ensuring employee engagement, and supporting employee mental health have become important concerns for HR departments. Organizations must use digital communication tools, online collaboration systems, and virtual engagement programs to manage distributed workforces effectively.</w:t>
      </w:r>
    </w:p>
    <w:p w:rsidR="00D66F26" w:rsidRPr="00D66F26" w:rsidRDefault="00D66F26" w:rsidP="00D66F26">
      <w:pPr>
        <w:spacing w:before="100" w:beforeAutospacing="1" w:after="100" w:afterAutospacing="1" w:line="360" w:lineRule="auto"/>
        <w:rPr>
          <w:rFonts w:ascii="Times New Roman" w:eastAsia="Times New Roman" w:hAnsi="Times New Roman" w:cs="Times New Roman"/>
          <w:lang w:val="en-IN" w:eastAsia="en-IN" w:bidi="hi-IN"/>
        </w:rPr>
      </w:pPr>
      <w:r w:rsidRPr="00D66F26">
        <w:rPr>
          <w:rFonts w:ascii="Times New Roman" w:eastAsia="Times New Roman" w:hAnsi="Times New Roman" w:cs="Times New Roman"/>
          <w:lang w:val="en-IN" w:eastAsia="en-IN" w:bidi="hi-IN"/>
        </w:rPr>
        <w:t>Cybersecurity and data privacy are also important concerns in IT and ITES organizations. Employees handling sensitive organizational and customer information must follow strict security policies and procedures. HR departments play a role in creating awareness about cybersecurity practices and ensuring employee compliance with organizational security standards.</w:t>
      </w:r>
    </w:p>
    <w:p w:rsidR="00805370" w:rsidRDefault="00A6253F" w:rsidP="00712D7D">
      <w:pPr>
        <w:pStyle w:val="Compact"/>
        <w:numPr>
          <w:ilvl w:val="0"/>
          <w:numId w:val="8"/>
        </w:numPr>
        <w:spacing w:line="360" w:lineRule="auto"/>
        <w:rPr>
          <w:rFonts w:ascii="Times New Roman" w:hAnsi="Times New Roman" w:cs="Times New Roman"/>
        </w:rPr>
      </w:pPr>
      <w:r w:rsidRPr="00712D7D">
        <w:rPr>
          <w:rFonts w:ascii="Times New Roman" w:hAnsi="Times New Roman" w:cs="Times New Roman"/>
        </w:rPr>
        <w:t>High attrition rate</w:t>
      </w:r>
    </w:p>
    <w:p w:rsidR="00890BD7" w:rsidRPr="00890BD7" w:rsidRDefault="00890BD7" w:rsidP="00890BD7">
      <w:pPr>
        <w:pStyle w:val="Compact"/>
        <w:spacing w:line="360" w:lineRule="auto"/>
        <w:rPr>
          <w:rFonts w:ascii="Times New Roman" w:hAnsi="Times New Roman" w:cs="Times New Roman"/>
        </w:rPr>
      </w:pPr>
      <w:r w:rsidRPr="00890BD7">
        <w:rPr>
          <w:rFonts w:ascii="Times New Roman" w:hAnsi="Times New Roman" w:cs="Times New Roman"/>
        </w:rPr>
        <w:t xml:space="preserve">High attrition rate is one of the biggest challenges faced by IT and ITES organizations. Attrition refers to the rate at which employees leave an organization and are replaced by new employees. In the IT sector, employees often switch jobs for better salary packages, career growth opportunities, improved work-life balance, and better working conditions. Frequent employee turnover affects organizational productivity, project continuity, teamwork, and customer satisfaction. Companies also spend large amounts of time and money on recruitment, training, and onboarding of new employees. High attrition creates additional workload and </w:t>
      </w:r>
      <w:r w:rsidRPr="00890BD7">
        <w:rPr>
          <w:rFonts w:ascii="Times New Roman" w:hAnsi="Times New Roman" w:cs="Times New Roman"/>
        </w:rPr>
        <w:lastRenderedPageBreak/>
        <w:t>stress for existing employees, which may further reduce morale and productivity. HR departments therefore focus on retention strategies such as competitive compensation, career development programs, employee engagement activities, and wellness initiatives to reduce employee turnover. Organizations also provide flexible work arrangements, recognition programs, and learning opportunities to improve employee satisfaction and loyalty. Reducing attrition is essential for maintaining workforce stability and long-term organizational success.</w:t>
      </w:r>
    </w:p>
    <w:p w:rsidR="00805370" w:rsidRDefault="00A6253F" w:rsidP="00712D7D">
      <w:pPr>
        <w:pStyle w:val="Compact"/>
        <w:numPr>
          <w:ilvl w:val="0"/>
          <w:numId w:val="8"/>
        </w:numPr>
        <w:spacing w:line="360" w:lineRule="auto"/>
        <w:rPr>
          <w:rFonts w:ascii="Times New Roman" w:hAnsi="Times New Roman" w:cs="Times New Roman"/>
        </w:rPr>
      </w:pPr>
      <w:r w:rsidRPr="00712D7D">
        <w:rPr>
          <w:rFonts w:ascii="Times New Roman" w:hAnsi="Times New Roman" w:cs="Times New Roman"/>
        </w:rPr>
        <w:t>Employee stress and burnout</w:t>
      </w:r>
    </w:p>
    <w:p w:rsidR="000E2334" w:rsidRPr="000E2334" w:rsidRDefault="000E2334" w:rsidP="000E2334">
      <w:pPr>
        <w:pStyle w:val="Compact"/>
        <w:spacing w:line="360" w:lineRule="auto"/>
        <w:rPr>
          <w:rFonts w:ascii="Times New Roman" w:hAnsi="Times New Roman" w:cs="Times New Roman"/>
        </w:rPr>
      </w:pPr>
      <w:r w:rsidRPr="000E2334">
        <w:rPr>
          <w:rFonts w:ascii="Times New Roman" w:hAnsi="Times New Roman" w:cs="Times New Roman"/>
        </w:rPr>
        <w:t>Employee stress and burnout are common problems in the IT and ITES industry due to high workloads, strict deadlines, long working hours, and continuous pressure to achieve targets. Employees working in software development, technical support, customer service, and project management often face mental and physical exhaustion because of demanding work environments. Night shifts, repetitive tasks, and constant customer interactions in call centers may further increase stress levels. Burnout negatively affects employee health, productivity, motivation, and job satisfaction. Employees experiencing stress may show reduced concentration, poor performance, absenteeism, and lack of interest in work. In severe cases, stress may also lead to employee turnover and mental health issues. HR departments implement stress management programs, counseling services, wellness activities, flexible working hours, and recreational events to improve employee well-being. Organizations also encourage work-life balance and supportive leadership to reduce workplace stress. Managing employee stress effectively is important for improving productivity, morale, and organizational performance.</w:t>
      </w:r>
    </w:p>
    <w:p w:rsidR="00805370" w:rsidRDefault="00A6253F" w:rsidP="00712D7D">
      <w:pPr>
        <w:pStyle w:val="Compact"/>
        <w:numPr>
          <w:ilvl w:val="0"/>
          <w:numId w:val="8"/>
        </w:numPr>
        <w:spacing w:line="360" w:lineRule="auto"/>
        <w:rPr>
          <w:rFonts w:ascii="Times New Roman" w:hAnsi="Times New Roman" w:cs="Times New Roman"/>
        </w:rPr>
      </w:pPr>
      <w:r w:rsidRPr="00712D7D">
        <w:rPr>
          <w:rFonts w:ascii="Times New Roman" w:hAnsi="Times New Roman" w:cs="Times New Roman"/>
        </w:rPr>
        <w:t>Skill gap</w:t>
      </w:r>
    </w:p>
    <w:p w:rsidR="000E2334" w:rsidRPr="000E2334" w:rsidRDefault="000E2334" w:rsidP="000E2334">
      <w:pPr>
        <w:pStyle w:val="Compact"/>
        <w:spacing w:line="360" w:lineRule="auto"/>
        <w:rPr>
          <w:rFonts w:ascii="Times New Roman" w:hAnsi="Times New Roman" w:cs="Times New Roman"/>
        </w:rPr>
      </w:pPr>
      <w:r w:rsidRPr="000E2334">
        <w:rPr>
          <w:rFonts w:ascii="Times New Roman" w:hAnsi="Times New Roman" w:cs="Times New Roman"/>
        </w:rPr>
        <w:t xml:space="preserve">Skill gap refers to the difference between the skills required by organizations and the actual skills possessed by employees. In the IT and ITES industry, rapid technological advancements continuously change job requirements and create demand for new technical skills. Organizations require employees with expertise in Artificial Intelligence (AI), cloud computing, cybersecurity, data analytics, software development, and digital technologies. However, many employees may not possess updated technical knowledge or practical experience needed for modern business operations. Skill gaps reduce organizational productivity, innovation, and service quality. Companies may also face difficulties in </w:t>
      </w:r>
      <w:r w:rsidRPr="000E2334">
        <w:rPr>
          <w:rFonts w:ascii="Times New Roman" w:hAnsi="Times New Roman" w:cs="Times New Roman"/>
        </w:rPr>
        <w:lastRenderedPageBreak/>
        <w:t>completing projects efficiently due to lack of qualified professionals. HR departments therefore focus on training and development programs, technical workshops, certification courses, and continuous learning initiatives to improve employee capabilities. Organizations also collaborate with educational institutions and training centers to prepare future employees with industry-relevant skills. Reducing skill gaps is essential for maintaining competitiveness and supporting organizational growth in the technology sector.</w:t>
      </w:r>
    </w:p>
    <w:p w:rsidR="00805370" w:rsidRDefault="00A6253F" w:rsidP="00712D7D">
      <w:pPr>
        <w:pStyle w:val="Compact"/>
        <w:numPr>
          <w:ilvl w:val="0"/>
          <w:numId w:val="8"/>
        </w:numPr>
        <w:spacing w:line="360" w:lineRule="auto"/>
        <w:rPr>
          <w:rFonts w:ascii="Times New Roman" w:hAnsi="Times New Roman" w:cs="Times New Roman"/>
        </w:rPr>
      </w:pPr>
      <w:r w:rsidRPr="00712D7D">
        <w:rPr>
          <w:rFonts w:ascii="Times New Roman" w:hAnsi="Times New Roman" w:cs="Times New Roman"/>
        </w:rPr>
        <w:t>Remote work management</w:t>
      </w:r>
    </w:p>
    <w:p w:rsidR="000E2334" w:rsidRPr="000E2334" w:rsidRDefault="000E2334" w:rsidP="000E2334">
      <w:pPr>
        <w:pStyle w:val="Compact"/>
        <w:spacing w:line="360" w:lineRule="auto"/>
        <w:rPr>
          <w:rFonts w:ascii="Times New Roman" w:hAnsi="Times New Roman" w:cs="Times New Roman"/>
        </w:rPr>
      </w:pPr>
      <w:r w:rsidRPr="000E2334">
        <w:rPr>
          <w:rFonts w:ascii="Times New Roman" w:hAnsi="Times New Roman" w:cs="Times New Roman"/>
        </w:rPr>
        <w:t>Remote work management has become an important challenge for HR departments, especially after the growth of work-from-home and hybrid work models. In remote work environments, employees perform their duties from home or locations outside the traditional office setting using digital communication and collaboration tools. Although remote work provides flexibility and convenience, it also creates difficulties in communication, teamwork, productivity monitoring, and employee engagement. Managers may find it difficult to supervise employees and maintain coordination among team members working from different locations. Employees may also experience isolation, lack of motivation, technical issues, and work-life imbalance while working remotely. HR departments must therefore implement effective communication systems, virtual collaboration tools, online performance management methods, and employee engagement activities to manage remote teams efficiently. Organizations also provide technical support, cybersecurity training, and mental wellness programs to support remote employees. Effective remote work management is essential for maintaining productivity, teamwork, and employee satisfaction.</w:t>
      </w:r>
    </w:p>
    <w:p w:rsidR="00805370" w:rsidRDefault="00A6253F" w:rsidP="00712D7D">
      <w:pPr>
        <w:pStyle w:val="Compact"/>
        <w:numPr>
          <w:ilvl w:val="0"/>
          <w:numId w:val="8"/>
        </w:numPr>
        <w:spacing w:line="360" w:lineRule="auto"/>
        <w:rPr>
          <w:rFonts w:ascii="Times New Roman" w:hAnsi="Times New Roman" w:cs="Times New Roman"/>
        </w:rPr>
      </w:pPr>
      <w:r w:rsidRPr="00712D7D">
        <w:rPr>
          <w:rFonts w:ascii="Times New Roman" w:hAnsi="Times New Roman" w:cs="Times New Roman"/>
        </w:rPr>
        <w:t>Employee engagement issues</w:t>
      </w:r>
    </w:p>
    <w:p w:rsidR="000E2334" w:rsidRPr="00FF1575" w:rsidRDefault="00FF1575" w:rsidP="000E2334">
      <w:pPr>
        <w:pStyle w:val="Compact"/>
        <w:spacing w:line="360" w:lineRule="auto"/>
        <w:rPr>
          <w:rFonts w:ascii="Times New Roman" w:hAnsi="Times New Roman" w:cs="Times New Roman"/>
        </w:rPr>
      </w:pPr>
      <w:r w:rsidRPr="00FF1575">
        <w:rPr>
          <w:rFonts w:ascii="Times New Roman" w:hAnsi="Times New Roman" w:cs="Times New Roman"/>
        </w:rPr>
        <w:t xml:space="preserve">Employee engagement issues are common in IT and ITES organizations due to workload pressure, repetitive tasks, stress, lack of recognition, and limited career growth opportunities. Employee engagement refers to the emotional commitment and involvement employees have toward their organization and work. When employees feel disconnected or unmotivated, their productivity and performance may decline. Disengaged employees often show low morale, reduced enthusiasm, absenteeism, and poor teamwork. Lack of communication and weak relationships between employees and management may further reduce engagement levels. HR departments therefore organize employee engagement activities such as team-building </w:t>
      </w:r>
      <w:r w:rsidRPr="00FF1575">
        <w:rPr>
          <w:rFonts w:ascii="Times New Roman" w:hAnsi="Times New Roman" w:cs="Times New Roman"/>
        </w:rPr>
        <w:lastRenderedPageBreak/>
        <w:t>programs, recognition events, communication meetings, cultural celebrations, and wellness initiatives to improve employee morale and workplace relationships. Career development opportunities, supportive leadership, and performance recognition also help increase employee involvement and satisfaction. Improving employee engagement is important because engaged employees are generally more productive, innovative, and committed to organizational goals.</w:t>
      </w:r>
    </w:p>
    <w:p w:rsidR="00805370" w:rsidRPr="00712D7D" w:rsidRDefault="00A6253F" w:rsidP="00712D7D">
      <w:pPr>
        <w:pStyle w:val="Compact"/>
        <w:numPr>
          <w:ilvl w:val="0"/>
          <w:numId w:val="8"/>
        </w:numPr>
        <w:spacing w:line="360" w:lineRule="auto"/>
        <w:rPr>
          <w:rFonts w:ascii="Times New Roman" w:hAnsi="Times New Roman" w:cs="Times New Roman"/>
        </w:rPr>
      </w:pPr>
      <w:r w:rsidRPr="00712D7D">
        <w:rPr>
          <w:rFonts w:ascii="Times New Roman" w:hAnsi="Times New Roman" w:cs="Times New Roman"/>
        </w:rPr>
        <w:t>Competition for talent acquisition</w:t>
      </w:r>
    </w:p>
    <w:p w:rsidR="00805370" w:rsidRPr="00E826D9" w:rsidRDefault="00E826D9" w:rsidP="00712D7D">
      <w:pPr>
        <w:spacing w:line="360" w:lineRule="auto"/>
        <w:rPr>
          <w:rFonts w:ascii="Times New Roman" w:hAnsi="Times New Roman" w:cs="Times New Roman"/>
        </w:rPr>
      </w:pPr>
      <w:r w:rsidRPr="00E826D9">
        <w:rPr>
          <w:rFonts w:ascii="Times New Roman" w:hAnsi="Times New Roman" w:cs="Times New Roman"/>
        </w:rPr>
        <w:t>Competition for talent acquisition is a major challenge faced by IT and ITES organizations due to increasing demand for skilled professionals. Companies compete aggressively to hire employees with expertise in software development, Artificial Intelligence (AI), cybersecurity, cloud computing, data analytics, and other advanced technologies. The shortage of highly skilled professionals makes recruitment more difficult and increases salary expectations in the industry. Organizations often lose talented employees to competitors offering better compensation, career opportunities, and benefits. HR departments must therefore develop effective recruitment strategies, employer branding, campus hiring programs, and attractive compensation packages to attract and retain talented employees. Companies also focus on providing learning opportunities, career growth, flexible work arrangements, and positive work culture to improve their reputation as preferred employers. Effective talent acquisition is essential for maintaining workforce quality, improving productivity, and achieving long-term business success in the competitive IT and ITES industry.</w:t>
      </w:r>
    </w:p>
    <w:p w:rsidR="00BA5A86" w:rsidRDefault="00BA5A86">
      <w:pPr>
        <w:rPr>
          <w:rFonts w:ascii="Times New Roman" w:eastAsiaTheme="majorEastAsia" w:hAnsi="Times New Roman" w:cs="Times New Roman"/>
          <w:b/>
          <w:bCs/>
          <w:sz w:val="32"/>
          <w:szCs w:val="32"/>
        </w:rPr>
      </w:pPr>
      <w:bookmarkStart w:id="29" w:name="chapter-3-company-profile"/>
      <w:bookmarkStart w:id="30" w:name="_Toc229388576"/>
      <w:bookmarkEnd w:id="22"/>
      <w:bookmarkEnd w:id="28"/>
      <w:r>
        <w:rPr>
          <w:rFonts w:ascii="Times New Roman" w:hAnsi="Times New Roman" w:cs="Times New Roman"/>
          <w:b/>
          <w:bCs/>
          <w:sz w:val="32"/>
          <w:szCs w:val="32"/>
        </w:rPr>
        <w:br w:type="page"/>
      </w:r>
    </w:p>
    <w:p w:rsidR="00805370" w:rsidRPr="00BA5A86" w:rsidRDefault="009F2DAE" w:rsidP="00BA5A86">
      <w:pPr>
        <w:pStyle w:val="Heading1"/>
        <w:spacing w:line="360" w:lineRule="auto"/>
        <w:jc w:val="center"/>
        <w:rPr>
          <w:rFonts w:ascii="Times New Roman" w:hAnsi="Times New Roman" w:cs="Times New Roman"/>
          <w:b/>
          <w:bCs/>
          <w:color w:val="auto"/>
          <w:sz w:val="32"/>
          <w:szCs w:val="32"/>
        </w:rPr>
      </w:pPr>
      <w:bookmarkStart w:id="31" w:name="_Toc229388582"/>
      <w:bookmarkStart w:id="32" w:name="chapter-4-objectives-of-the-study"/>
      <w:bookmarkEnd w:id="29"/>
      <w:bookmarkEnd w:id="30"/>
      <w:r>
        <w:rPr>
          <w:rFonts w:ascii="Times New Roman" w:hAnsi="Times New Roman" w:cs="Times New Roman"/>
          <w:b/>
          <w:bCs/>
          <w:color w:val="auto"/>
          <w:sz w:val="32"/>
          <w:szCs w:val="32"/>
        </w:rPr>
        <w:lastRenderedPageBreak/>
        <w:t>CHAPTER 3</w:t>
      </w:r>
      <w:r w:rsidR="00A6253F" w:rsidRPr="00BA5A86">
        <w:rPr>
          <w:rFonts w:ascii="Times New Roman" w:hAnsi="Times New Roman" w:cs="Times New Roman"/>
          <w:b/>
          <w:bCs/>
          <w:color w:val="auto"/>
          <w:sz w:val="32"/>
          <w:szCs w:val="32"/>
        </w:rPr>
        <w:t xml:space="preserve"> – OBJECTIVES</w:t>
      </w:r>
      <w:r>
        <w:rPr>
          <w:rFonts w:ascii="Times New Roman" w:hAnsi="Times New Roman" w:cs="Times New Roman"/>
          <w:b/>
          <w:bCs/>
          <w:color w:val="auto"/>
          <w:sz w:val="32"/>
          <w:szCs w:val="32"/>
        </w:rPr>
        <w:t xml:space="preserve"> &amp; SCOPE</w:t>
      </w:r>
      <w:r w:rsidR="00A6253F" w:rsidRPr="00BA5A86">
        <w:rPr>
          <w:rFonts w:ascii="Times New Roman" w:hAnsi="Times New Roman" w:cs="Times New Roman"/>
          <w:b/>
          <w:bCs/>
          <w:color w:val="auto"/>
          <w:sz w:val="32"/>
          <w:szCs w:val="32"/>
        </w:rPr>
        <w:t xml:space="preserve"> OF THE STUDY</w:t>
      </w:r>
      <w:bookmarkEnd w:id="31"/>
    </w:p>
    <w:p w:rsidR="00805370" w:rsidRPr="0073052B" w:rsidRDefault="00A6253F" w:rsidP="00712D7D">
      <w:pPr>
        <w:pStyle w:val="Heading2"/>
        <w:spacing w:line="360" w:lineRule="auto"/>
        <w:rPr>
          <w:rFonts w:ascii="Times New Roman" w:hAnsi="Times New Roman" w:cs="Times New Roman"/>
          <w:b/>
          <w:bCs/>
          <w:color w:val="auto"/>
          <w:sz w:val="24"/>
          <w:szCs w:val="24"/>
        </w:rPr>
      </w:pPr>
      <w:bookmarkStart w:id="33" w:name="_Toc229388583"/>
      <w:bookmarkStart w:id="34" w:name="primary-objective"/>
      <w:r w:rsidRPr="0073052B">
        <w:rPr>
          <w:rFonts w:ascii="Times New Roman" w:hAnsi="Times New Roman" w:cs="Times New Roman"/>
          <w:b/>
          <w:bCs/>
          <w:color w:val="auto"/>
          <w:sz w:val="24"/>
          <w:szCs w:val="24"/>
        </w:rPr>
        <w:t>Primary Objective</w:t>
      </w:r>
      <w:bookmarkEnd w:id="33"/>
    </w:p>
    <w:p w:rsidR="00805370" w:rsidRPr="00712D7D" w:rsidRDefault="00A6253F" w:rsidP="00712D7D">
      <w:pPr>
        <w:pStyle w:val="FirstParagraph"/>
        <w:spacing w:line="360" w:lineRule="auto"/>
        <w:rPr>
          <w:rFonts w:ascii="Times New Roman" w:hAnsi="Times New Roman" w:cs="Times New Roman"/>
        </w:rPr>
      </w:pPr>
      <w:r w:rsidRPr="00712D7D">
        <w:rPr>
          <w:rFonts w:ascii="Times New Roman" w:hAnsi="Times New Roman" w:cs="Times New Roman"/>
        </w:rPr>
        <w:t>To study and analyze HR practices followed in IT &amp; ITES organizations</w:t>
      </w:r>
      <w:r w:rsidR="0073052B">
        <w:rPr>
          <w:rFonts w:ascii="Times New Roman" w:hAnsi="Times New Roman" w:cs="Times New Roman"/>
        </w:rPr>
        <w:t xml:space="preserve"> </w:t>
      </w:r>
      <w:r w:rsidR="0073052B" w:rsidRPr="0073052B">
        <w:rPr>
          <w:rFonts w:ascii="Times New Roman" w:hAnsi="Times New Roman" w:cs="Times New Roman"/>
        </w:rPr>
        <w:t>with Special Reference to Unavailability of Skilled Employees</w:t>
      </w:r>
      <w:r w:rsidRPr="00712D7D">
        <w:rPr>
          <w:rFonts w:ascii="Times New Roman" w:hAnsi="Times New Roman" w:cs="Times New Roman"/>
        </w:rPr>
        <w:t>.</w:t>
      </w:r>
    </w:p>
    <w:p w:rsidR="00805370" w:rsidRPr="0073052B" w:rsidRDefault="00A6253F" w:rsidP="00712D7D">
      <w:pPr>
        <w:pStyle w:val="Heading2"/>
        <w:spacing w:line="360" w:lineRule="auto"/>
        <w:rPr>
          <w:rFonts w:ascii="Times New Roman" w:hAnsi="Times New Roman" w:cs="Times New Roman"/>
          <w:b/>
          <w:bCs/>
          <w:color w:val="auto"/>
          <w:sz w:val="24"/>
          <w:szCs w:val="24"/>
        </w:rPr>
      </w:pPr>
      <w:bookmarkStart w:id="35" w:name="_Toc229388584"/>
      <w:bookmarkStart w:id="36" w:name="secondary-objectives"/>
      <w:bookmarkEnd w:id="34"/>
      <w:r w:rsidRPr="0073052B">
        <w:rPr>
          <w:rFonts w:ascii="Times New Roman" w:hAnsi="Times New Roman" w:cs="Times New Roman"/>
          <w:b/>
          <w:bCs/>
          <w:color w:val="auto"/>
          <w:sz w:val="24"/>
          <w:szCs w:val="24"/>
        </w:rPr>
        <w:t>Secondary Objectives</w:t>
      </w:r>
      <w:bookmarkEnd w:id="35"/>
    </w:p>
    <w:p w:rsidR="00805370" w:rsidRPr="00712D7D" w:rsidRDefault="00A6253F" w:rsidP="00712D7D">
      <w:pPr>
        <w:pStyle w:val="Compact"/>
        <w:numPr>
          <w:ilvl w:val="0"/>
          <w:numId w:val="10"/>
        </w:numPr>
        <w:spacing w:line="360" w:lineRule="auto"/>
        <w:rPr>
          <w:rFonts w:ascii="Times New Roman" w:hAnsi="Times New Roman" w:cs="Times New Roman"/>
        </w:rPr>
      </w:pPr>
      <w:r w:rsidRPr="00712D7D">
        <w:rPr>
          <w:rFonts w:ascii="Times New Roman" w:hAnsi="Times New Roman" w:cs="Times New Roman"/>
        </w:rPr>
        <w:t>To study recruitment and selection practices.</w:t>
      </w:r>
    </w:p>
    <w:p w:rsidR="00805370" w:rsidRPr="00712D7D" w:rsidRDefault="00A6253F" w:rsidP="00712D7D">
      <w:pPr>
        <w:pStyle w:val="Compact"/>
        <w:numPr>
          <w:ilvl w:val="0"/>
          <w:numId w:val="10"/>
        </w:numPr>
        <w:spacing w:line="360" w:lineRule="auto"/>
        <w:rPr>
          <w:rFonts w:ascii="Times New Roman" w:hAnsi="Times New Roman" w:cs="Times New Roman"/>
        </w:rPr>
      </w:pPr>
      <w:r w:rsidRPr="00712D7D">
        <w:rPr>
          <w:rFonts w:ascii="Times New Roman" w:hAnsi="Times New Roman" w:cs="Times New Roman"/>
        </w:rPr>
        <w:t>To analyze training and development programs.</w:t>
      </w:r>
    </w:p>
    <w:p w:rsidR="00805370" w:rsidRPr="00712D7D" w:rsidRDefault="00A6253F" w:rsidP="00712D7D">
      <w:pPr>
        <w:pStyle w:val="Compact"/>
        <w:numPr>
          <w:ilvl w:val="0"/>
          <w:numId w:val="10"/>
        </w:numPr>
        <w:spacing w:line="360" w:lineRule="auto"/>
        <w:rPr>
          <w:rFonts w:ascii="Times New Roman" w:hAnsi="Times New Roman" w:cs="Times New Roman"/>
        </w:rPr>
      </w:pPr>
      <w:r w:rsidRPr="00712D7D">
        <w:rPr>
          <w:rFonts w:ascii="Times New Roman" w:hAnsi="Times New Roman" w:cs="Times New Roman"/>
        </w:rPr>
        <w:t>To evaluate employee performance appraisal systems.</w:t>
      </w:r>
    </w:p>
    <w:p w:rsidR="00805370" w:rsidRPr="00712D7D" w:rsidRDefault="00A6253F" w:rsidP="00712D7D">
      <w:pPr>
        <w:pStyle w:val="Compact"/>
        <w:numPr>
          <w:ilvl w:val="0"/>
          <w:numId w:val="10"/>
        </w:numPr>
        <w:spacing w:line="360" w:lineRule="auto"/>
        <w:rPr>
          <w:rFonts w:ascii="Times New Roman" w:hAnsi="Times New Roman" w:cs="Times New Roman"/>
        </w:rPr>
      </w:pPr>
      <w:r w:rsidRPr="00712D7D">
        <w:rPr>
          <w:rFonts w:ascii="Times New Roman" w:hAnsi="Times New Roman" w:cs="Times New Roman"/>
        </w:rPr>
        <w:t>To understand employee engagement initiatives.</w:t>
      </w:r>
    </w:p>
    <w:p w:rsidR="00805370" w:rsidRPr="00712D7D" w:rsidRDefault="00A6253F" w:rsidP="00712D7D">
      <w:pPr>
        <w:pStyle w:val="Compact"/>
        <w:numPr>
          <w:ilvl w:val="0"/>
          <w:numId w:val="10"/>
        </w:numPr>
        <w:spacing w:line="360" w:lineRule="auto"/>
        <w:rPr>
          <w:rFonts w:ascii="Times New Roman" w:hAnsi="Times New Roman" w:cs="Times New Roman"/>
        </w:rPr>
      </w:pPr>
      <w:r w:rsidRPr="00712D7D">
        <w:rPr>
          <w:rFonts w:ascii="Times New Roman" w:hAnsi="Times New Roman" w:cs="Times New Roman"/>
        </w:rPr>
        <w:t>To examine compensation and benefits policies.</w:t>
      </w:r>
    </w:p>
    <w:p w:rsidR="00805370" w:rsidRPr="00712D7D" w:rsidRDefault="00A6253F" w:rsidP="00712D7D">
      <w:pPr>
        <w:pStyle w:val="Compact"/>
        <w:numPr>
          <w:ilvl w:val="0"/>
          <w:numId w:val="10"/>
        </w:numPr>
        <w:spacing w:line="360" w:lineRule="auto"/>
        <w:rPr>
          <w:rFonts w:ascii="Times New Roman" w:hAnsi="Times New Roman" w:cs="Times New Roman"/>
        </w:rPr>
      </w:pPr>
      <w:r w:rsidRPr="00712D7D">
        <w:rPr>
          <w:rFonts w:ascii="Times New Roman" w:hAnsi="Times New Roman" w:cs="Times New Roman"/>
        </w:rPr>
        <w:t>To identify employee retention strategies.</w:t>
      </w:r>
    </w:p>
    <w:p w:rsidR="00805370" w:rsidRPr="00712D7D" w:rsidRDefault="00A6253F" w:rsidP="00712D7D">
      <w:pPr>
        <w:pStyle w:val="Compact"/>
        <w:numPr>
          <w:ilvl w:val="0"/>
          <w:numId w:val="10"/>
        </w:numPr>
        <w:spacing w:line="360" w:lineRule="auto"/>
        <w:rPr>
          <w:rFonts w:ascii="Times New Roman" w:hAnsi="Times New Roman" w:cs="Times New Roman"/>
        </w:rPr>
      </w:pPr>
      <w:r w:rsidRPr="00712D7D">
        <w:rPr>
          <w:rFonts w:ascii="Times New Roman" w:hAnsi="Times New Roman" w:cs="Times New Roman"/>
        </w:rPr>
        <w:t>To suggest improvements in HR practices.</w:t>
      </w:r>
    </w:p>
    <w:p w:rsidR="00EC1CD3" w:rsidRPr="00EC1CD3" w:rsidRDefault="00EC1CD3" w:rsidP="00EC1CD3">
      <w:pPr>
        <w:spacing w:before="100" w:beforeAutospacing="1" w:after="100" w:afterAutospacing="1" w:line="360" w:lineRule="auto"/>
        <w:rPr>
          <w:rFonts w:ascii="Times New Roman" w:eastAsia="Times New Roman" w:hAnsi="Times New Roman" w:cs="Times New Roman"/>
          <w:lang w:val="en-IN" w:eastAsia="en-IN" w:bidi="hi-IN"/>
        </w:rPr>
      </w:pPr>
      <w:bookmarkStart w:id="37" w:name="chapter-5-scope-of-the-study"/>
      <w:bookmarkEnd w:id="32"/>
      <w:bookmarkEnd w:id="36"/>
      <w:r w:rsidRPr="00EC1CD3">
        <w:rPr>
          <w:rFonts w:ascii="Times New Roman" w:eastAsia="Times New Roman" w:hAnsi="Times New Roman" w:cs="Times New Roman"/>
          <w:lang w:val="en-IN" w:eastAsia="en-IN" w:bidi="hi-IN"/>
        </w:rPr>
        <w:t xml:space="preserve">The present study focuses on </w:t>
      </w:r>
      <w:proofErr w:type="spellStart"/>
      <w:r w:rsidRPr="00EC1CD3">
        <w:rPr>
          <w:rFonts w:ascii="Times New Roman" w:eastAsia="Times New Roman" w:hAnsi="Times New Roman" w:cs="Times New Roman"/>
          <w:lang w:val="en-IN" w:eastAsia="en-IN" w:bidi="hi-IN"/>
        </w:rPr>
        <w:t>analyzing</w:t>
      </w:r>
      <w:proofErr w:type="spellEnd"/>
      <w:r w:rsidRPr="00EC1CD3">
        <w:rPr>
          <w:rFonts w:ascii="Times New Roman" w:eastAsia="Times New Roman" w:hAnsi="Times New Roman" w:cs="Times New Roman"/>
          <w:lang w:val="en-IN" w:eastAsia="en-IN" w:bidi="hi-IN"/>
        </w:rPr>
        <w:t xml:space="preserve"> and understanding the Human Resource Management (HRM) practices followed in IT and ITES organizations with special reference to the problem of unavailability of skilled employees. In today’s highly competitive and technology-driven business environment, skilled manpower plays a crucial role in determining the success and growth of IT and ITES companies. The study mainly examines how organizations manage their workforce through various HR practices such as recruitment and selection, training and development, performance management, compensation and benefits, employee engagement, retention strategies, and career development initiatives. It also attempts to understand how these HR practices help organizations attract, develop, motivate, and retain skilled employees in the rapidly changing IT and ITES industry.</w:t>
      </w:r>
    </w:p>
    <w:p w:rsidR="00EC1CD3" w:rsidRPr="00EC1CD3" w:rsidRDefault="00EC1CD3" w:rsidP="00EC1CD3">
      <w:pPr>
        <w:spacing w:before="100" w:beforeAutospacing="1" w:after="100" w:afterAutospacing="1" w:line="360" w:lineRule="auto"/>
        <w:rPr>
          <w:rFonts w:ascii="Times New Roman" w:eastAsia="Times New Roman" w:hAnsi="Times New Roman" w:cs="Times New Roman"/>
          <w:lang w:val="en-IN" w:eastAsia="en-IN" w:bidi="hi-IN"/>
        </w:rPr>
      </w:pPr>
      <w:r w:rsidRPr="00EC1CD3">
        <w:rPr>
          <w:rFonts w:ascii="Times New Roman" w:eastAsia="Times New Roman" w:hAnsi="Times New Roman" w:cs="Times New Roman"/>
          <w:lang w:val="en-IN" w:eastAsia="en-IN" w:bidi="hi-IN"/>
        </w:rPr>
        <w:t xml:space="preserve">The study further explores employee perceptions and opinions regarding the effectiveness of HR practices implemented within the organization. It focuses on understanding whether employees are satisfied with the recruitment process, training opportunities, performance appraisal systems, salary structure, incentives, work environment, and employee welfare measures provided by the organization. Employee engagement and motivation are also </w:t>
      </w:r>
      <w:r w:rsidRPr="00EC1CD3">
        <w:rPr>
          <w:rFonts w:ascii="Times New Roman" w:eastAsia="Times New Roman" w:hAnsi="Times New Roman" w:cs="Times New Roman"/>
          <w:lang w:val="en-IN" w:eastAsia="en-IN" w:bidi="hi-IN"/>
        </w:rPr>
        <w:lastRenderedPageBreak/>
        <w:t>important areas covered under the study because they directly influence employee satisfaction, productivity, and retention. Special attention is given to identifying the major challenges faced by organizations due to shortage or unavailability of technically skilled employees and how HR departments attempt to overcome these challenges through effective workforce management practices.</w:t>
      </w:r>
    </w:p>
    <w:p w:rsidR="00EC1CD3" w:rsidRPr="00EC1CD3" w:rsidRDefault="00EC1CD3" w:rsidP="00EC1CD3">
      <w:pPr>
        <w:spacing w:before="100" w:beforeAutospacing="1" w:after="100" w:afterAutospacing="1" w:line="360" w:lineRule="auto"/>
        <w:rPr>
          <w:rFonts w:ascii="Times New Roman" w:eastAsia="Times New Roman" w:hAnsi="Times New Roman" w:cs="Times New Roman"/>
          <w:lang w:val="en-IN" w:eastAsia="en-IN" w:bidi="hi-IN"/>
        </w:rPr>
      </w:pPr>
      <w:r w:rsidRPr="00EC1CD3">
        <w:rPr>
          <w:rFonts w:ascii="Times New Roman" w:eastAsia="Times New Roman" w:hAnsi="Times New Roman" w:cs="Times New Roman"/>
          <w:lang w:val="en-IN" w:eastAsia="en-IN" w:bidi="hi-IN"/>
        </w:rPr>
        <w:t>The scope of the study is limited to selected IT and ITES organizations and includes responses collected from employees and HR professionals working within those organizations. The study is based on the perceptions, experiences, and opinions of the selected respondents and therefore may not represent the views of the entire IT and ITES industry. The analysis mainly focuses on specific HR practices and workforce-related issues associated with skilled employee availability within the selected organizations. Time limitations, availability of respondents, and access to organizational information may also restrict the overall scope of the study. However, the study provides useful insights into the importance of HR practices in managing skilled workforce challenges and improving employee satisfaction and organizational performance in the IT and ITES sector.</w:t>
      </w:r>
    </w:p>
    <w:p w:rsidR="00805370" w:rsidRDefault="00805370" w:rsidP="00712D7D">
      <w:pPr>
        <w:spacing w:line="360" w:lineRule="auto"/>
        <w:rPr>
          <w:rFonts w:ascii="Times New Roman" w:hAnsi="Times New Roman" w:cs="Times New Roman"/>
        </w:rPr>
      </w:pPr>
    </w:p>
    <w:p w:rsidR="008605A5" w:rsidRDefault="008605A5">
      <w:pPr>
        <w:rPr>
          <w:rFonts w:ascii="Times New Roman" w:eastAsiaTheme="majorEastAsia" w:hAnsi="Times New Roman" w:cs="Times New Roman"/>
          <w:b/>
          <w:bCs/>
          <w:sz w:val="32"/>
          <w:szCs w:val="32"/>
        </w:rPr>
      </w:pPr>
      <w:r>
        <w:rPr>
          <w:rFonts w:ascii="Times New Roman" w:hAnsi="Times New Roman" w:cs="Times New Roman"/>
          <w:b/>
          <w:bCs/>
          <w:sz w:val="32"/>
          <w:szCs w:val="32"/>
        </w:rPr>
        <w:br w:type="page"/>
      </w:r>
    </w:p>
    <w:p w:rsidR="008605A5" w:rsidRPr="00BA5A86" w:rsidRDefault="008605A5" w:rsidP="008605A5">
      <w:pPr>
        <w:pStyle w:val="Heading1"/>
        <w:spacing w:line="360" w:lineRule="auto"/>
        <w:jc w:val="center"/>
        <w:rPr>
          <w:rFonts w:ascii="Times New Roman" w:hAnsi="Times New Roman" w:cs="Times New Roman"/>
          <w:b/>
          <w:bCs/>
          <w:color w:val="auto"/>
          <w:sz w:val="32"/>
          <w:szCs w:val="32"/>
        </w:rPr>
      </w:pPr>
      <w:r>
        <w:rPr>
          <w:rFonts w:ascii="Times New Roman" w:hAnsi="Times New Roman" w:cs="Times New Roman"/>
          <w:b/>
          <w:bCs/>
          <w:color w:val="auto"/>
          <w:sz w:val="32"/>
          <w:szCs w:val="32"/>
        </w:rPr>
        <w:lastRenderedPageBreak/>
        <w:t>CHAPTER 4</w:t>
      </w:r>
      <w:r w:rsidRPr="00BA5A86">
        <w:rPr>
          <w:rFonts w:ascii="Times New Roman" w:hAnsi="Times New Roman" w:cs="Times New Roman"/>
          <w:b/>
          <w:bCs/>
          <w:color w:val="auto"/>
          <w:sz w:val="32"/>
          <w:szCs w:val="32"/>
        </w:rPr>
        <w:t xml:space="preserve"> –</w:t>
      </w:r>
      <w:r w:rsidR="00BF4F81" w:rsidRPr="00BF4F81">
        <w:rPr>
          <w:rFonts w:ascii="Times New Roman" w:hAnsi="Times New Roman" w:cs="Times New Roman"/>
          <w:b/>
          <w:bCs/>
          <w:color w:val="auto"/>
          <w:sz w:val="32"/>
          <w:szCs w:val="32"/>
        </w:rPr>
        <w:t>THEORETICAL PERSPECTIVE</w:t>
      </w:r>
      <w:r w:rsidR="00BF4F81">
        <w:rPr>
          <w:rFonts w:ascii="Times New Roman" w:hAnsi="Times New Roman" w:cs="Times New Roman"/>
          <w:b/>
          <w:bCs/>
          <w:color w:val="auto"/>
          <w:sz w:val="32"/>
          <w:szCs w:val="32"/>
        </w:rPr>
        <w:t xml:space="preserve"> </w:t>
      </w:r>
    </w:p>
    <w:p w:rsidR="00212776" w:rsidRPr="00212776" w:rsidRDefault="00212776" w:rsidP="00212776">
      <w:pPr>
        <w:spacing w:line="360" w:lineRule="auto"/>
        <w:rPr>
          <w:rFonts w:ascii="Times New Roman" w:hAnsi="Times New Roman" w:cs="Times New Roman"/>
        </w:rPr>
      </w:pPr>
      <w:r w:rsidRPr="00212776">
        <w:rPr>
          <w:rFonts w:ascii="Times New Roman" w:hAnsi="Times New Roman" w:cs="Times New Roman"/>
        </w:rPr>
        <w:t>The theoretical perspective of the study provides a conceptual understanding of Human Resource Management (HRM) practices followed in IT and ITES organizations with special reference to the unavailability of skilled employees. Human Resource Management is one of the most important functional areas of management because it focuses on managing people effectively within an organization. In the IT and ITES industry, employees are considered valuable organizational assets because the success of the organization largely depends on employee knowledge, technical expertise, creativity, communication abilities, and problem-solving skills. Therefore, effective HR practices are essential for attracting, developing, motivating, and retaining skilled employees in highly competitive business environments.</w:t>
      </w:r>
    </w:p>
    <w:p w:rsidR="00212776" w:rsidRPr="00212776" w:rsidRDefault="00212776" w:rsidP="00212776">
      <w:pPr>
        <w:spacing w:before="100" w:beforeAutospacing="1" w:after="100" w:afterAutospacing="1" w:line="360" w:lineRule="auto"/>
        <w:rPr>
          <w:rFonts w:ascii="Times New Roman" w:eastAsia="Times New Roman" w:hAnsi="Times New Roman" w:cs="Times New Roman"/>
          <w:lang w:val="en-IN" w:eastAsia="en-IN" w:bidi="hi-IN"/>
        </w:rPr>
      </w:pPr>
      <w:r w:rsidRPr="00212776">
        <w:rPr>
          <w:rFonts w:ascii="Times New Roman" w:eastAsia="Times New Roman" w:hAnsi="Times New Roman" w:cs="Times New Roman"/>
          <w:lang w:val="en-IN" w:eastAsia="en-IN" w:bidi="hi-IN"/>
        </w:rPr>
        <w:t>The IT and ITES industry is highly dependent on skilled manpower because employees are directly involved in software development, technical support, customer service, data management, project execution, and digital operations. Rapid technological changes have increased the demand for employees with expertise in Artificial Intelligence (AI), cloud computing, cybersecurity, software engineering, data analytics, and digital communication systems. However, many organizations face difficulties in finding employees who possess updated technical knowledge and practical skills required for modern business operations. This shortage of skilled employees has become one of the major challenges faced by IT and ITES organizations.</w:t>
      </w:r>
    </w:p>
    <w:p w:rsidR="00212776" w:rsidRPr="00212776" w:rsidRDefault="00212776" w:rsidP="00212776">
      <w:pPr>
        <w:spacing w:before="100" w:beforeAutospacing="1" w:after="100" w:afterAutospacing="1" w:line="360" w:lineRule="auto"/>
        <w:rPr>
          <w:rFonts w:ascii="Times New Roman" w:eastAsia="Times New Roman" w:hAnsi="Times New Roman" w:cs="Times New Roman"/>
          <w:lang w:val="en-IN" w:eastAsia="en-IN" w:bidi="hi-IN"/>
        </w:rPr>
      </w:pPr>
      <w:r w:rsidRPr="00212776">
        <w:rPr>
          <w:rFonts w:ascii="Times New Roman" w:eastAsia="Times New Roman" w:hAnsi="Times New Roman" w:cs="Times New Roman"/>
          <w:lang w:val="en-IN" w:eastAsia="en-IN" w:bidi="hi-IN"/>
        </w:rPr>
        <w:t>The Human Capital Theory is highly relevant to this study because it explains the importance of employee skills, education, knowledge, and experience in improving organizational performance. According to this theory, employees are valuable organizational resources whose capabilities contribute directly to productivity, innovation, and business success. Organizations that invest in employee training, development, and learning opportunities improve workforce quality and gain competitive advantage. In the IT and ITES sector, companies continuously invest in employee skill development programs, certification courses, technical training, and leadership development initiatives to improve employee competencies and reduce skill gaps.</w:t>
      </w:r>
    </w:p>
    <w:p w:rsidR="00212776" w:rsidRPr="00212776" w:rsidRDefault="00212776" w:rsidP="00212776">
      <w:pPr>
        <w:spacing w:before="100" w:beforeAutospacing="1" w:after="100" w:afterAutospacing="1" w:line="360" w:lineRule="auto"/>
        <w:rPr>
          <w:rFonts w:ascii="Times New Roman" w:eastAsia="Times New Roman" w:hAnsi="Times New Roman" w:cs="Times New Roman"/>
          <w:lang w:val="en-IN" w:eastAsia="en-IN" w:bidi="hi-IN"/>
        </w:rPr>
      </w:pPr>
      <w:r w:rsidRPr="00212776">
        <w:rPr>
          <w:rFonts w:ascii="Times New Roman" w:eastAsia="Times New Roman" w:hAnsi="Times New Roman" w:cs="Times New Roman"/>
          <w:lang w:val="en-IN" w:eastAsia="en-IN" w:bidi="hi-IN"/>
        </w:rPr>
        <w:lastRenderedPageBreak/>
        <w:t>Another important theory related to this study is the Resource-Based View (RBV) Theory, which states that organizations achieve long-term success through unique and valuable resources. Skilled employees are considered one of the most important organizational resources because their knowledge and expertise cannot be easily copied by competitors. IT organizations depend heavily on technically skilled professionals for innovation, customer service, software development, and project management. Effective HR practices help organizations attract and retain talented employees, thereby improving organizational competitiveness and market performance.</w:t>
      </w:r>
    </w:p>
    <w:p w:rsidR="00212776" w:rsidRPr="00212776" w:rsidRDefault="00212776" w:rsidP="00212776">
      <w:pPr>
        <w:spacing w:before="100" w:beforeAutospacing="1" w:after="100" w:afterAutospacing="1" w:line="360" w:lineRule="auto"/>
        <w:rPr>
          <w:rFonts w:ascii="Times New Roman" w:eastAsia="Times New Roman" w:hAnsi="Times New Roman" w:cs="Times New Roman"/>
          <w:lang w:val="en-IN" w:eastAsia="en-IN" w:bidi="hi-IN"/>
        </w:rPr>
      </w:pPr>
      <w:r w:rsidRPr="00212776">
        <w:rPr>
          <w:rFonts w:ascii="Times New Roman" w:eastAsia="Times New Roman" w:hAnsi="Times New Roman" w:cs="Times New Roman"/>
          <w:lang w:val="en-IN" w:eastAsia="en-IN" w:bidi="hi-IN"/>
        </w:rPr>
        <w:t>Motivation theories such as Maslow’s Need Hierarchy Theory and Herzberg’s Two-Factor Theory are also important for understanding employee satisfaction and retention in IT and ITES organizations. Employees are more motivated and productive when their financial, professional, and psychological needs are fulfilled. Organizations therefore provide competitive compensation, incentives, career development opportunities, recognition programs, flexible work arrangements, and employee welfare initiatives to improve employee satisfaction and reduce turnover. Employee motivation is highly important in the IT sector because skilled professionals often leave organizations in search of better opportunities and work environments.</w:t>
      </w:r>
    </w:p>
    <w:p w:rsidR="00212776" w:rsidRPr="00212776" w:rsidRDefault="00212776" w:rsidP="00212776">
      <w:pPr>
        <w:spacing w:before="100" w:beforeAutospacing="1" w:after="100" w:afterAutospacing="1" w:line="360" w:lineRule="auto"/>
        <w:rPr>
          <w:rFonts w:ascii="Times New Roman" w:eastAsia="Times New Roman" w:hAnsi="Times New Roman" w:cs="Times New Roman"/>
          <w:lang w:val="en-IN" w:eastAsia="en-IN" w:bidi="hi-IN"/>
        </w:rPr>
      </w:pPr>
      <w:r w:rsidRPr="00212776">
        <w:rPr>
          <w:rFonts w:ascii="Times New Roman" w:eastAsia="Times New Roman" w:hAnsi="Times New Roman" w:cs="Times New Roman"/>
          <w:lang w:val="en-IN" w:eastAsia="en-IN" w:bidi="hi-IN"/>
        </w:rPr>
        <w:t>Training and development theory also forms an important part of the theoretical perspective because continuous learning is essential in the IT and ITES industry. Technological advancements occur rapidly, and employees must regularly update their knowledge and technical skills to remain productive and competitive. Organizations conduct technical workshops, online learning sessions, skill development programs, and professional certification courses to improve employee performance and reduce skill shortages. Continuous training helps employees adapt to new technologies and organizational changes more effectively.</w:t>
      </w:r>
    </w:p>
    <w:p w:rsidR="00212776" w:rsidRPr="00212776" w:rsidRDefault="00212776" w:rsidP="00212776">
      <w:pPr>
        <w:spacing w:before="100" w:beforeAutospacing="1" w:after="100" w:afterAutospacing="1" w:line="360" w:lineRule="auto"/>
        <w:rPr>
          <w:rFonts w:ascii="Times New Roman" w:eastAsia="Times New Roman" w:hAnsi="Times New Roman" w:cs="Times New Roman"/>
          <w:lang w:val="en-IN" w:eastAsia="en-IN" w:bidi="hi-IN"/>
        </w:rPr>
      </w:pPr>
      <w:r w:rsidRPr="00212776">
        <w:rPr>
          <w:rFonts w:ascii="Times New Roman" w:eastAsia="Times New Roman" w:hAnsi="Times New Roman" w:cs="Times New Roman"/>
          <w:lang w:val="en-IN" w:eastAsia="en-IN" w:bidi="hi-IN"/>
        </w:rPr>
        <w:t xml:space="preserve">Employee engagement and organizational culture theories are also relevant because employee involvement and workplace environment directly affect employee retention and productivity. IT and ITES employees often face stress, workload pressure, strict deadlines, and work-life imbalance. Organizations therefore focus on creating positive work cultures through employee </w:t>
      </w:r>
      <w:r w:rsidRPr="00212776">
        <w:rPr>
          <w:rFonts w:ascii="Times New Roman" w:eastAsia="Times New Roman" w:hAnsi="Times New Roman" w:cs="Times New Roman"/>
          <w:lang w:val="en-IN" w:eastAsia="en-IN" w:bidi="hi-IN"/>
        </w:rPr>
        <w:lastRenderedPageBreak/>
        <w:t>engagement activities, wellness programs, communication systems, recognition initiatives, and supportive leadership practices. Engaged employees are generally more loyal, motivated, and committed toward organizational goals.</w:t>
      </w:r>
    </w:p>
    <w:p w:rsidR="00212776" w:rsidRPr="00212776" w:rsidRDefault="00212776" w:rsidP="00212776">
      <w:pPr>
        <w:spacing w:before="100" w:beforeAutospacing="1" w:after="100" w:afterAutospacing="1" w:line="360" w:lineRule="auto"/>
        <w:rPr>
          <w:rFonts w:ascii="Times New Roman" w:eastAsia="Times New Roman" w:hAnsi="Times New Roman" w:cs="Times New Roman"/>
          <w:lang w:val="en-IN" w:eastAsia="en-IN" w:bidi="hi-IN"/>
        </w:rPr>
      </w:pPr>
      <w:r w:rsidRPr="00212776">
        <w:rPr>
          <w:rFonts w:ascii="Times New Roman" w:eastAsia="Times New Roman" w:hAnsi="Times New Roman" w:cs="Times New Roman"/>
          <w:lang w:val="en-IN" w:eastAsia="en-IN" w:bidi="hi-IN"/>
        </w:rPr>
        <w:t>Performance Management Theory is another important concept related to the study. Performance management involves setting goals, evaluating employee performance, providing feedback, and rewarding achievements. Effective performance appraisal systems help organizations identify employee strengths, training needs, and career development opportunities. Employees who receive proper recognition, fair evaluations, and growth opportunities are more likely to remain satisfied and productive within the organization.</w:t>
      </w:r>
    </w:p>
    <w:p w:rsidR="00212776" w:rsidRPr="00212776" w:rsidRDefault="00212776" w:rsidP="00212776">
      <w:pPr>
        <w:spacing w:before="100" w:beforeAutospacing="1" w:after="100" w:afterAutospacing="1" w:line="360" w:lineRule="auto"/>
        <w:rPr>
          <w:rFonts w:ascii="Times New Roman" w:eastAsia="Times New Roman" w:hAnsi="Times New Roman" w:cs="Times New Roman"/>
          <w:lang w:val="en-IN" w:eastAsia="en-IN" w:bidi="hi-IN"/>
        </w:rPr>
      </w:pPr>
      <w:r w:rsidRPr="00212776">
        <w:rPr>
          <w:rFonts w:ascii="Times New Roman" w:eastAsia="Times New Roman" w:hAnsi="Times New Roman" w:cs="Times New Roman"/>
          <w:lang w:val="en-IN" w:eastAsia="en-IN" w:bidi="hi-IN"/>
        </w:rPr>
        <w:t>The concept of Talent Management is also significant in IT and ITES organizations because companies compete aggressively to attract and retain skilled professionals. Talent management includes workforce planning, succession planning, leadership development, recruitment strategies, and employee retention practices. HR departments focus on identifying talented employees and providing them with career growth opportunities to maintain organizational stability and reduce employee attrition.</w:t>
      </w:r>
    </w:p>
    <w:p w:rsidR="00212776" w:rsidRDefault="00212776" w:rsidP="008605A5">
      <w:pPr>
        <w:spacing w:line="360" w:lineRule="auto"/>
        <w:rPr>
          <w:rFonts w:ascii="Times New Roman" w:hAnsi="Times New Roman" w:cs="Times New Roman"/>
        </w:rPr>
      </w:pPr>
    </w:p>
    <w:p w:rsidR="00AC55DF" w:rsidRDefault="00AC55DF" w:rsidP="008605A5">
      <w:pPr>
        <w:spacing w:line="360" w:lineRule="auto"/>
        <w:rPr>
          <w:rFonts w:ascii="Times New Roman" w:hAnsi="Times New Roman" w:cs="Times New Roman"/>
        </w:rPr>
      </w:pPr>
    </w:p>
    <w:p w:rsidR="00AC55DF" w:rsidRDefault="00AC55DF">
      <w:pPr>
        <w:rPr>
          <w:rFonts w:ascii="Times New Roman" w:eastAsiaTheme="majorEastAsia" w:hAnsi="Times New Roman" w:cs="Times New Roman"/>
          <w:b/>
          <w:bCs/>
          <w:sz w:val="32"/>
          <w:szCs w:val="32"/>
        </w:rPr>
      </w:pPr>
      <w:r>
        <w:rPr>
          <w:rFonts w:ascii="Times New Roman" w:hAnsi="Times New Roman" w:cs="Times New Roman"/>
          <w:b/>
          <w:bCs/>
          <w:sz w:val="32"/>
          <w:szCs w:val="32"/>
        </w:rPr>
        <w:br w:type="page"/>
      </w:r>
    </w:p>
    <w:p w:rsidR="00AC55DF" w:rsidRPr="00BA5A86" w:rsidRDefault="00AC55DF" w:rsidP="00AC55DF">
      <w:pPr>
        <w:pStyle w:val="Heading1"/>
        <w:spacing w:line="360" w:lineRule="auto"/>
        <w:jc w:val="center"/>
        <w:rPr>
          <w:rFonts w:ascii="Times New Roman" w:hAnsi="Times New Roman" w:cs="Times New Roman"/>
          <w:b/>
          <w:bCs/>
          <w:color w:val="auto"/>
          <w:sz w:val="32"/>
          <w:szCs w:val="32"/>
        </w:rPr>
      </w:pPr>
      <w:r>
        <w:rPr>
          <w:rFonts w:ascii="Times New Roman" w:hAnsi="Times New Roman" w:cs="Times New Roman"/>
          <w:b/>
          <w:bCs/>
          <w:color w:val="auto"/>
          <w:sz w:val="32"/>
          <w:szCs w:val="32"/>
        </w:rPr>
        <w:lastRenderedPageBreak/>
        <w:t>CHAPTER 5</w:t>
      </w:r>
      <w:r w:rsidRPr="00BA5A86">
        <w:rPr>
          <w:rFonts w:ascii="Times New Roman" w:hAnsi="Times New Roman" w:cs="Times New Roman"/>
          <w:b/>
          <w:bCs/>
          <w:color w:val="auto"/>
          <w:sz w:val="32"/>
          <w:szCs w:val="32"/>
        </w:rPr>
        <w:t xml:space="preserve"> –</w:t>
      </w:r>
      <w:r>
        <w:rPr>
          <w:rFonts w:ascii="Times New Roman" w:hAnsi="Times New Roman" w:cs="Times New Roman"/>
          <w:b/>
          <w:bCs/>
          <w:color w:val="auto"/>
          <w:sz w:val="32"/>
          <w:szCs w:val="32"/>
        </w:rPr>
        <w:t xml:space="preserve"> </w:t>
      </w:r>
      <w:r w:rsidR="001509F6">
        <w:rPr>
          <w:rFonts w:ascii="Times New Roman" w:hAnsi="Times New Roman" w:cs="Times New Roman"/>
          <w:b/>
          <w:bCs/>
          <w:color w:val="auto"/>
          <w:sz w:val="32"/>
          <w:szCs w:val="32"/>
        </w:rPr>
        <w:t xml:space="preserve">RESEARCH </w:t>
      </w:r>
      <w:r w:rsidRPr="00AC55DF">
        <w:rPr>
          <w:rFonts w:ascii="Times New Roman" w:hAnsi="Times New Roman" w:cs="Times New Roman"/>
          <w:b/>
          <w:bCs/>
          <w:color w:val="auto"/>
          <w:sz w:val="32"/>
          <w:szCs w:val="32"/>
        </w:rPr>
        <w:t>METHODOLOGY AND PROCEDURE OF WORK</w:t>
      </w:r>
      <w:r w:rsidRPr="00BF4F81">
        <w:rPr>
          <w:rFonts w:ascii="Times New Roman" w:hAnsi="Times New Roman" w:cs="Times New Roman"/>
          <w:b/>
          <w:bCs/>
          <w:color w:val="auto"/>
          <w:sz w:val="32"/>
          <w:szCs w:val="32"/>
        </w:rPr>
        <w:t xml:space="preserve"> </w:t>
      </w:r>
      <w:r>
        <w:rPr>
          <w:rFonts w:ascii="Times New Roman" w:hAnsi="Times New Roman" w:cs="Times New Roman"/>
          <w:b/>
          <w:bCs/>
          <w:color w:val="auto"/>
          <w:sz w:val="32"/>
          <w:szCs w:val="32"/>
        </w:rPr>
        <w:t xml:space="preserve"> </w:t>
      </w:r>
    </w:p>
    <w:p w:rsidR="00B2671C" w:rsidRDefault="00B2671C" w:rsidP="00B2671C">
      <w:pPr>
        <w:pStyle w:val="NormalWeb"/>
        <w:spacing w:line="360" w:lineRule="auto"/>
      </w:pPr>
      <w:bookmarkStart w:id="38" w:name="chapter-6-literature-review"/>
      <w:bookmarkStart w:id="39" w:name="_Toc229388586"/>
      <w:bookmarkEnd w:id="37"/>
      <w:r>
        <w:t xml:space="preserve">Research methodology refers to the systematic process used for collecting, </w:t>
      </w:r>
      <w:proofErr w:type="spellStart"/>
      <w:r>
        <w:t>analyzing</w:t>
      </w:r>
      <w:proofErr w:type="spellEnd"/>
      <w:r>
        <w:t xml:space="preserve">, and interpreting information related to the study. It provides a proper framework for conducting research in an organized and scientific manner. The methodology helps the researcher understand the problem clearly and ensures that the data collected is relevant, reliable, and useful for achieving the objectives of the study. In the present study, the methodology focuses on understanding and </w:t>
      </w:r>
      <w:proofErr w:type="spellStart"/>
      <w:r>
        <w:t>analyzing</w:t>
      </w:r>
      <w:proofErr w:type="spellEnd"/>
      <w:r>
        <w:t xml:space="preserve"> HR practices implemented in IT and ITES organizations with special reference to the unavailability of skilled employees.</w:t>
      </w:r>
    </w:p>
    <w:p w:rsidR="002C5AD9" w:rsidRDefault="002C5AD9" w:rsidP="00B2671C">
      <w:pPr>
        <w:pStyle w:val="NormalWeb"/>
        <w:spacing w:line="360" w:lineRule="auto"/>
      </w:pPr>
      <w:r>
        <w:t>Refer Annexure 1 for Algorithm for Procedure of Work.</w:t>
      </w:r>
    </w:p>
    <w:p w:rsidR="00B2671C" w:rsidRDefault="00B2671C" w:rsidP="00B2671C">
      <w:pPr>
        <w:pStyle w:val="NormalWeb"/>
        <w:spacing w:line="360" w:lineRule="auto"/>
      </w:pPr>
      <w:r>
        <w:t>The study is mainly descriptive and analytical in nature. A descriptive research design has been used because the study aims to describe existing Human Resource Management practices followed in IT and ITES organizations and understand employee perceptions regarding recruitment, training, employee engagement, compensation, performance management, and retention practices. The analytical approach helps in examining the relationship between HR practices and the problem of shortage of skilled employees within organizations.</w:t>
      </w:r>
    </w:p>
    <w:p w:rsidR="00B2671C" w:rsidRDefault="00B2671C" w:rsidP="00B2671C">
      <w:pPr>
        <w:pStyle w:val="NormalWeb"/>
        <w:spacing w:line="360" w:lineRule="auto"/>
      </w:pPr>
      <w:r>
        <w:t>Both primary and secondary data sources have been used for conducting the study. Primary data refers to original information collected directly from respondents for the specific purpose of the study. In this research, primary data has been collected from employees and HR professionals working in IT and ITES organizations. The data was collected through structured questionnaires and informal discussions with respondents to understand their opinions, experiences, and perceptions regarding HR practices and workforce-related challenges.</w:t>
      </w:r>
    </w:p>
    <w:p w:rsidR="00B2671C" w:rsidRDefault="00B2671C" w:rsidP="00B2671C">
      <w:pPr>
        <w:pStyle w:val="NormalWeb"/>
        <w:spacing w:line="360" w:lineRule="auto"/>
      </w:pPr>
      <w:r>
        <w:t xml:space="preserve">The questionnaire method was used as the main tool for primary data collection because it allows the researcher to gather information from multiple respondents in a systematic and economical manner. The questionnaire included questions related to recruitment and selection, </w:t>
      </w:r>
      <w:r>
        <w:lastRenderedPageBreak/>
        <w:t>training and development, employee engagement, work-life balance, compensation and benefits, performance appraisal systems, employee retention, and challenges related to the unavailability of skilled employees. Respondents were requested to provide honest opinions and feedback based on their experiences within the organization.</w:t>
      </w:r>
    </w:p>
    <w:p w:rsidR="00B2671C" w:rsidRDefault="00B2671C" w:rsidP="00B2671C">
      <w:pPr>
        <w:pStyle w:val="NormalWeb"/>
        <w:spacing w:line="360" w:lineRule="auto"/>
      </w:pPr>
      <w:r>
        <w:t>Secondary data refers to information collected from already available sources such as books, research articles, journals, company websites, industry reports, magazines, newspapers, and online resources. Secondary data was used to understand theoretical concepts related to Human Resource Management, IT and ITES industry growth, employee retention, talent management, employee engagement, and workforce challenges. It also helped in understanding current industry trends and the importance of HR practices in managing skilled employees.</w:t>
      </w:r>
    </w:p>
    <w:p w:rsidR="00B2671C" w:rsidRDefault="00B2671C" w:rsidP="00B2671C">
      <w:pPr>
        <w:pStyle w:val="NormalWeb"/>
        <w:spacing w:line="360" w:lineRule="auto"/>
      </w:pPr>
      <w:r>
        <w:t>The sampling method used for the study is convenient sampling. Under this method, respondents were selected based on their availability and willingness to participate in the study. The sample included selected employees and HR professionals from IT and ITES organizations. The respondents belonged to different departments and job roles, which helped in obtaining varied opinions regarding HR practices and employee-related issues. The sample size selected for the study was sufficient to understand the major workforce challenges faced by organizations.</w:t>
      </w:r>
    </w:p>
    <w:p w:rsidR="00B2671C" w:rsidRDefault="00B2671C" w:rsidP="00B2671C">
      <w:pPr>
        <w:pStyle w:val="NormalWeb"/>
        <w:spacing w:line="360" w:lineRule="auto"/>
      </w:pPr>
      <w:r>
        <w:t xml:space="preserve">The data collected from respondents was classified, organized, and </w:t>
      </w:r>
      <w:proofErr w:type="spellStart"/>
      <w:r>
        <w:t>analyzed</w:t>
      </w:r>
      <w:proofErr w:type="spellEnd"/>
      <w:r>
        <w:t xml:space="preserve"> systematically to achieve the objectives of the study. Simple statistical tools such as percentages, tables, charts, and graphical representations were used for data analysis and interpretation. The responses collected through questionnaires were converted into meaningful information to identify employee opinions regarding HR policies, training programs, employee engagement activities, compensation systems, and retention strategies. The analysis also focused on identifying the major reasons behind the shortage of skilled employees in IT and ITES organizations.</w:t>
      </w:r>
    </w:p>
    <w:p w:rsidR="00B2671C" w:rsidRDefault="00B2671C" w:rsidP="00B2671C">
      <w:pPr>
        <w:pStyle w:val="NormalWeb"/>
        <w:spacing w:line="360" w:lineRule="auto"/>
      </w:pPr>
      <w:r>
        <w:t xml:space="preserve">The procedure of work followed in the study involved several important stages. Initially, the research problem related to the unavailability of skilled employees in IT and ITES organizations was identified. After identifying the problem, objectives of the study were </w:t>
      </w:r>
      <w:r>
        <w:lastRenderedPageBreak/>
        <w:t>framed to guide the research process. A detailed review of literature and theoretical concepts related to HR practices and workforce management was then conducted using secondary sources.</w:t>
      </w:r>
    </w:p>
    <w:p w:rsidR="00B2671C" w:rsidRDefault="00B2671C" w:rsidP="00B2671C">
      <w:pPr>
        <w:pStyle w:val="NormalWeb"/>
        <w:spacing w:line="360" w:lineRule="auto"/>
      </w:pPr>
      <w:r>
        <w:t>After finalizing the research design, questionnaires were prepared for collecting primary data from employees and HR professionals. The questionnaires were distributed among selected respondents, and the responses were collected carefully. The collected information was then classified and tabulated for analysis. Data interpretation was carried out using appropriate analytical methods to identify findings and draw meaningful conclusions related to HR practices and workforce challenges.</w:t>
      </w:r>
    </w:p>
    <w:p w:rsidR="00B2671C" w:rsidRDefault="00B2671C" w:rsidP="00B2671C">
      <w:pPr>
        <w:pStyle w:val="NormalWeb"/>
        <w:spacing w:line="360" w:lineRule="auto"/>
      </w:pPr>
      <w:r>
        <w:t>The study also focused on understanding the role of Human Resource Management in reducing employee turnover, improving employee engagement, managing skill gaps, and enhancing workforce productivity in IT and ITES organizations. Recommendations and suggestions were prepared based on the findings obtained from data analysis and employee responses.</w:t>
      </w:r>
    </w:p>
    <w:p w:rsidR="00B2671C" w:rsidRDefault="00B2671C" w:rsidP="00B2671C">
      <w:pPr>
        <w:pStyle w:val="NormalWeb"/>
        <w:spacing w:line="360" w:lineRule="auto"/>
      </w:pPr>
      <w:r>
        <w:t>Certain limitations were also faced during the research process. Time constraints, limited access to respondents, availability of information, and restricted organizational data were some of the major limitations of the study. The study was limited to selected respondents and organizations; therefore, the findings may not represent the views of the entire IT and ITES industry. However, all efforts were made to collect accurate and reliable information for the study.</w:t>
      </w:r>
    </w:p>
    <w:p w:rsidR="00B2671C" w:rsidRDefault="00B2671C" w:rsidP="00B2671C">
      <w:pPr>
        <w:pStyle w:val="NormalWeb"/>
        <w:spacing w:line="360" w:lineRule="auto"/>
      </w:pPr>
      <w:r>
        <w:t xml:space="preserve">Overall, the methodology and procedure of work adopted for the study helped in systematically understanding the HR practices followed in IT and ITES organizations and </w:t>
      </w:r>
      <w:proofErr w:type="spellStart"/>
      <w:r>
        <w:t>analyzing</w:t>
      </w:r>
      <w:proofErr w:type="spellEnd"/>
      <w:r>
        <w:t xml:space="preserve"> the challenges related to the unavailability of skilled employees. The research process provided useful insights regarding employee perceptions, organizational HR strategies, and workforce management practices in the IT and ITES sector.</w:t>
      </w:r>
    </w:p>
    <w:bookmarkEnd w:id="38"/>
    <w:bookmarkEnd w:id="39"/>
    <w:p w:rsidR="00C61CED" w:rsidRPr="00D920F1" w:rsidRDefault="00C61CED">
      <w:pPr>
        <w:rPr>
          <w:rFonts w:ascii="Times New Roman" w:eastAsiaTheme="majorEastAsia" w:hAnsi="Times New Roman" w:cs="Times New Roman"/>
          <w:b/>
          <w:bCs/>
          <w:sz w:val="32"/>
          <w:szCs w:val="32"/>
        </w:rPr>
      </w:pPr>
      <w:r>
        <w:rPr>
          <w:rFonts w:ascii="Times New Roman" w:hAnsi="Times New Roman" w:cs="Times New Roman"/>
        </w:rPr>
        <w:br w:type="page"/>
      </w:r>
    </w:p>
    <w:p w:rsidR="00805370" w:rsidRPr="00712D7D" w:rsidRDefault="00A6253F" w:rsidP="00AF26CF">
      <w:pPr>
        <w:pStyle w:val="Heading2"/>
        <w:numPr>
          <w:ilvl w:val="1"/>
          <w:numId w:val="35"/>
        </w:numPr>
        <w:spacing w:line="360" w:lineRule="auto"/>
        <w:rPr>
          <w:rFonts w:ascii="Times New Roman" w:hAnsi="Times New Roman" w:cs="Times New Roman"/>
          <w:color w:val="auto"/>
          <w:sz w:val="24"/>
          <w:szCs w:val="24"/>
        </w:rPr>
      </w:pPr>
      <w:bookmarkStart w:id="40" w:name="_Toc229388593"/>
      <w:bookmarkStart w:id="41" w:name="sources-of-data"/>
      <w:r w:rsidRPr="00712D7D">
        <w:rPr>
          <w:rFonts w:ascii="Times New Roman" w:hAnsi="Times New Roman" w:cs="Times New Roman"/>
          <w:color w:val="auto"/>
          <w:sz w:val="24"/>
          <w:szCs w:val="24"/>
        </w:rPr>
        <w:lastRenderedPageBreak/>
        <w:t>Sources of Data</w:t>
      </w:r>
      <w:bookmarkEnd w:id="40"/>
    </w:p>
    <w:p w:rsidR="00805370" w:rsidRPr="00712D7D" w:rsidRDefault="00A6253F" w:rsidP="00AF26CF">
      <w:pPr>
        <w:pStyle w:val="Heading2"/>
        <w:numPr>
          <w:ilvl w:val="2"/>
          <w:numId w:val="35"/>
        </w:numPr>
        <w:spacing w:line="360" w:lineRule="auto"/>
        <w:rPr>
          <w:rFonts w:ascii="Times New Roman" w:hAnsi="Times New Roman" w:cs="Times New Roman"/>
          <w:color w:val="auto"/>
          <w:sz w:val="24"/>
          <w:szCs w:val="24"/>
        </w:rPr>
      </w:pPr>
      <w:bookmarkStart w:id="42" w:name="_Toc229388594"/>
      <w:bookmarkStart w:id="43" w:name="primary-data"/>
      <w:r w:rsidRPr="00712D7D">
        <w:rPr>
          <w:rFonts w:ascii="Times New Roman" w:hAnsi="Times New Roman" w:cs="Times New Roman"/>
          <w:color w:val="auto"/>
          <w:sz w:val="24"/>
          <w:szCs w:val="24"/>
        </w:rPr>
        <w:t>Primary Data</w:t>
      </w:r>
      <w:bookmarkEnd w:id="42"/>
    </w:p>
    <w:p w:rsidR="00805370" w:rsidRPr="00712D7D" w:rsidRDefault="00A6253F" w:rsidP="00AF26CF">
      <w:pPr>
        <w:pStyle w:val="FirstParagraph"/>
        <w:spacing w:line="360" w:lineRule="auto"/>
        <w:ind w:left="720"/>
        <w:rPr>
          <w:rFonts w:ascii="Times New Roman" w:hAnsi="Times New Roman" w:cs="Times New Roman"/>
        </w:rPr>
      </w:pPr>
      <w:r w:rsidRPr="00712D7D">
        <w:rPr>
          <w:rFonts w:ascii="Times New Roman" w:hAnsi="Times New Roman" w:cs="Times New Roman"/>
        </w:rPr>
        <w:t>Primary data collected through:</w:t>
      </w:r>
    </w:p>
    <w:p w:rsidR="00805370" w:rsidRPr="00712D7D" w:rsidRDefault="00A6253F" w:rsidP="00AF26CF">
      <w:pPr>
        <w:pStyle w:val="Compact"/>
        <w:numPr>
          <w:ilvl w:val="0"/>
          <w:numId w:val="11"/>
        </w:numPr>
        <w:spacing w:line="360" w:lineRule="auto"/>
        <w:ind w:left="1440"/>
        <w:rPr>
          <w:rFonts w:ascii="Times New Roman" w:hAnsi="Times New Roman" w:cs="Times New Roman"/>
        </w:rPr>
      </w:pPr>
      <w:r w:rsidRPr="00712D7D">
        <w:rPr>
          <w:rFonts w:ascii="Times New Roman" w:hAnsi="Times New Roman" w:cs="Times New Roman"/>
        </w:rPr>
        <w:t>Questionnaire</w:t>
      </w:r>
      <w:r w:rsidR="00E52F67">
        <w:rPr>
          <w:rFonts w:ascii="Times New Roman" w:hAnsi="Times New Roman" w:cs="Times New Roman"/>
        </w:rPr>
        <w:t xml:space="preserve"> (Annexure 2)</w:t>
      </w:r>
    </w:p>
    <w:p w:rsidR="00805370" w:rsidRPr="00712D7D" w:rsidRDefault="00A6253F" w:rsidP="00AF26CF">
      <w:pPr>
        <w:pStyle w:val="Compact"/>
        <w:numPr>
          <w:ilvl w:val="0"/>
          <w:numId w:val="11"/>
        </w:numPr>
        <w:spacing w:line="360" w:lineRule="auto"/>
        <w:ind w:left="1440"/>
        <w:rPr>
          <w:rFonts w:ascii="Times New Roman" w:hAnsi="Times New Roman" w:cs="Times New Roman"/>
        </w:rPr>
      </w:pPr>
      <w:r w:rsidRPr="00712D7D">
        <w:rPr>
          <w:rFonts w:ascii="Times New Roman" w:hAnsi="Times New Roman" w:cs="Times New Roman"/>
        </w:rPr>
        <w:t>Interviews</w:t>
      </w:r>
    </w:p>
    <w:p w:rsidR="00805370" w:rsidRPr="00712D7D" w:rsidRDefault="00A6253F" w:rsidP="00AF26CF">
      <w:pPr>
        <w:pStyle w:val="Compact"/>
        <w:numPr>
          <w:ilvl w:val="0"/>
          <w:numId w:val="11"/>
        </w:numPr>
        <w:spacing w:line="360" w:lineRule="auto"/>
        <w:ind w:left="1440"/>
        <w:rPr>
          <w:rFonts w:ascii="Times New Roman" w:hAnsi="Times New Roman" w:cs="Times New Roman"/>
        </w:rPr>
      </w:pPr>
      <w:r w:rsidRPr="00712D7D">
        <w:rPr>
          <w:rFonts w:ascii="Times New Roman" w:hAnsi="Times New Roman" w:cs="Times New Roman"/>
        </w:rPr>
        <w:t>Employee feedback</w:t>
      </w:r>
    </w:p>
    <w:p w:rsidR="00805370" w:rsidRPr="00712D7D" w:rsidRDefault="00A6253F" w:rsidP="00AF26CF">
      <w:pPr>
        <w:pStyle w:val="Heading2"/>
        <w:numPr>
          <w:ilvl w:val="2"/>
          <w:numId w:val="35"/>
        </w:numPr>
        <w:spacing w:line="360" w:lineRule="auto"/>
        <w:rPr>
          <w:rFonts w:ascii="Times New Roman" w:hAnsi="Times New Roman" w:cs="Times New Roman"/>
          <w:color w:val="auto"/>
          <w:sz w:val="24"/>
          <w:szCs w:val="24"/>
        </w:rPr>
      </w:pPr>
      <w:bookmarkStart w:id="44" w:name="_Toc229388595"/>
      <w:bookmarkStart w:id="45" w:name="secondary-data"/>
      <w:bookmarkEnd w:id="43"/>
      <w:r w:rsidRPr="00712D7D">
        <w:rPr>
          <w:rFonts w:ascii="Times New Roman" w:hAnsi="Times New Roman" w:cs="Times New Roman"/>
          <w:color w:val="auto"/>
          <w:sz w:val="24"/>
          <w:szCs w:val="24"/>
        </w:rPr>
        <w:t>Secondary Data</w:t>
      </w:r>
      <w:bookmarkEnd w:id="44"/>
    </w:p>
    <w:p w:rsidR="00805370" w:rsidRPr="00712D7D" w:rsidRDefault="00A6253F" w:rsidP="00AF26CF">
      <w:pPr>
        <w:pStyle w:val="FirstParagraph"/>
        <w:spacing w:line="360" w:lineRule="auto"/>
        <w:ind w:left="720"/>
        <w:rPr>
          <w:rFonts w:ascii="Times New Roman" w:hAnsi="Times New Roman" w:cs="Times New Roman"/>
        </w:rPr>
      </w:pPr>
      <w:r w:rsidRPr="00712D7D">
        <w:rPr>
          <w:rFonts w:ascii="Times New Roman" w:hAnsi="Times New Roman" w:cs="Times New Roman"/>
        </w:rPr>
        <w:t>Secondary data collected from:</w:t>
      </w:r>
    </w:p>
    <w:p w:rsidR="00805370" w:rsidRPr="00712D7D" w:rsidRDefault="00A6253F" w:rsidP="00AF26CF">
      <w:pPr>
        <w:pStyle w:val="Compact"/>
        <w:numPr>
          <w:ilvl w:val="0"/>
          <w:numId w:val="12"/>
        </w:numPr>
        <w:spacing w:line="360" w:lineRule="auto"/>
        <w:ind w:left="1440"/>
        <w:rPr>
          <w:rFonts w:ascii="Times New Roman" w:hAnsi="Times New Roman" w:cs="Times New Roman"/>
        </w:rPr>
      </w:pPr>
      <w:r w:rsidRPr="00712D7D">
        <w:rPr>
          <w:rFonts w:ascii="Times New Roman" w:hAnsi="Times New Roman" w:cs="Times New Roman"/>
        </w:rPr>
        <w:t>Company websites</w:t>
      </w:r>
    </w:p>
    <w:p w:rsidR="00805370" w:rsidRPr="00712D7D" w:rsidRDefault="00A6253F" w:rsidP="00AF26CF">
      <w:pPr>
        <w:pStyle w:val="Compact"/>
        <w:numPr>
          <w:ilvl w:val="0"/>
          <w:numId w:val="12"/>
        </w:numPr>
        <w:spacing w:line="360" w:lineRule="auto"/>
        <w:ind w:left="1440"/>
        <w:rPr>
          <w:rFonts w:ascii="Times New Roman" w:hAnsi="Times New Roman" w:cs="Times New Roman"/>
        </w:rPr>
      </w:pPr>
      <w:r w:rsidRPr="00712D7D">
        <w:rPr>
          <w:rFonts w:ascii="Times New Roman" w:hAnsi="Times New Roman" w:cs="Times New Roman"/>
        </w:rPr>
        <w:t>Journals</w:t>
      </w:r>
    </w:p>
    <w:p w:rsidR="00805370" w:rsidRPr="00712D7D" w:rsidRDefault="00A6253F" w:rsidP="00AF26CF">
      <w:pPr>
        <w:pStyle w:val="Compact"/>
        <w:numPr>
          <w:ilvl w:val="0"/>
          <w:numId w:val="12"/>
        </w:numPr>
        <w:spacing w:line="360" w:lineRule="auto"/>
        <w:ind w:left="1440"/>
        <w:rPr>
          <w:rFonts w:ascii="Times New Roman" w:hAnsi="Times New Roman" w:cs="Times New Roman"/>
        </w:rPr>
      </w:pPr>
      <w:r w:rsidRPr="00712D7D">
        <w:rPr>
          <w:rFonts w:ascii="Times New Roman" w:hAnsi="Times New Roman" w:cs="Times New Roman"/>
        </w:rPr>
        <w:t>Research papers</w:t>
      </w:r>
    </w:p>
    <w:p w:rsidR="00805370" w:rsidRPr="00712D7D" w:rsidRDefault="00A6253F" w:rsidP="00AF26CF">
      <w:pPr>
        <w:pStyle w:val="Compact"/>
        <w:numPr>
          <w:ilvl w:val="0"/>
          <w:numId w:val="12"/>
        </w:numPr>
        <w:spacing w:line="360" w:lineRule="auto"/>
        <w:ind w:left="1440"/>
        <w:rPr>
          <w:rFonts w:ascii="Times New Roman" w:hAnsi="Times New Roman" w:cs="Times New Roman"/>
        </w:rPr>
      </w:pPr>
      <w:r w:rsidRPr="00712D7D">
        <w:rPr>
          <w:rFonts w:ascii="Times New Roman" w:hAnsi="Times New Roman" w:cs="Times New Roman"/>
        </w:rPr>
        <w:t>Books</w:t>
      </w:r>
    </w:p>
    <w:p w:rsidR="00805370" w:rsidRPr="00712D7D" w:rsidRDefault="00A6253F" w:rsidP="00AF26CF">
      <w:pPr>
        <w:pStyle w:val="Compact"/>
        <w:numPr>
          <w:ilvl w:val="0"/>
          <w:numId w:val="12"/>
        </w:numPr>
        <w:spacing w:line="360" w:lineRule="auto"/>
        <w:ind w:left="1440"/>
        <w:rPr>
          <w:rFonts w:ascii="Times New Roman" w:hAnsi="Times New Roman" w:cs="Times New Roman"/>
        </w:rPr>
      </w:pPr>
      <w:r w:rsidRPr="00712D7D">
        <w:rPr>
          <w:rFonts w:ascii="Times New Roman" w:hAnsi="Times New Roman" w:cs="Times New Roman"/>
        </w:rPr>
        <w:t>Internet sources</w:t>
      </w:r>
    </w:p>
    <w:p w:rsidR="00805370" w:rsidRPr="00712D7D" w:rsidRDefault="00A6253F" w:rsidP="00AF26CF">
      <w:pPr>
        <w:pStyle w:val="Heading2"/>
        <w:numPr>
          <w:ilvl w:val="1"/>
          <w:numId w:val="35"/>
        </w:numPr>
        <w:spacing w:line="360" w:lineRule="auto"/>
        <w:rPr>
          <w:rFonts w:ascii="Times New Roman" w:hAnsi="Times New Roman" w:cs="Times New Roman"/>
          <w:color w:val="auto"/>
          <w:sz w:val="24"/>
          <w:szCs w:val="24"/>
        </w:rPr>
      </w:pPr>
      <w:bookmarkStart w:id="46" w:name="_Toc229388596"/>
      <w:bookmarkStart w:id="47" w:name="sampling-technique"/>
      <w:bookmarkEnd w:id="41"/>
      <w:bookmarkEnd w:id="45"/>
      <w:r w:rsidRPr="00712D7D">
        <w:rPr>
          <w:rFonts w:ascii="Times New Roman" w:hAnsi="Times New Roman" w:cs="Times New Roman"/>
          <w:color w:val="auto"/>
          <w:sz w:val="24"/>
          <w:szCs w:val="24"/>
        </w:rPr>
        <w:t>Sampling Technique</w:t>
      </w:r>
      <w:bookmarkEnd w:id="46"/>
    </w:p>
    <w:p w:rsidR="00805370" w:rsidRPr="00712D7D" w:rsidRDefault="00A6253F" w:rsidP="00D2140B">
      <w:pPr>
        <w:pStyle w:val="FirstParagraph"/>
        <w:spacing w:line="360" w:lineRule="auto"/>
        <w:ind w:left="792"/>
        <w:rPr>
          <w:rFonts w:ascii="Times New Roman" w:hAnsi="Times New Roman" w:cs="Times New Roman"/>
        </w:rPr>
      </w:pPr>
      <w:r w:rsidRPr="00712D7D">
        <w:rPr>
          <w:rFonts w:ascii="Times New Roman" w:hAnsi="Times New Roman" w:cs="Times New Roman"/>
        </w:rPr>
        <w:t>Convenience sampling method used.</w:t>
      </w:r>
    </w:p>
    <w:p w:rsidR="00805370" w:rsidRPr="00712D7D" w:rsidRDefault="00A6253F" w:rsidP="00D2140B">
      <w:pPr>
        <w:pStyle w:val="Heading2"/>
        <w:spacing w:line="360" w:lineRule="auto"/>
        <w:ind w:left="792"/>
        <w:rPr>
          <w:rFonts w:ascii="Times New Roman" w:hAnsi="Times New Roman" w:cs="Times New Roman"/>
          <w:color w:val="auto"/>
          <w:sz w:val="24"/>
          <w:szCs w:val="24"/>
        </w:rPr>
      </w:pPr>
      <w:bookmarkStart w:id="48" w:name="_Toc229388597"/>
      <w:bookmarkStart w:id="49" w:name="sample-size"/>
      <w:bookmarkEnd w:id="47"/>
      <w:r w:rsidRPr="00712D7D">
        <w:rPr>
          <w:rFonts w:ascii="Times New Roman" w:hAnsi="Times New Roman" w:cs="Times New Roman"/>
          <w:color w:val="auto"/>
          <w:sz w:val="24"/>
          <w:szCs w:val="24"/>
        </w:rPr>
        <w:t>Sample Size</w:t>
      </w:r>
      <w:bookmarkEnd w:id="48"/>
      <w:r w:rsidR="00126692">
        <w:rPr>
          <w:rFonts w:ascii="Times New Roman" w:hAnsi="Times New Roman" w:cs="Times New Roman"/>
          <w:color w:val="auto"/>
          <w:sz w:val="24"/>
          <w:szCs w:val="24"/>
        </w:rPr>
        <w:t>:</w:t>
      </w:r>
    </w:p>
    <w:p w:rsidR="00805370" w:rsidRPr="00712D7D" w:rsidRDefault="00A6253F" w:rsidP="00D2140B">
      <w:pPr>
        <w:pStyle w:val="FirstParagraph"/>
        <w:spacing w:line="360" w:lineRule="auto"/>
        <w:ind w:left="792"/>
        <w:rPr>
          <w:rFonts w:ascii="Times New Roman" w:hAnsi="Times New Roman" w:cs="Times New Roman"/>
        </w:rPr>
      </w:pPr>
      <w:r w:rsidRPr="00712D7D">
        <w:rPr>
          <w:rFonts w:ascii="Times New Roman" w:hAnsi="Times New Roman" w:cs="Times New Roman"/>
        </w:rPr>
        <w:t>50</w:t>
      </w:r>
      <w:r w:rsidR="00D71A75">
        <w:rPr>
          <w:rFonts w:ascii="Times New Roman" w:hAnsi="Times New Roman" w:cs="Times New Roman"/>
        </w:rPr>
        <w:t xml:space="preserve"> </w:t>
      </w:r>
      <w:r w:rsidRPr="00712D7D">
        <w:rPr>
          <w:rFonts w:ascii="Times New Roman" w:hAnsi="Times New Roman" w:cs="Times New Roman"/>
        </w:rPr>
        <w:t>employees</w:t>
      </w:r>
      <w:r w:rsidR="00D71A75">
        <w:rPr>
          <w:rFonts w:ascii="Times New Roman" w:hAnsi="Times New Roman" w:cs="Times New Roman"/>
        </w:rPr>
        <w:t xml:space="preserve"> of a renowned company</w:t>
      </w:r>
      <w:r w:rsidRPr="00712D7D">
        <w:rPr>
          <w:rFonts w:ascii="Times New Roman" w:hAnsi="Times New Roman" w:cs="Times New Roman"/>
        </w:rPr>
        <w:t>.</w:t>
      </w:r>
    </w:p>
    <w:p w:rsidR="00805370" w:rsidRPr="00712D7D" w:rsidRDefault="00A6253F" w:rsidP="00D2140B">
      <w:pPr>
        <w:pStyle w:val="Heading2"/>
        <w:numPr>
          <w:ilvl w:val="1"/>
          <w:numId w:val="35"/>
        </w:numPr>
        <w:spacing w:line="360" w:lineRule="auto"/>
        <w:rPr>
          <w:rFonts w:ascii="Times New Roman" w:hAnsi="Times New Roman" w:cs="Times New Roman"/>
          <w:color w:val="auto"/>
          <w:sz w:val="24"/>
          <w:szCs w:val="24"/>
        </w:rPr>
      </w:pPr>
      <w:bookmarkStart w:id="50" w:name="_Toc229388598"/>
      <w:bookmarkStart w:id="51" w:name="tools-used-for-analysis"/>
      <w:bookmarkEnd w:id="49"/>
      <w:r w:rsidRPr="00712D7D">
        <w:rPr>
          <w:rFonts w:ascii="Times New Roman" w:hAnsi="Times New Roman" w:cs="Times New Roman"/>
          <w:color w:val="auto"/>
          <w:sz w:val="24"/>
          <w:szCs w:val="24"/>
        </w:rPr>
        <w:t>Tools Used for Analysis</w:t>
      </w:r>
      <w:bookmarkEnd w:id="50"/>
    </w:p>
    <w:p w:rsidR="00805370" w:rsidRPr="00712D7D" w:rsidRDefault="00A6253F" w:rsidP="00712D7D">
      <w:pPr>
        <w:pStyle w:val="Compact"/>
        <w:numPr>
          <w:ilvl w:val="0"/>
          <w:numId w:val="13"/>
        </w:numPr>
        <w:spacing w:line="360" w:lineRule="auto"/>
        <w:rPr>
          <w:rFonts w:ascii="Times New Roman" w:hAnsi="Times New Roman" w:cs="Times New Roman"/>
        </w:rPr>
      </w:pPr>
      <w:r w:rsidRPr="00712D7D">
        <w:rPr>
          <w:rFonts w:ascii="Times New Roman" w:hAnsi="Times New Roman" w:cs="Times New Roman"/>
        </w:rPr>
        <w:t>Percentage Analysis</w:t>
      </w:r>
    </w:p>
    <w:p w:rsidR="00805370" w:rsidRPr="00712D7D" w:rsidRDefault="00A6253F" w:rsidP="00712D7D">
      <w:pPr>
        <w:pStyle w:val="Compact"/>
        <w:numPr>
          <w:ilvl w:val="0"/>
          <w:numId w:val="13"/>
        </w:numPr>
        <w:spacing w:line="360" w:lineRule="auto"/>
        <w:rPr>
          <w:rFonts w:ascii="Times New Roman" w:hAnsi="Times New Roman" w:cs="Times New Roman"/>
        </w:rPr>
      </w:pPr>
      <w:r w:rsidRPr="00712D7D">
        <w:rPr>
          <w:rFonts w:ascii="Times New Roman" w:hAnsi="Times New Roman" w:cs="Times New Roman"/>
        </w:rPr>
        <w:t>Pie Charts</w:t>
      </w:r>
    </w:p>
    <w:p w:rsidR="00805370" w:rsidRPr="00712D7D" w:rsidRDefault="00A6253F" w:rsidP="00712D7D">
      <w:pPr>
        <w:pStyle w:val="Compact"/>
        <w:numPr>
          <w:ilvl w:val="0"/>
          <w:numId w:val="13"/>
        </w:numPr>
        <w:spacing w:line="360" w:lineRule="auto"/>
        <w:rPr>
          <w:rFonts w:ascii="Times New Roman" w:hAnsi="Times New Roman" w:cs="Times New Roman"/>
        </w:rPr>
      </w:pPr>
      <w:r w:rsidRPr="00712D7D">
        <w:rPr>
          <w:rFonts w:ascii="Times New Roman" w:hAnsi="Times New Roman" w:cs="Times New Roman"/>
        </w:rPr>
        <w:t>Bar Graphs</w:t>
      </w:r>
    </w:p>
    <w:p w:rsidR="005513C0" w:rsidRPr="00900C75" w:rsidRDefault="00A6253F" w:rsidP="005513C0">
      <w:pPr>
        <w:pStyle w:val="Compact"/>
        <w:numPr>
          <w:ilvl w:val="0"/>
          <w:numId w:val="13"/>
        </w:numPr>
        <w:spacing w:line="360" w:lineRule="auto"/>
        <w:rPr>
          <w:rFonts w:ascii="Times New Roman" w:hAnsi="Times New Roman" w:cs="Times New Roman"/>
        </w:rPr>
      </w:pPr>
      <w:r w:rsidRPr="00712D7D">
        <w:rPr>
          <w:rFonts w:ascii="Times New Roman" w:hAnsi="Times New Roman" w:cs="Times New Roman"/>
        </w:rPr>
        <w:t>Tables</w:t>
      </w:r>
    </w:p>
    <w:p w:rsidR="00805370" w:rsidRPr="00CF2188" w:rsidRDefault="00CF2188" w:rsidP="00CF2188">
      <w:pPr>
        <w:pStyle w:val="Heading1"/>
        <w:spacing w:line="360" w:lineRule="auto"/>
        <w:jc w:val="center"/>
        <w:rPr>
          <w:rFonts w:ascii="Times New Roman" w:hAnsi="Times New Roman" w:cs="Times New Roman"/>
          <w:b/>
          <w:bCs/>
          <w:color w:val="auto"/>
          <w:sz w:val="32"/>
          <w:szCs w:val="32"/>
        </w:rPr>
      </w:pPr>
      <w:bookmarkStart w:id="52" w:name="_Toc229388599"/>
      <w:bookmarkStart w:id="53" w:name="Xfa815efa417702ca616ec9ba9b2b112c043c238"/>
      <w:bookmarkEnd w:id="51"/>
      <w:r>
        <w:rPr>
          <w:rFonts w:ascii="Times New Roman" w:hAnsi="Times New Roman" w:cs="Times New Roman"/>
          <w:b/>
          <w:bCs/>
          <w:color w:val="auto"/>
          <w:sz w:val="32"/>
          <w:szCs w:val="32"/>
        </w:rPr>
        <w:lastRenderedPageBreak/>
        <w:t>CHAPTER 6</w:t>
      </w:r>
      <w:r w:rsidR="00A6253F" w:rsidRPr="00CF2188">
        <w:rPr>
          <w:rFonts w:ascii="Times New Roman" w:hAnsi="Times New Roman" w:cs="Times New Roman"/>
          <w:b/>
          <w:bCs/>
          <w:color w:val="auto"/>
          <w:sz w:val="32"/>
          <w:szCs w:val="32"/>
        </w:rPr>
        <w:t xml:space="preserve"> – DATA ANALYSIS AND INTERPRETATION</w:t>
      </w:r>
      <w:bookmarkEnd w:id="52"/>
    </w:p>
    <w:p w:rsidR="005513C0" w:rsidRDefault="005513C0" w:rsidP="005513C0">
      <w:pPr>
        <w:pStyle w:val="BodyText"/>
        <w:spacing w:line="360" w:lineRule="auto"/>
        <w:rPr>
          <w:rFonts w:ascii="Times New Roman" w:hAnsi="Times New Roman" w:cs="Times New Roman"/>
        </w:rPr>
      </w:pPr>
      <w:bookmarkStart w:id="54" w:name="_Toc229388600"/>
      <w:bookmarkStart w:id="55" w:name="sample-analysis-format"/>
      <w:r w:rsidRPr="005513C0">
        <w:rPr>
          <w:rFonts w:ascii="Times New Roman" w:hAnsi="Times New Roman" w:cs="Times New Roman"/>
        </w:rPr>
        <w:t>Data analysis and interpretation is one of the most important parts of the research study because it helps in converting collected information into meaningful findings and conclusions. The data collected through questionnaires and discussions with employees and HR professionals of IT and ITES organizations was systematically classified, organized, analyzed, and interpreted to understand the HR practices followed within organizations and the challenges related to the unavailability of skilled employees. The analysis helps in understanding employee perceptions regarding recruitment, training, employee engagement, performance management, compensation, work culture, and retention strategies implemented by organizations.</w:t>
      </w:r>
    </w:p>
    <w:p w:rsidR="00ED1EBB" w:rsidRDefault="00ED1EBB" w:rsidP="00ED1EBB">
      <w:pPr>
        <w:pStyle w:val="BodyText"/>
        <w:spacing w:line="360" w:lineRule="auto"/>
        <w:jc w:val="center"/>
        <w:rPr>
          <w:rFonts w:ascii="Times New Roman" w:hAnsi="Times New Roman" w:cs="Times New Roman"/>
          <w:b/>
          <w:bCs/>
        </w:rPr>
      </w:pPr>
      <w:r w:rsidRPr="00ED1EBB">
        <w:rPr>
          <w:rFonts w:ascii="Times New Roman" w:hAnsi="Times New Roman" w:cs="Times New Roman"/>
          <w:b/>
          <w:bCs/>
        </w:rPr>
        <w:t>Question-wise Summary and Interpretation</w:t>
      </w:r>
    </w:p>
    <w:p w:rsidR="005343DF" w:rsidRDefault="005343DF" w:rsidP="005343DF">
      <w:pPr>
        <w:pStyle w:val="NormalWeb"/>
        <w:keepNext/>
        <w:jc w:val="center"/>
      </w:pPr>
      <w:r>
        <w:rPr>
          <w:noProof/>
        </w:rPr>
        <w:drawing>
          <wp:inline distT="0" distB="0" distL="0" distR="0" wp14:anchorId="31685774" wp14:editId="0AEFD137">
            <wp:extent cx="2468880" cy="1851592"/>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lide1.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468880" cy="1851592"/>
                    </a:xfrm>
                    <a:prstGeom prst="rect">
                      <a:avLst/>
                    </a:prstGeom>
                  </pic:spPr>
                </pic:pic>
              </a:graphicData>
            </a:graphic>
          </wp:inline>
        </w:drawing>
      </w:r>
    </w:p>
    <w:p w:rsidR="005343DF" w:rsidRPr="005343DF" w:rsidRDefault="005343DF" w:rsidP="005343DF">
      <w:pPr>
        <w:pStyle w:val="Caption"/>
        <w:jc w:val="center"/>
        <w:rPr>
          <w:rFonts w:cs="Times New Roman"/>
        </w:rPr>
      </w:pPr>
      <w:r w:rsidRPr="00322326">
        <w:rPr>
          <w:rFonts w:cs="Times New Roman"/>
        </w:rPr>
        <w:t xml:space="preserve">Figure </w:t>
      </w:r>
      <w:r w:rsidRPr="00322326">
        <w:rPr>
          <w:rFonts w:cs="Times New Roman"/>
        </w:rPr>
        <w:fldChar w:fldCharType="begin"/>
      </w:r>
      <w:r w:rsidRPr="00322326">
        <w:rPr>
          <w:rFonts w:cs="Times New Roman"/>
        </w:rPr>
        <w:instrText xml:space="preserve"> SEQ Figure \* ARABIC </w:instrText>
      </w:r>
      <w:r w:rsidRPr="00322326">
        <w:rPr>
          <w:rFonts w:cs="Times New Roman"/>
        </w:rPr>
        <w:fldChar w:fldCharType="separate"/>
      </w:r>
      <w:r w:rsidR="00811163">
        <w:rPr>
          <w:rFonts w:cs="Times New Roman"/>
          <w:noProof/>
        </w:rPr>
        <w:t>17</w:t>
      </w:r>
      <w:r w:rsidRPr="00322326">
        <w:rPr>
          <w:rFonts w:cs="Times New Roman"/>
          <w:noProof/>
        </w:rPr>
        <w:fldChar w:fldCharType="end"/>
      </w:r>
      <w:r w:rsidRPr="00322326">
        <w:rPr>
          <w:rFonts w:cs="Times New Roman"/>
        </w:rPr>
        <w:t>: Q1 Analysis</w:t>
      </w:r>
    </w:p>
    <w:p w:rsidR="00ED1EBB" w:rsidRPr="00ED1EBB" w:rsidRDefault="00ED1EBB" w:rsidP="00ED1EBB">
      <w:pPr>
        <w:pStyle w:val="Heading3"/>
        <w:rPr>
          <w:rFonts w:ascii="Times New Roman" w:hAnsi="Times New Roman" w:cs="Times New Roman"/>
          <w:color w:val="auto"/>
          <w:sz w:val="24"/>
          <w:szCs w:val="24"/>
        </w:rPr>
      </w:pPr>
      <w:bookmarkStart w:id="56" w:name="interpretation-2"/>
      <w:bookmarkEnd w:id="54"/>
      <w:r w:rsidRPr="00ED1EBB">
        <w:rPr>
          <w:rFonts w:ascii="Times New Roman" w:hAnsi="Times New Roman" w:cs="Times New Roman"/>
          <w:color w:val="auto"/>
          <w:sz w:val="24"/>
          <w:szCs w:val="24"/>
        </w:rPr>
        <w:t>Q1. Are you satisfied with the recruitment process?</w:t>
      </w:r>
    </w:p>
    <w:p w:rsidR="00ED1EBB" w:rsidRDefault="00ED1EBB" w:rsidP="00ED1EBB">
      <w:pPr>
        <w:pStyle w:val="NormalWeb"/>
      </w:pPr>
      <w:r w:rsidRPr="00ED1EBB">
        <w:t>Most employees were satisfied with the recruitment process, indicating that organizations follow effective hiring practices to recruit suitable candidates.</w:t>
      </w:r>
    </w:p>
    <w:p w:rsidR="005343DF" w:rsidRDefault="005343DF" w:rsidP="005343DF">
      <w:pPr>
        <w:pStyle w:val="NormalWeb"/>
        <w:keepNext/>
        <w:jc w:val="center"/>
      </w:pPr>
      <w:r>
        <w:rPr>
          <w:noProof/>
        </w:rPr>
        <w:lastRenderedPageBreak/>
        <w:drawing>
          <wp:inline distT="0" distB="0" distL="0" distR="0" wp14:anchorId="2D39D6D1" wp14:editId="1EF2CD5F">
            <wp:extent cx="2438489" cy="18288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lide2.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438489" cy="1828800"/>
                    </a:xfrm>
                    <a:prstGeom prst="rect">
                      <a:avLst/>
                    </a:prstGeom>
                  </pic:spPr>
                </pic:pic>
              </a:graphicData>
            </a:graphic>
          </wp:inline>
        </w:drawing>
      </w:r>
    </w:p>
    <w:p w:rsidR="005343DF" w:rsidRPr="00322326" w:rsidRDefault="005343DF" w:rsidP="005343DF">
      <w:pPr>
        <w:pStyle w:val="Caption"/>
        <w:jc w:val="center"/>
        <w:rPr>
          <w:rFonts w:cs="Times New Roman"/>
        </w:rPr>
      </w:pPr>
      <w:r w:rsidRPr="00322326">
        <w:rPr>
          <w:rFonts w:cs="Times New Roman"/>
        </w:rPr>
        <w:t xml:space="preserve">Figure </w:t>
      </w:r>
      <w:r w:rsidRPr="00322326">
        <w:rPr>
          <w:rFonts w:cs="Times New Roman"/>
        </w:rPr>
        <w:fldChar w:fldCharType="begin"/>
      </w:r>
      <w:r w:rsidRPr="00322326">
        <w:rPr>
          <w:rFonts w:cs="Times New Roman"/>
        </w:rPr>
        <w:instrText xml:space="preserve"> SEQ Figure \* ARABIC </w:instrText>
      </w:r>
      <w:r w:rsidRPr="00322326">
        <w:rPr>
          <w:rFonts w:cs="Times New Roman"/>
        </w:rPr>
        <w:fldChar w:fldCharType="separate"/>
      </w:r>
      <w:r w:rsidR="00811163">
        <w:rPr>
          <w:rFonts w:cs="Times New Roman"/>
          <w:noProof/>
        </w:rPr>
        <w:t>18</w:t>
      </w:r>
      <w:r w:rsidRPr="00322326">
        <w:rPr>
          <w:rFonts w:cs="Times New Roman"/>
        </w:rPr>
        <w:fldChar w:fldCharType="end"/>
      </w:r>
      <w:r w:rsidRPr="00322326">
        <w:rPr>
          <w:rFonts w:cs="Times New Roman"/>
        </w:rPr>
        <w:t>: Q2 Analysis</w:t>
      </w:r>
    </w:p>
    <w:p w:rsidR="00ED1EBB" w:rsidRPr="00ED1EBB" w:rsidRDefault="00ED1EBB" w:rsidP="00ED1EBB">
      <w:pPr>
        <w:pStyle w:val="Heading3"/>
        <w:rPr>
          <w:rFonts w:ascii="Times New Roman" w:hAnsi="Times New Roman" w:cs="Times New Roman"/>
          <w:color w:val="auto"/>
          <w:sz w:val="24"/>
          <w:szCs w:val="24"/>
        </w:rPr>
      </w:pPr>
      <w:r w:rsidRPr="00ED1EBB">
        <w:rPr>
          <w:rFonts w:ascii="Times New Roman" w:hAnsi="Times New Roman" w:cs="Times New Roman"/>
          <w:color w:val="auto"/>
          <w:sz w:val="24"/>
          <w:szCs w:val="24"/>
        </w:rPr>
        <w:t>Q2. Does the company provide adequate training programs?</w:t>
      </w:r>
    </w:p>
    <w:p w:rsidR="00ED1EBB" w:rsidRDefault="00ED1EBB" w:rsidP="00ED1EBB">
      <w:pPr>
        <w:pStyle w:val="NormalWeb"/>
      </w:pPr>
      <w:r w:rsidRPr="00ED1EBB">
        <w:t>A majority of employees rated training programs as good or excellent, showing that organizations focus on employee skill development and continuous learning.</w:t>
      </w:r>
    </w:p>
    <w:p w:rsidR="005343DF" w:rsidRDefault="005343DF" w:rsidP="005343DF">
      <w:pPr>
        <w:pStyle w:val="NormalWeb"/>
        <w:keepNext/>
        <w:jc w:val="center"/>
      </w:pPr>
      <w:r>
        <w:rPr>
          <w:noProof/>
        </w:rPr>
        <w:drawing>
          <wp:inline distT="0" distB="0" distL="0" distR="0" wp14:anchorId="63BD66E3" wp14:editId="74210733">
            <wp:extent cx="2438489" cy="18288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Slide3.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438489" cy="1828800"/>
                    </a:xfrm>
                    <a:prstGeom prst="rect">
                      <a:avLst/>
                    </a:prstGeom>
                  </pic:spPr>
                </pic:pic>
              </a:graphicData>
            </a:graphic>
          </wp:inline>
        </w:drawing>
      </w:r>
    </w:p>
    <w:p w:rsidR="005343DF" w:rsidRPr="00322326" w:rsidRDefault="005343DF" w:rsidP="005343DF">
      <w:pPr>
        <w:pStyle w:val="Caption"/>
        <w:jc w:val="center"/>
        <w:rPr>
          <w:rFonts w:cs="Times New Roman"/>
        </w:rPr>
      </w:pPr>
      <w:r w:rsidRPr="00322326">
        <w:rPr>
          <w:rFonts w:cs="Times New Roman"/>
        </w:rPr>
        <w:t xml:space="preserve">Figure </w:t>
      </w:r>
      <w:r w:rsidRPr="00322326">
        <w:rPr>
          <w:rFonts w:cs="Times New Roman"/>
        </w:rPr>
        <w:fldChar w:fldCharType="begin"/>
      </w:r>
      <w:r w:rsidRPr="00322326">
        <w:rPr>
          <w:rFonts w:cs="Times New Roman"/>
        </w:rPr>
        <w:instrText xml:space="preserve"> SEQ Figure \* ARABIC </w:instrText>
      </w:r>
      <w:r w:rsidRPr="00322326">
        <w:rPr>
          <w:rFonts w:cs="Times New Roman"/>
        </w:rPr>
        <w:fldChar w:fldCharType="separate"/>
      </w:r>
      <w:r w:rsidR="00811163">
        <w:rPr>
          <w:rFonts w:cs="Times New Roman"/>
          <w:noProof/>
        </w:rPr>
        <w:t>19</w:t>
      </w:r>
      <w:r w:rsidRPr="00322326">
        <w:rPr>
          <w:rFonts w:cs="Times New Roman"/>
        </w:rPr>
        <w:fldChar w:fldCharType="end"/>
      </w:r>
      <w:r w:rsidRPr="00322326">
        <w:rPr>
          <w:rFonts w:cs="Times New Roman"/>
        </w:rPr>
        <w:t>: Q3 Analysis</w:t>
      </w:r>
    </w:p>
    <w:p w:rsidR="00ED1EBB" w:rsidRPr="00ED1EBB" w:rsidRDefault="00ED1EBB" w:rsidP="00ED1EBB">
      <w:pPr>
        <w:pStyle w:val="Heading3"/>
        <w:rPr>
          <w:rFonts w:ascii="Times New Roman" w:hAnsi="Times New Roman" w:cs="Times New Roman"/>
          <w:color w:val="auto"/>
          <w:sz w:val="24"/>
          <w:szCs w:val="24"/>
        </w:rPr>
      </w:pPr>
      <w:r w:rsidRPr="00ED1EBB">
        <w:rPr>
          <w:rFonts w:ascii="Times New Roman" w:hAnsi="Times New Roman" w:cs="Times New Roman"/>
          <w:color w:val="auto"/>
          <w:sz w:val="24"/>
          <w:szCs w:val="24"/>
        </w:rPr>
        <w:t>Q3. Are performance appraisal systems fair and transparent?</w:t>
      </w:r>
    </w:p>
    <w:p w:rsidR="00ED1EBB" w:rsidRDefault="00ED1EBB" w:rsidP="00ED1EBB">
      <w:pPr>
        <w:pStyle w:val="NormalWeb"/>
      </w:pPr>
      <w:r w:rsidRPr="00ED1EBB">
        <w:t>Most respondents agreed that performance appraisal systems are fair and transparent, which helps improve employee motivation and trust.</w:t>
      </w:r>
    </w:p>
    <w:p w:rsidR="005343DF" w:rsidRDefault="005343DF" w:rsidP="005343DF">
      <w:pPr>
        <w:pStyle w:val="NormalWeb"/>
        <w:keepNext/>
        <w:jc w:val="center"/>
      </w:pPr>
      <w:r>
        <w:rPr>
          <w:noProof/>
        </w:rPr>
        <w:lastRenderedPageBreak/>
        <w:drawing>
          <wp:inline distT="0" distB="0" distL="0" distR="0" wp14:anchorId="321E2F95" wp14:editId="4B142AF0">
            <wp:extent cx="2438489" cy="18288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Slide4.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438489" cy="1828800"/>
                    </a:xfrm>
                    <a:prstGeom prst="rect">
                      <a:avLst/>
                    </a:prstGeom>
                  </pic:spPr>
                </pic:pic>
              </a:graphicData>
            </a:graphic>
          </wp:inline>
        </w:drawing>
      </w:r>
    </w:p>
    <w:p w:rsidR="005343DF" w:rsidRPr="00ED1EBB" w:rsidRDefault="005343DF" w:rsidP="005343DF">
      <w:pPr>
        <w:pStyle w:val="Caption"/>
        <w:jc w:val="center"/>
      </w:pPr>
      <w:r>
        <w:t xml:space="preserve">Figure </w:t>
      </w:r>
      <w:fldSimple w:instr=" SEQ Figure \* ARABIC ">
        <w:r w:rsidR="00811163">
          <w:rPr>
            <w:noProof/>
          </w:rPr>
          <w:t>20</w:t>
        </w:r>
      </w:fldSimple>
      <w:r>
        <w:t>: Q4 Analysis</w:t>
      </w:r>
    </w:p>
    <w:p w:rsidR="00ED1EBB" w:rsidRPr="00ED1EBB" w:rsidRDefault="00ED1EBB" w:rsidP="00ED1EBB">
      <w:pPr>
        <w:pStyle w:val="Heading3"/>
        <w:rPr>
          <w:rFonts w:ascii="Times New Roman" w:hAnsi="Times New Roman" w:cs="Times New Roman"/>
          <w:color w:val="auto"/>
          <w:sz w:val="24"/>
          <w:szCs w:val="24"/>
        </w:rPr>
      </w:pPr>
      <w:r w:rsidRPr="00ED1EBB">
        <w:rPr>
          <w:rFonts w:ascii="Times New Roman" w:hAnsi="Times New Roman" w:cs="Times New Roman"/>
          <w:color w:val="auto"/>
          <w:sz w:val="24"/>
          <w:szCs w:val="24"/>
        </w:rPr>
        <w:t>Q4. Does the organization hire employees with proper technical skills?</w:t>
      </w:r>
    </w:p>
    <w:p w:rsidR="00ED1EBB" w:rsidRDefault="00ED1EBB" w:rsidP="00ED1EBB">
      <w:pPr>
        <w:pStyle w:val="NormalWeb"/>
      </w:pPr>
      <w:r w:rsidRPr="00ED1EBB">
        <w:t>Most employees believed that organizations usually hire technically skilled professionals, though some skill shortages still exist.</w:t>
      </w:r>
    </w:p>
    <w:p w:rsidR="005343DF" w:rsidRDefault="005343DF" w:rsidP="005343DF">
      <w:pPr>
        <w:pStyle w:val="NormalWeb"/>
        <w:keepNext/>
        <w:jc w:val="center"/>
      </w:pPr>
      <w:r>
        <w:rPr>
          <w:noProof/>
        </w:rPr>
        <w:drawing>
          <wp:inline distT="0" distB="0" distL="0" distR="0" wp14:anchorId="5FC021C9" wp14:editId="68DD0BBC">
            <wp:extent cx="2438489" cy="18288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Slide5.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438489" cy="1828800"/>
                    </a:xfrm>
                    <a:prstGeom prst="rect">
                      <a:avLst/>
                    </a:prstGeom>
                  </pic:spPr>
                </pic:pic>
              </a:graphicData>
            </a:graphic>
          </wp:inline>
        </w:drawing>
      </w:r>
    </w:p>
    <w:p w:rsidR="005343DF" w:rsidRDefault="005343DF" w:rsidP="005343DF">
      <w:pPr>
        <w:pStyle w:val="Caption"/>
        <w:jc w:val="center"/>
      </w:pPr>
      <w:r>
        <w:t xml:space="preserve">Figure </w:t>
      </w:r>
      <w:fldSimple w:instr=" SEQ Figure \* ARABIC ">
        <w:r w:rsidR="00811163">
          <w:rPr>
            <w:noProof/>
          </w:rPr>
          <w:t>21</w:t>
        </w:r>
      </w:fldSimple>
      <w:r>
        <w:t>: Q5 Analysis</w:t>
      </w:r>
    </w:p>
    <w:p w:rsidR="005343DF" w:rsidRDefault="005343DF" w:rsidP="00ED1EBB">
      <w:pPr>
        <w:pStyle w:val="NormalWeb"/>
      </w:pPr>
    </w:p>
    <w:p w:rsidR="00ED1EBB" w:rsidRPr="00ED1EBB" w:rsidRDefault="00ED1EBB" w:rsidP="00ED1EBB">
      <w:pPr>
        <w:pStyle w:val="Heading3"/>
        <w:rPr>
          <w:rFonts w:ascii="Times New Roman" w:hAnsi="Times New Roman" w:cs="Times New Roman"/>
          <w:color w:val="auto"/>
          <w:sz w:val="24"/>
          <w:szCs w:val="24"/>
        </w:rPr>
      </w:pPr>
      <w:r w:rsidRPr="00ED1EBB">
        <w:rPr>
          <w:rFonts w:ascii="Times New Roman" w:hAnsi="Times New Roman" w:cs="Times New Roman"/>
          <w:color w:val="auto"/>
          <w:sz w:val="24"/>
          <w:szCs w:val="24"/>
        </w:rPr>
        <w:t>Q5. Are skilled employees easily available in the organization?</w:t>
      </w:r>
    </w:p>
    <w:p w:rsidR="00ED1EBB" w:rsidRDefault="00ED1EBB" w:rsidP="00ED1EBB">
      <w:pPr>
        <w:pStyle w:val="NormalWeb"/>
      </w:pPr>
      <w:r w:rsidRPr="00ED1EBB">
        <w:t>A large number of employees responded negatively, indicating that skilled manpower shortage is a major issue in the IT industry.</w:t>
      </w:r>
    </w:p>
    <w:p w:rsidR="005343DF" w:rsidRDefault="005343DF" w:rsidP="005343DF">
      <w:pPr>
        <w:pStyle w:val="NormalWeb"/>
        <w:keepNext/>
        <w:jc w:val="center"/>
      </w:pPr>
      <w:r>
        <w:rPr>
          <w:noProof/>
        </w:rPr>
        <w:lastRenderedPageBreak/>
        <w:drawing>
          <wp:inline distT="0" distB="0" distL="0" distR="0" wp14:anchorId="031824D6" wp14:editId="5049CAAE">
            <wp:extent cx="2438489" cy="18288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Slide6.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438489" cy="1828800"/>
                    </a:xfrm>
                    <a:prstGeom prst="rect">
                      <a:avLst/>
                    </a:prstGeom>
                  </pic:spPr>
                </pic:pic>
              </a:graphicData>
            </a:graphic>
          </wp:inline>
        </w:drawing>
      </w:r>
    </w:p>
    <w:p w:rsidR="005343DF" w:rsidRPr="00ED1EBB" w:rsidRDefault="005343DF" w:rsidP="005343DF">
      <w:pPr>
        <w:pStyle w:val="Caption"/>
        <w:jc w:val="center"/>
      </w:pPr>
      <w:r>
        <w:t xml:space="preserve">Figure </w:t>
      </w:r>
      <w:fldSimple w:instr=" SEQ Figure \* ARABIC ">
        <w:r w:rsidR="00811163">
          <w:rPr>
            <w:noProof/>
          </w:rPr>
          <w:t>22</w:t>
        </w:r>
      </w:fldSimple>
      <w:r>
        <w:t>: Q6 Analysis</w:t>
      </w:r>
    </w:p>
    <w:p w:rsidR="005343DF" w:rsidRDefault="005343DF" w:rsidP="00ED1EBB">
      <w:pPr>
        <w:pStyle w:val="NormalWeb"/>
      </w:pPr>
    </w:p>
    <w:p w:rsidR="00ED1EBB" w:rsidRPr="00ED1EBB" w:rsidRDefault="00ED1EBB" w:rsidP="00ED1EBB">
      <w:pPr>
        <w:pStyle w:val="Heading3"/>
        <w:rPr>
          <w:rFonts w:ascii="Times New Roman" w:hAnsi="Times New Roman" w:cs="Times New Roman"/>
          <w:color w:val="auto"/>
          <w:sz w:val="24"/>
          <w:szCs w:val="24"/>
        </w:rPr>
      </w:pPr>
      <w:r w:rsidRPr="00ED1EBB">
        <w:rPr>
          <w:rFonts w:ascii="Times New Roman" w:hAnsi="Times New Roman" w:cs="Times New Roman"/>
          <w:color w:val="auto"/>
          <w:sz w:val="24"/>
          <w:szCs w:val="24"/>
        </w:rPr>
        <w:t>Q6. Do you think there is a shortage of skilled manpower in the IT industry?</w:t>
      </w:r>
    </w:p>
    <w:p w:rsidR="00ED1EBB" w:rsidRDefault="00ED1EBB" w:rsidP="00ED1EBB">
      <w:pPr>
        <w:pStyle w:val="NormalWeb"/>
      </w:pPr>
      <w:r w:rsidRPr="00ED1EBB">
        <w:t>Most respondents agreed that there is a shortage of technically skilled employees in the IT and ITES sector.</w:t>
      </w:r>
    </w:p>
    <w:p w:rsidR="005343DF" w:rsidRDefault="005343DF" w:rsidP="005343DF">
      <w:pPr>
        <w:pStyle w:val="NormalWeb"/>
        <w:keepNext/>
        <w:jc w:val="center"/>
      </w:pPr>
      <w:r>
        <w:rPr>
          <w:noProof/>
        </w:rPr>
        <w:drawing>
          <wp:inline distT="0" distB="0" distL="0" distR="0" wp14:anchorId="39F1641C" wp14:editId="7C9A4A0E">
            <wp:extent cx="2438489" cy="18288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Slide7.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438489" cy="1828800"/>
                    </a:xfrm>
                    <a:prstGeom prst="rect">
                      <a:avLst/>
                    </a:prstGeom>
                  </pic:spPr>
                </pic:pic>
              </a:graphicData>
            </a:graphic>
          </wp:inline>
        </w:drawing>
      </w:r>
    </w:p>
    <w:p w:rsidR="005343DF" w:rsidRPr="00ED1EBB" w:rsidRDefault="005343DF" w:rsidP="005343DF">
      <w:pPr>
        <w:pStyle w:val="Caption"/>
        <w:jc w:val="center"/>
      </w:pPr>
      <w:r>
        <w:t xml:space="preserve">Figure </w:t>
      </w:r>
      <w:fldSimple w:instr=" SEQ Figure \* ARABIC ">
        <w:r w:rsidR="00811163">
          <w:rPr>
            <w:noProof/>
          </w:rPr>
          <w:t>23</w:t>
        </w:r>
      </w:fldSimple>
      <w:r w:rsidRPr="00460BD2">
        <w:t>: Q</w:t>
      </w:r>
      <w:r>
        <w:t>7</w:t>
      </w:r>
      <w:r w:rsidRPr="00460BD2">
        <w:t xml:space="preserve"> Analysis</w:t>
      </w:r>
    </w:p>
    <w:p w:rsidR="0099299C" w:rsidRDefault="0099299C" w:rsidP="00ED1EBB">
      <w:pPr>
        <w:pStyle w:val="NormalWeb"/>
      </w:pPr>
    </w:p>
    <w:p w:rsidR="00ED1EBB" w:rsidRPr="00ED1EBB" w:rsidRDefault="00ED1EBB" w:rsidP="00ED1EBB">
      <w:pPr>
        <w:pStyle w:val="Heading3"/>
        <w:rPr>
          <w:rFonts w:ascii="Times New Roman" w:hAnsi="Times New Roman" w:cs="Times New Roman"/>
          <w:color w:val="auto"/>
          <w:sz w:val="24"/>
          <w:szCs w:val="24"/>
        </w:rPr>
      </w:pPr>
      <w:r w:rsidRPr="00ED1EBB">
        <w:rPr>
          <w:rFonts w:ascii="Times New Roman" w:hAnsi="Times New Roman" w:cs="Times New Roman"/>
          <w:color w:val="auto"/>
          <w:sz w:val="24"/>
          <w:szCs w:val="24"/>
        </w:rPr>
        <w:t>Q7. Are employees provided with regular technical skill development programs?</w:t>
      </w:r>
    </w:p>
    <w:p w:rsidR="00ED1EBB" w:rsidRDefault="00ED1EBB" w:rsidP="00ED1EBB">
      <w:pPr>
        <w:pStyle w:val="NormalWeb"/>
      </w:pPr>
      <w:r w:rsidRPr="00ED1EBB">
        <w:t>Employees responded positively, showing that organizations conduct regular training and technical development programs.</w:t>
      </w:r>
    </w:p>
    <w:p w:rsidR="0099299C" w:rsidRPr="00ED1EBB" w:rsidRDefault="0099299C" w:rsidP="00ED1EBB">
      <w:pPr>
        <w:pStyle w:val="NormalWeb"/>
      </w:pPr>
    </w:p>
    <w:p w:rsidR="005343DF" w:rsidRDefault="005343DF" w:rsidP="005343DF">
      <w:pPr>
        <w:pStyle w:val="NormalWeb"/>
        <w:keepNext/>
        <w:jc w:val="center"/>
      </w:pPr>
      <w:r>
        <w:rPr>
          <w:noProof/>
        </w:rPr>
        <w:lastRenderedPageBreak/>
        <w:drawing>
          <wp:inline distT="0" distB="0" distL="0" distR="0" wp14:anchorId="4617EAA7" wp14:editId="1E91F458">
            <wp:extent cx="3657734" cy="27432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Slide8.PN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3657734" cy="2743200"/>
                    </a:xfrm>
                    <a:prstGeom prst="rect">
                      <a:avLst/>
                    </a:prstGeom>
                  </pic:spPr>
                </pic:pic>
              </a:graphicData>
            </a:graphic>
          </wp:inline>
        </w:drawing>
      </w:r>
    </w:p>
    <w:p w:rsidR="005343DF" w:rsidRPr="00ED1EBB" w:rsidRDefault="005343DF" w:rsidP="005343DF">
      <w:pPr>
        <w:pStyle w:val="Caption"/>
        <w:jc w:val="center"/>
      </w:pPr>
      <w:r>
        <w:t xml:space="preserve">Figure </w:t>
      </w:r>
      <w:fldSimple w:instr=" SEQ Figure \* ARABIC ">
        <w:r w:rsidR="00811163">
          <w:rPr>
            <w:noProof/>
          </w:rPr>
          <w:t>24</w:t>
        </w:r>
      </w:fldSimple>
      <w:r w:rsidRPr="001E4E62">
        <w:t>: Q</w:t>
      </w:r>
      <w:r>
        <w:t>8</w:t>
      </w:r>
      <w:r w:rsidRPr="001E4E62">
        <w:t xml:space="preserve"> Analysis</w:t>
      </w:r>
    </w:p>
    <w:p w:rsidR="005343DF" w:rsidRDefault="005343DF" w:rsidP="00ED1EBB">
      <w:pPr>
        <w:pStyle w:val="Heading3"/>
        <w:rPr>
          <w:rFonts w:ascii="Times New Roman" w:hAnsi="Times New Roman" w:cs="Times New Roman"/>
          <w:color w:val="auto"/>
          <w:sz w:val="24"/>
          <w:szCs w:val="24"/>
        </w:rPr>
      </w:pPr>
    </w:p>
    <w:p w:rsidR="00ED1EBB" w:rsidRPr="00ED1EBB" w:rsidRDefault="00ED1EBB" w:rsidP="00ED1EBB">
      <w:pPr>
        <w:pStyle w:val="Heading3"/>
        <w:rPr>
          <w:rFonts w:ascii="Times New Roman" w:hAnsi="Times New Roman" w:cs="Times New Roman"/>
          <w:color w:val="auto"/>
          <w:sz w:val="24"/>
          <w:szCs w:val="24"/>
        </w:rPr>
      </w:pPr>
      <w:r w:rsidRPr="00ED1EBB">
        <w:rPr>
          <w:rFonts w:ascii="Times New Roman" w:hAnsi="Times New Roman" w:cs="Times New Roman"/>
          <w:color w:val="auto"/>
          <w:sz w:val="24"/>
          <w:szCs w:val="24"/>
        </w:rPr>
        <w:t>Q8. Does the company provide opportunities for career growth?</w:t>
      </w:r>
    </w:p>
    <w:p w:rsidR="00ED1EBB" w:rsidRDefault="00ED1EBB" w:rsidP="00ED1EBB">
      <w:pPr>
        <w:pStyle w:val="NormalWeb"/>
      </w:pPr>
      <w:r w:rsidRPr="00ED1EBB">
        <w:t>Most employees agreed that organizations provide career growth opportunities, which helps improve employee retention and motivation.</w:t>
      </w:r>
    </w:p>
    <w:p w:rsidR="005343DF" w:rsidRDefault="005343DF" w:rsidP="005343DF">
      <w:pPr>
        <w:pStyle w:val="NormalWeb"/>
        <w:keepNext/>
        <w:jc w:val="center"/>
      </w:pPr>
      <w:r>
        <w:rPr>
          <w:noProof/>
        </w:rPr>
        <w:drawing>
          <wp:inline distT="0" distB="0" distL="0" distR="0" wp14:anchorId="6057881E" wp14:editId="190DD0ED">
            <wp:extent cx="2438489" cy="18288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Slide9.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438489" cy="1828800"/>
                    </a:xfrm>
                    <a:prstGeom prst="rect">
                      <a:avLst/>
                    </a:prstGeom>
                  </pic:spPr>
                </pic:pic>
              </a:graphicData>
            </a:graphic>
          </wp:inline>
        </w:drawing>
      </w:r>
    </w:p>
    <w:p w:rsidR="005343DF" w:rsidRDefault="005343DF" w:rsidP="005343DF">
      <w:pPr>
        <w:pStyle w:val="Caption"/>
        <w:jc w:val="center"/>
      </w:pPr>
      <w:r>
        <w:t xml:space="preserve">Figure </w:t>
      </w:r>
      <w:fldSimple w:instr=" SEQ Figure \* ARABIC ">
        <w:r w:rsidR="00811163">
          <w:rPr>
            <w:noProof/>
          </w:rPr>
          <w:t>25</w:t>
        </w:r>
      </w:fldSimple>
      <w:r w:rsidRPr="00BE7963">
        <w:t>: Q</w:t>
      </w:r>
      <w:r>
        <w:t>9</w:t>
      </w:r>
      <w:r w:rsidRPr="00BE7963">
        <w:t xml:space="preserve"> Analysis</w:t>
      </w:r>
    </w:p>
    <w:p w:rsidR="00ED1EBB" w:rsidRPr="00ED1EBB" w:rsidRDefault="00ED1EBB" w:rsidP="00ED1EBB">
      <w:pPr>
        <w:pStyle w:val="Heading3"/>
        <w:rPr>
          <w:rFonts w:ascii="Times New Roman" w:hAnsi="Times New Roman" w:cs="Times New Roman"/>
          <w:color w:val="auto"/>
          <w:sz w:val="24"/>
          <w:szCs w:val="24"/>
        </w:rPr>
      </w:pPr>
      <w:r w:rsidRPr="00ED1EBB">
        <w:rPr>
          <w:rFonts w:ascii="Times New Roman" w:hAnsi="Times New Roman" w:cs="Times New Roman"/>
          <w:color w:val="auto"/>
          <w:sz w:val="24"/>
          <w:szCs w:val="24"/>
        </w:rPr>
        <w:t>Q9. Are you satisfied with the compensation and benefits offered by the company?</w:t>
      </w:r>
    </w:p>
    <w:p w:rsidR="00ED1EBB" w:rsidRDefault="00ED1EBB" w:rsidP="00ED1EBB">
      <w:pPr>
        <w:pStyle w:val="NormalWeb"/>
      </w:pPr>
      <w:r w:rsidRPr="00ED1EBB">
        <w:t>A majority of employees were satisfied with compensation and employee benefits provided by the organization.</w:t>
      </w:r>
    </w:p>
    <w:p w:rsidR="005343DF" w:rsidRPr="00ED1EBB" w:rsidRDefault="005343DF" w:rsidP="005343DF">
      <w:pPr>
        <w:pStyle w:val="Caption"/>
        <w:jc w:val="center"/>
      </w:pPr>
    </w:p>
    <w:p w:rsidR="005343DF" w:rsidRDefault="005343DF" w:rsidP="005343DF">
      <w:pPr>
        <w:pStyle w:val="NormalWeb"/>
        <w:keepNext/>
        <w:jc w:val="center"/>
      </w:pPr>
      <w:r>
        <w:rPr>
          <w:noProof/>
        </w:rPr>
        <w:lastRenderedPageBreak/>
        <w:drawing>
          <wp:inline distT="0" distB="0" distL="0" distR="0" wp14:anchorId="4214C866" wp14:editId="3258C2A7">
            <wp:extent cx="2441448" cy="1831019"/>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Slide10.P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441448" cy="1831019"/>
                    </a:xfrm>
                    <a:prstGeom prst="rect">
                      <a:avLst/>
                    </a:prstGeom>
                  </pic:spPr>
                </pic:pic>
              </a:graphicData>
            </a:graphic>
          </wp:inline>
        </w:drawing>
      </w:r>
    </w:p>
    <w:p w:rsidR="005343DF" w:rsidRPr="00ED1EBB" w:rsidRDefault="005343DF" w:rsidP="005343DF">
      <w:pPr>
        <w:pStyle w:val="Caption"/>
        <w:jc w:val="center"/>
      </w:pPr>
      <w:r>
        <w:t xml:space="preserve">Figure </w:t>
      </w:r>
      <w:fldSimple w:instr=" SEQ Figure \* ARABIC ">
        <w:r w:rsidR="00811163">
          <w:rPr>
            <w:noProof/>
          </w:rPr>
          <w:t>26</w:t>
        </w:r>
      </w:fldSimple>
      <w:r w:rsidRPr="008A3BD9">
        <w:t>: Q</w:t>
      </w:r>
      <w:r>
        <w:t>10</w:t>
      </w:r>
      <w:r w:rsidRPr="008A3BD9">
        <w:t xml:space="preserve"> Analysis</w:t>
      </w:r>
    </w:p>
    <w:p w:rsidR="005343DF" w:rsidRDefault="005343DF" w:rsidP="00ED1EBB">
      <w:pPr>
        <w:pStyle w:val="Heading3"/>
        <w:rPr>
          <w:rFonts w:ascii="Times New Roman" w:hAnsi="Times New Roman" w:cs="Times New Roman"/>
          <w:color w:val="auto"/>
          <w:sz w:val="24"/>
          <w:szCs w:val="24"/>
        </w:rPr>
      </w:pPr>
    </w:p>
    <w:p w:rsidR="00ED1EBB" w:rsidRPr="00ED1EBB" w:rsidRDefault="00ED1EBB" w:rsidP="00ED1EBB">
      <w:pPr>
        <w:pStyle w:val="Heading3"/>
        <w:rPr>
          <w:rFonts w:ascii="Times New Roman" w:hAnsi="Times New Roman" w:cs="Times New Roman"/>
          <w:color w:val="auto"/>
          <w:sz w:val="24"/>
          <w:szCs w:val="24"/>
        </w:rPr>
      </w:pPr>
      <w:r w:rsidRPr="00ED1EBB">
        <w:rPr>
          <w:rFonts w:ascii="Times New Roman" w:hAnsi="Times New Roman" w:cs="Times New Roman"/>
          <w:color w:val="auto"/>
          <w:sz w:val="24"/>
          <w:szCs w:val="24"/>
        </w:rPr>
        <w:t>Q10. Does workload pressure affect employee performance?</w:t>
      </w:r>
    </w:p>
    <w:p w:rsidR="00ED1EBB" w:rsidRDefault="00ED1EBB" w:rsidP="00ED1EBB">
      <w:pPr>
        <w:pStyle w:val="NormalWeb"/>
      </w:pPr>
      <w:r w:rsidRPr="00ED1EBB">
        <w:t>Most respondents stated that workload pressure affects employee performance frequently, indicating stress-related challenges in the industry.</w:t>
      </w:r>
    </w:p>
    <w:p w:rsidR="00254977" w:rsidRDefault="00254977" w:rsidP="0044664A">
      <w:pPr>
        <w:pStyle w:val="NormalWeb"/>
        <w:keepNext/>
        <w:jc w:val="center"/>
      </w:pPr>
      <w:r>
        <w:rPr>
          <w:noProof/>
        </w:rPr>
        <w:drawing>
          <wp:inline distT="0" distB="0" distL="0" distR="0" wp14:anchorId="12305318" wp14:editId="62F06BB3">
            <wp:extent cx="2441448" cy="1831019"/>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Slide11.PN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441448" cy="1831019"/>
                    </a:xfrm>
                    <a:prstGeom prst="rect">
                      <a:avLst/>
                    </a:prstGeom>
                  </pic:spPr>
                </pic:pic>
              </a:graphicData>
            </a:graphic>
          </wp:inline>
        </w:drawing>
      </w:r>
    </w:p>
    <w:p w:rsidR="00254977" w:rsidRDefault="00254977" w:rsidP="0044664A">
      <w:pPr>
        <w:pStyle w:val="Caption"/>
        <w:jc w:val="center"/>
      </w:pPr>
      <w:r>
        <w:t xml:space="preserve">Figure </w:t>
      </w:r>
      <w:r w:rsidR="00D327C4">
        <w:fldChar w:fldCharType="begin"/>
      </w:r>
      <w:r w:rsidR="00D327C4">
        <w:instrText xml:space="preserve"> SE</w:instrText>
      </w:r>
      <w:r w:rsidR="00D327C4">
        <w:instrText xml:space="preserve">Q Figure \* ARABIC </w:instrText>
      </w:r>
      <w:r w:rsidR="00D327C4">
        <w:fldChar w:fldCharType="separate"/>
      </w:r>
      <w:r w:rsidR="00811163">
        <w:rPr>
          <w:noProof/>
        </w:rPr>
        <w:t>27</w:t>
      </w:r>
      <w:r w:rsidR="00D327C4">
        <w:rPr>
          <w:noProof/>
        </w:rPr>
        <w:fldChar w:fldCharType="end"/>
      </w:r>
      <w:r>
        <w:t>: Q</w:t>
      </w:r>
      <w:r w:rsidR="00950677">
        <w:t>11</w:t>
      </w:r>
      <w:r>
        <w:t xml:space="preserve"> Analysis</w:t>
      </w:r>
    </w:p>
    <w:p w:rsidR="00ED1EBB" w:rsidRPr="00ED1EBB" w:rsidRDefault="00ED1EBB" w:rsidP="00ED1EBB">
      <w:pPr>
        <w:pStyle w:val="Heading3"/>
        <w:rPr>
          <w:rFonts w:ascii="Times New Roman" w:hAnsi="Times New Roman" w:cs="Times New Roman"/>
          <w:color w:val="auto"/>
          <w:sz w:val="24"/>
          <w:szCs w:val="24"/>
        </w:rPr>
      </w:pPr>
      <w:r w:rsidRPr="00ED1EBB">
        <w:rPr>
          <w:rFonts w:ascii="Times New Roman" w:hAnsi="Times New Roman" w:cs="Times New Roman"/>
          <w:color w:val="auto"/>
          <w:sz w:val="24"/>
          <w:szCs w:val="24"/>
        </w:rPr>
        <w:t>Q11. Are employees motivated to improve their technical skills?</w:t>
      </w:r>
    </w:p>
    <w:p w:rsidR="00ED1EBB" w:rsidRDefault="00ED1EBB" w:rsidP="00ED1EBB">
      <w:pPr>
        <w:pStyle w:val="NormalWeb"/>
      </w:pPr>
      <w:r w:rsidRPr="00ED1EBB">
        <w:t>Most employees agreed that organizations encourage continuous learning and technical skill improvement.</w:t>
      </w:r>
    </w:p>
    <w:p w:rsidR="005343DF" w:rsidRPr="00ED1EBB" w:rsidRDefault="005343DF" w:rsidP="00ED1EBB">
      <w:pPr>
        <w:pStyle w:val="NormalWeb"/>
      </w:pPr>
    </w:p>
    <w:p w:rsidR="008026CD" w:rsidRDefault="008026CD" w:rsidP="008026CD">
      <w:pPr>
        <w:pStyle w:val="NormalWeb"/>
        <w:keepNext/>
        <w:jc w:val="center"/>
      </w:pPr>
      <w:r>
        <w:rPr>
          <w:noProof/>
        </w:rPr>
        <w:lastRenderedPageBreak/>
        <w:drawing>
          <wp:inline distT="0" distB="0" distL="0" distR="0" wp14:anchorId="3C60A3C5" wp14:editId="62778C10">
            <wp:extent cx="2441448" cy="1831019"/>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Slide12.PN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441448" cy="1831019"/>
                    </a:xfrm>
                    <a:prstGeom prst="rect">
                      <a:avLst/>
                    </a:prstGeom>
                  </pic:spPr>
                </pic:pic>
              </a:graphicData>
            </a:graphic>
          </wp:inline>
        </w:drawing>
      </w:r>
    </w:p>
    <w:p w:rsidR="008026CD" w:rsidRDefault="008026CD" w:rsidP="008026CD">
      <w:pPr>
        <w:pStyle w:val="Caption"/>
        <w:jc w:val="center"/>
      </w:pPr>
      <w:r>
        <w:t xml:space="preserve">Figure </w:t>
      </w:r>
      <w:fldSimple w:instr=" SEQ Figure \* ARABIC ">
        <w:r w:rsidR="00811163">
          <w:rPr>
            <w:noProof/>
          </w:rPr>
          <w:t>28</w:t>
        </w:r>
      </w:fldSimple>
      <w:r>
        <w:t>: Q12 Analysis</w:t>
      </w:r>
    </w:p>
    <w:p w:rsidR="008026CD" w:rsidRDefault="008026CD" w:rsidP="00ED1EBB">
      <w:pPr>
        <w:pStyle w:val="Heading3"/>
        <w:rPr>
          <w:rFonts w:ascii="Times New Roman" w:hAnsi="Times New Roman" w:cs="Times New Roman"/>
          <w:color w:val="auto"/>
          <w:sz w:val="24"/>
          <w:szCs w:val="24"/>
        </w:rPr>
      </w:pPr>
    </w:p>
    <w:p w:rsidR="00ED1EBB" w:rsidRPr="00ED1EBB" w:rsidRDefault="00ED1EBB" w:rsidP="00ED1EBB">
      <w:pPr>
        <w:pStyle w:val="Heading3"/>
        <w:rPr>
          <w:rFonts w:ascii="Times New Roman" w:hAnsi="Times New Roman" w:cs="Times New Roman"/>
          <w:color w:val="auto"/>
          <w:sz w:val="24"/>
          <w:szCs w:val="24"/>
        </w:rPr>
      </w:pPr>
      <w:r w:rsidRPr="00ED1EBB">
        <w:rPr>
          <w:rFonts w:ascii="Times New Roman" w:hAnsi="Times New Roman" w:cs="Times New Roman"/>
          <w:color w:val="auto"/>
          <w:sz w:val="24"/>
          <w:szCs w:val="24"/>
        </w:rPr>
        <w:t>Q12. Does the company encourage teamwork and collaboration?</w:t>
      </w:r>
    </w:p>
    <w:p w:rsidR="00ED1EBB" w:rsidRDefault="00ED1EBB" w:rsidP="00ED1EBB">
      <w:pPr>
        <w:pStyle w:val="NormalWeb"/>
      </w:pPr>
      <w:r w:rsidRPr="00ED1EBB">
        <w:t>Employees responded positively, showing that teamwork and collaboration are strongly encouraged within organizations.</w:t>
      </w:r>
    </w:p>
    <w:p w:rsidR="008026CD" w:rsidRDefault="008026CD" w:rsidP="008026CD">
      <w:pPr>
        <w:pStyle w:val="NormalWeb"/>
        <w:keepNext/>
        <w:jc w:val="center"/>
      </w:pPr>
      <w:r>
        <w:rPr>
          <w:noProof/>
        </w:rPr>
        <w:drawing>
          <wp:inline distT="0" distB="0" distL="0" distR="0" wp14:anchorId="1F45374D" wp14:editId="3D67579E">
            <wp:extent cx="2441448" cy="1831019"/>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Slide13.PN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441448" cy="1831019"/>
                    </a:xfrm>
                    <a:prstGeom prst="rect">
                      <a:avLst/>
                    </a:prstGeom>
                  </pic:spPr>
                </pic:pic>
              </a:graphicData>
            </a:graphic>
          </wp:inline>
        </w:drawing>
      </w:r>
    </w:p>
    <w:p w:rsidR="008026CD" w:rsidRDefault="008026CD" w:rsidP="008026CD">
      <w:pPr>
        <w:pStyle w:val="Caption"/>
        <w:jc w:val="center"/>
      </w:pPr>
      <w:r>
        <w:t xml:space="preserve">Figure </w:t>
      </w:r>
      <w:fldSimple w:instr=" SEQ Figure \* ARABIC ">
        <w:r w:rsidR="00811163">
          <w:rPr>
            <w:noProof/>
          </w:rPr>
          <w:t>29</w:t>
        </w:r>
      </w:fldSimple>
      <w:r>
        <w:t>: Q13 Analysis</w:t>
      </w:r>
    </w:p>
    <w:p w:rsidR="008026CD" w:rsidRPr="00ED1EBB" w:rsidRDefault="008026CD" w:rsidP="00ED1EBB">
      <w:pPr>
        <w:pStyle w:val="NormalWeb"/>
      </w:pPr>
    </w:p>
    <w:p w:rsidR="00ED1EBB" w:rsidRPr="00ED1EBB" w:rsidRDefault="00ED1EBB" w:rsidP="00ED1EBB">
      <w:pPr>
        <w:pStyle w:val="Heading3"/>
        <w:rPr>
          <w:rFonts w:ascii="Times New Roman" w:hAnsi="Times New Roman" w:cs="Times New Roman"/>
          <w:color w:val="auto"/>
          <w:sz w:val="24"/>
          <w:szCs w:val="24"/>
        </w:rPr>
      </w:pPr>
      <w:r w:rsidRPr="00ED1EBB">
        <w:rPr>
          <w:rFonts w:ascii="Times New Roman" w:hAnsi="Times New Roman" w:cs="Times New Roman"/>
          <w:color w:val="auto"/>
          <w:sz w:val="24"/>
          <w:szCs w:val="24"/>
        </w:rPr>
        <w:t>Q13. Are employees satisfied with the work-life balance provided by the organization?</w:t>
      </w:r>
    </w:p>
    <w:p w:rsidR="00ED1EBB" w:rsidRDefault="00ED1EBB" w:rsidP="00ED1EBB">
      <w:pPr>
        <w:pStyle w:val="NormalWeb"/>
      </w:pPr>
      <w:r w:rsidRPr="00ED1EBB">
        <w:t>Most employees were satisfied, but some employees expressed concerns regarding workload and stress affecting work-life balance.</w:t>
      </w:r>
    </w:p>
    <w:p w:rsidR="00A87150" w:rsidRDefault="00A87150" w:rsidP="00A87150">
      <w:pPr>
        <w:pStyle w:val="NormalWeb"/>
        <w:keepNext/>
        <w:jc w:val="center"/>
      </w:pPr>
      <w:r>
        <w:rPr>
          <w:noProof/>
        </w:rPr>
        <w:lastRenderedPageBreak/>
        <w:drawing>
          <wp:inline distT="0" distB="0" distL="0" distR="0" wp14:anchorId="40992FA6" wp14:editId="4FC5D8AF">
            <wp:extent cx="2441448" cy="1831019"/>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Slide14.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441448" cy="1831019"/>
                    </a:xfrm>
                    <a:prstGeom prst="rect">
                      <a:avLst/>
                    </a:prstGeom>
                  </pic:spPr>
                </pic:pic>
              </a:graphicData>
            </a:graphic>
          </wp:inline>
        </w:drawing>
      </w:r>
    </w:p>
    <w:p w:rsidR="00A87150" w:rsidRPr="00ED1EBB" w:rsidRDefault="00A87150" w:rsidP="00A87150">
      <w:pPr>
        <w:pStyle w:val="Caption"/>
        <w:jc w:val="center"/>
      </w:pPr>
      <w:r>
        <w:t xml:space="preserve">Figure </w:t>
      </w:r>
      <w:fldSimple w:instr=" SEQ Figure \* ARABIC ">
        <w:r w:rsidR="00811163">
          <w:rPr>
            <w:noProof/>
          </w:rPr>
          <w:t>30</w:t>
        </w:r>
      </w:fldSimple>
      <w:r>
        <w:t>: Q14 Analysis</w:t>
      </w:r>
    </w:p>
    <w:p w:rsidR="00ED1EBB" w:rsidRPr="00ED1EBB" w:rsidRDefault="00ED1EBB" w:rsidP="00ED1EBB">
      <w:pPr>
        <w:pStyle w:val="Heading3"/>
        <w:rPr>
          <w:rFonts w:ascii="Times New Roman" w:hAnsi="Times New Roman" w:cs="Times New Roman"/>
          <w:color w:val="auto"/>
          <w:sz w:val="24"/>
          <w:szCs w:val="24"/>
        </w:rPr>
      </w:pPr>
      <w:r w:rsidRPr="00ED1EBB">
        <w:rPr>
          <w:rFonts w:ascii="Times New Roman" w:hAnsi="Times New Roman" w:cs="Times New Roman"/>
          <w:color w:val="auto"/>
          <w:sz w:val="24"/>
          <w:szCs w:val="24"/>
        </w:rPr>
        <w:t>Q14. Does the organization provide proper support for remote work?</w:t>
      </w:r>
    </w:p>
    <w:p w:rsidR="00ED1EBB" w:rsidRDefault="00ED1EBB" w:rsidP="00ED1EBB">
      <w:pPr>
        <w:pStyle w:val="NormalWeb"/>
      </w:pPr>
      <w:r w:rsidRPr="00ED1EBB">
        <w:t>Employees generally believed that organizations provide adequate support for remote and hybrid work systems.</w:t>
      </w:r>
    </w:p>
    <w:p w:rsidR="00D56D90" w:rsidRDefault="00D56D90" w:rsidP="00D56D90">
      <w:pPr>
        <w:pStyle w:val="NormalWeb"/>
        <w:keepNext/>
        <w:jc w:val="center"/>
      </w:pPr>
      <w:r>
        <w:rPr>
          <w:noProof/>
        </w:rPr>
        <w:drawing>
          <wp:inline distT="0" distB="0" distL="0" distR="0" wp14:anchorId="74168232" wp14:editId="1E8DA317">
            <wp:extent cx="2441448" cy="1831019"/>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Slide15.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441448" cy="1831019"/>
                    </a:xfrm>
                    <a:prstGeom prst="rect">
                      <a:avLst/>
                    </a:prstGeom>
                  </pic:spPr>
                </pic:pic>
              </a:graphicData>
            </a:graphic>
          </wp:inline>
        </w:drawing>
      </w:r>
    </w:p>
    <w:p w:rsidR="00D56D90" w:rsidRDefault="00D56D90" w:rsidP="00D56D90">
      <w:pPr>
        <w:pStyle w:val="Caption"/>
        <w:jc w:val="center"/>
      </w:pPr>
      <w:r>
        <w:t xml:space="preserve">Figure </w:t>
      </w:r>
      <w:fldSimple w:instr=" SEQ Figure \* ARABIC ">
        <w:r w:rsidR="00811163">
          <w:rPr>
            <w:noProof/>
          </w:rPr>
          <w:t>31</w:t>
        </w:r>
      </w:fldSimple>
      <w:r>
        <w:t>: Q15 Analysis</w:t>
      </w:r>
    </w:p>
    <w:p w:rsidR="00ED1EBB" w:rsidRPr="00ED1EBB" w:rsidRDefault="00ED1EBB" w:rsidP="00ED1EBB">
      <w:pPr>
        <w:pStyle w:val="Heading3"/>
        <w:rPr>
          <w:rFonts w:ascii="Times New Roman" w:hAnsi="Times New Roman" w:cs="Times New Roman"/>
          <w:color w:val="auto"/>
          <w:sz w:val="24"/>
          <w:szCs w:val="24"/>
        </w:rPr>
      </w:pPr>
      <w:r w:rsidRPr="00ED1EBB">
        <w:rPr>
          <w:rFonts w:ascii="Times New Roman" w:hAnsi="Times New Roman" w:cs="Times New Roman"/>
          <w:color w:val="auto"/>
          <w:sz w:val="24"/>
          <w:szCs w:val="24"/>
        </w:rPr>
        <w:t>Q15. Are employees recognized and rewarded for their performance?</w:t>
      </w:r>
    </w:p>
    <w:p w:rsidR="00ED1EBB" w:rsidRDefault="00ED1EBB" w:rsidP="00ED1EBB">
      <w:pPr>
        <w:pStyle w:val="NormalWeb"/>
      </w:pPr>
      <w:r w:rsidRPr="00ED1EBB">
        <w:t>Many respondents stated that organizations frequently recognize and reward employee performance, improving motivation and morale.</w:t>
      </w:r>
    </w:p>
    <w:p w:rsidR="0081764A" w:rsidRDefault="0081764A" w:rsidP="00ED1EBB">
      <w:pPr>
        <w:pStyle w:val="NormalWeb"/>
      </w:pPr>
    </w:p>
    <w:p w:rsidR="00D56D90" w:rsidRDefault="00D56D90" w:rsidP="00D56D90">
      <w:pPr>
        <w:pStyle w:val="NormalWeb"/>
        <w:keepNext/>
        <w:jc w:val="center"/>
      </w:pPr>
      <w:r>
        <w:rPr>
          <w:noProof/>
        </w:rPr>
        <w:lastRenderedPageBreak/>
        <w:drawing>
          <wp:inline distT="0" distB="0" distL="0" distR="0" wp14:anchorId="3AB664A0" wp14:editId="023F1B9B">
            <wp:extent cx="2441448" cy="1831019"/>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Slide16.P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441448" cy="1831019"/>
                    </a:xfrm>
                    <a:prstGeom prst="rect">
                      <a:avLst/>
                    </a:prstGeom>
                  </pic:spPr>
                </pic:pic>
              </a:graphicData>
            </a:graphic>
          </wp:inline>
        </w:drawing>
      </w:r>
    </w:p>
    <w:p w:rsidR="00D56D90" w:rsidRPr="00ED1EBB" w:rsidRDefault="00D56D90" w:rsidP="00D56D90">
      <w:pPr>
        <w:pStyle w:val="Caption"/>
        <w:jc w:val="center"/>
      </w:pPr>
      <w:r>
        <w:t xml:space="preserve">Figure </w:t>
      </w:r>
      <w:fldSimple w:instr=" SEQ Figure \* ARABIC ">
        <w:r w:rsidR="00811163">
          <w:rPr>
            <w:noProof/>
          </w:rPr>
          <w:t>32</w:t>
        </w:r>
      </w:fldSimple>
      <w:r>
        <w:t>: Q16 Analysis</w:t>
      </w:r>
    </w:p>
    <w:p w:rsidR="00ED1EBB" w:rsidRPr="00ED1EBB" w:rsidRDefault="00ED1EBB" w:rsidP="00ED1EBB">
      <w:pPr>
        <w:pStyle w:val="Heading3"/>
        <w:rPr>
          <w:rFonts w:ascii="Times New Roman" w:hAnsi="Times New Roman" w:cs="Times New Roman"/>
          <w:color w:val="auto"/>
          <w:sz w:val="24"/>
          <w:szCs w:val="24"/>
        </w:rPr>
      </w:pPr>
      <w:r w:rsidRPr="00ED1EBB">
        <w:rPr>
          <w:rFonts w:ascii="Times New Roman" w:hAnsi="Times New Roman" w:cs="Times New Roman"/>
          <w:color w:val="auto"/>
          <w:sz w:val="24"/>
          <w:szCs w:val="24"/>
        </w:rPr>
        <w:t>Q16. Do you feel stress due to workload and deadlines?</w:t>
      </w:r>
    </w:p>
    <w:p w:rsidR="00ED1EBB" w:rsidRDefault="00ED1EBB" w:rsidP="00ED1EBB">
      <w:pPr>
        <w:pStyle w:val="NormalWeb"/>
      </w:pPr>
      <w:r w:rsidRPr="00ED1EBB">
        <w:t>Most employees admitted that they experience stress frequently because of workload pressure and deadlines.</w:t>
      </w:r>
    </w:p>
    <w:p w:rsidR="00F60A10" w:rsidRDefault="00F60A10" w:rsidP="00F60A10">
      <w:pPr>
        <w:pStyle w:val="NormalWeb"/>
        <w:keepNext/>
        <w:jc w:val="center"/>
      </w:pPr>
      <w:r>
        <w:rPr>
          <w:noProof/>
        </w:rPr>
        <w:drawing>
          <wp:inline distT="0" distB="0" distL="0" distR="0" wp14:anchorId="4A12B5BE" wp14:editId="4AD308DA">
            <wp:extent cx="2441448" cy="1831019"/>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Slide17.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441448" cy="1831019"/>
                    </a:xfrm>
                    <a:prstGeom prst="rect">
                      <a:avLst/>
                    </a:prstGeom>
                  </pic:spPr>
                </pic:pic>
              </a:graphicData>
            </a:graphic>
          </wp:inline>
        </w:drawing>
      </w:r>
    </w:p>
    <w:p w:rsidR="00F60A10" w:rsidRDefault="00F60A10" w:rsidP="00F60A10">
      <w:pPr>
        <w:pStyle w:val="Caption"/>
        <w:jc w:val="center"/>
      </w:pPr>
      <w:r>
        <w:t xml:space="preserve">Figure </w:t>
      </w:r>
      <w:fldSimple w:instr=" SEQ Figure \* ARABIC ">
        <w:r w:rsidR="00811163">
          <w:rPr>
            <w:noProof/>
          </w:rPr>
          <w:t>33</w:t>
        </w:r>
      </w:fldSimple>
      <w:r>
        <w:t>: Q17 Analysis</w:t>
      </w:r>
    </w:p>
    <w:p w:rsidR="00F60A10" w:rsidRPr="00ED1EBB" w:rsidRDefault="00F60A10" w:rsidP="00ED1EBB">
      <w:pPr>
        <w:pStyle w:val="NormalWeb"/>
      </w:pPr>
    </w:p>
    <w:p w:rsidR="00ED1EBB" w:rsidRPr="00ED1EBB" w:rsidRDefault="00ED1EBB" w:rsidP="00ED1EBB">
      <w:pPr>
        <w:pStyle w:val="Heading3"/>
        <w:rPr>
          <w:rFonts w:ascii="Times New Roman" w:hAnsi="Times New Roman" w:cs="Times New Roman"/>
          <w:color w:val="auto"/>
          <w:sz w:val="24"/>
          <w:szCs w:val="24"/>
        </w:rPr>
      </w:pPr>
      <w:r w:rsidRPr="00ED1EBB">
        <w:rPr>
          <w:rFonts w:ascii="Times New Roman" w:hAnsi="Times New Roman" w:cs="Times New Roman"/>
          <w:color w:val="auto"/>
          <w:sz w:val="24"/>
          <w:szCs w:val="24"/>
        </w:rPr>
        <w:t>Q17. Are communication channels effective within the organization?</w:t>
      </w:r>
    </w:p>
    <w:p w:rsidR="00ED1EBB" w:rsidRDefault="00ED1EBB" w:rsidP="00ED1EBB">
      <w:pPr>
        <w:pStyle w:val="NormalWeb"/>
      </w:pPr>
      <w:r w:rsidRPr="00ED1EBB">
        <w:t>Employees mostly agreed that communication systems within the organization are effective and supportive.</w:t>
      </w:r>
    </w:p>
    <w:p w:rsidR="0057470A" w:rsidRDefault="0057470A" w:rsidP="0057470A">
      <w:pPr>
        <w:pStyle w:val="NormalWeb"/>
        <w:keepNext/>
        <w:jc w:val="center"/>
      </w:pPr>
      <w:r>
        <w:rPr>
          <w:noProof/>
        </w:rPr>
        <w:lastRenderedPageBreak/>
        <w:drawing>
          <wp:inline distT="0" distB="0" distL="0" distR="0" wp14:anchorId="1D0760F9" wp14:editId="3F1FF8C3">
            <wp:extent cx="2441448" cy="1831019"/>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Slide18.PN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441448" cy="1831019"/>
                    </a:xfrm>
                    <a:prstGeom prst="rect">
                      <a:avLst/>
                    </a:prstGeom>
                  </pic:spPr>
                </pic:pic>
              </a:graphicData>
            </a:graphic>
          </wp:inline>
        </w:drawing>
      </w:r>
    </w:p>
    <w:p w:rsidR="0057470A" w:rsidRDefault="0057470A" w:rsidP="0057470A">
      <w:pPr>
        <w:pStyle w:val="Caption"/>
        <w:jc w:val="center"/>
      </w:pPr>
      <w:r>
        <w:t xml:space="preserve">Figure </w:t>
      </w:r>
      <w:fldSimple w:instr=" SEQ Figure \* ARABIC ">
        <w:r w:rsidR="00811163">
          <w:rPr>
            <w:noProof/>
          </w:rPr>
          <w:t>34</w:t>
        </w:r>
      </w:fldSimple>
      <w:r>
        <w:t>: Q18 Analysis</w:t>
      </w:r>
    </w:p>
    <w:p w:rsidR="0057470A" w:rsidRPr="00ED1EBB" w:rsidRDefault="0057470A" w:rsidP="00ED1EBB">
      <w:pPr>
        <w:pStyle w:val="NormalWeb"/>
      </w:pPr>
    </w:p>
    <w:p w:rsidR="00ED1EBB" w:rsidRPr="00ED1EBB" w:rsidRDefault="00ED1EBB" w:rsidP="00ED1EBB">
      <w:pPr>
        <w:pStyle w:val="Heading3"/>
        <w:rPr>
          <w:rFonts w:ascii="Times New Roman" w:hAnsi="Times New Roman" w:cs="Times New Roman"/>
          <w:color w:val="auto"/>
          <w:sz w:val="24"/>
          <w:szCs w:val="24"/>
        </w:rPr>
      </w:pPr>
      <w:r w:rsidRPr="00ED1EBB">
        <w:rPr>
          <w:rFonts w:ascii="Times New Roman" w:hAnsi="Times New Roman" w:cs="Times New Roman"/>
          <w:color w:val="auto"/>
          <w:sz w:val="24"/>
          <w:szCs w:val="24"/>
        </w:rPr>
        <w:t>Q18. Does the organization focus on employee engagement activities?</w:t>
      </w:r>
    </w:p>
    <w:p w:rsidR="00ED1EBB" w:rsidRDefault="00ED1EBB" w:rsidP="00ED1EBB">
      <w:pPr>
        <w:pStyle w:val="NormalWeb"/>
      </w:pPr>
      <w:r w:rsidRPr="00ED1EBB">
        <w:t>Most respondents stated that organizations conduct employee engagement activities regularly to improve morale and teamwork.</w:t>
      </w:r>
    </w:p>
    <w:p w:rsidR="00C871BA" w:rsidRDefault="00C871BA" w:rsidP="00C871BA">
      <w:pPr>
        <w:pStyle w:val="NormalWeb"/>
        <w:keepNext/>
        <w:jc w:val="center"/>
      </w:pPr>
      <w:r>
        <w:rPr>
          <w:noProof/>
        </w:rPr>
        <w:drawing>
          <wp:inline distT="0" distB="0" distL="0" distR="0" wp14:anchorId="4897358B" wp14:editId="6BEDF421">
            <wp:extent cx="2441448" cy="1831019"/>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Slide19.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441448" cy="1831019"/>
                    </a:xfrm>
                    <a:prstGeom prst="rect">
                      <a:avLst/>
                    </a:prstGeom>
                  </pic:spPr>
                </pic:pic>
              </a:graphicData>
            </a:graphic>
          </wp:inline>
        </w:drawing>
      </w:r>
    </w:p>
    <w:p w:rsidR="00C871BA" w:rsidRDefault="00C871BA" w:rsidP="00C871BA">
      <w:pPr>
        <w:pStyle w:val="Caption"/>
        <w:jc w:val="center"/>
      </w:pPr>
      <w:r>
        <w:t xml:space="preserve">Figure </w:t>
      </w:r>
      <w:fldSimple w:instr=" SEQ Figure \* ARABIC ">
        <w:r w:rsidR="00811163">
          <w:rPr>
            <w:noProof/>
          </w:rPr>
          <w:t>35</w:t>
        </w:r>
      </w:fldSimple>
      <w:r>
        <w:t>: Q19 Analysis</w:t>
      </w:r>
    </w:p>
    <w:p w:rsidR="00C871BA" w:rsidRPr="00ED1EBB" w:rsidRDefault="00C871BA" w:rsidP="00ED1EBB">
      <w:pPr>
        <w:pStyle w:val="NormalWeb"/>
      </w:pPr>
    </w:p>
    <w:p w:rsidR="00ED1EBB" w:rsidRPr="00ED1EBB" w:rsidRDefault="00ED1EBB" w:rsidP="00ED1EBB">
      <w:pPr>
        <w:pStyle w:val="Heading3"/>
        <w:rPr>
          <w:rFonts w:ascii="Times New Roman" w:hAnsi="Times New Roman" w:cs="Times New Roman"/>
          <w:color w:val="auto"/>
          <w:sz w:val="24"/>
          <w:szCs w:val="24"/>
        </w:rPr>
      </w:pPr>
      <w:r w:rsidRPr="00ED1EBB">
        <w:rPr>
          <w:rFonts w:ascii="Times New Roman" w:hAnsi="Times New Roman" w:cs="Times New Roman"/>
          <w:color w:val="auto"/>
          <w:sz w:val="24"/>
          <w:szCs w:val="24"/>
        </w:rPr>
        <w:t>Q19. Are managers supportive and approachable?</w:t>
      </w:r>
    </w:p>
    <w:p w:rsidR="00ED1EBB" w:rsidRDefault="00ED1EBB" w:rsidP="00ED1EBB">
      <w:pPr>
        <w:pStyle w:val="NormalWeb"/>
      </w:pPr>
      <w:r w:rsidRPr="00ED1EBB">
        <w:t>Employees generally agreed that managers are supportive and maintain positive workplace relationships.</w:t>
      </w:r>
    </w:p>
    <w:p w:rsidR="004A7394" w:rsidRDefault="004A7394" w:rsidP="004A7394">
      <w:pPr>
        <w:pStyle w:val="NormalWeb"/>
        <w:keepNext/>
        <w:jc w:val="center"/>
      </w:pPr>
      <w:r>
        <w:rPr>
          <w:noProof/>
        </w:rPr>
        <w:lastRenderedPageBreak/>
        <w:drawing>
          <wp:inline distT="0" distB="0" distL="0" distR="0" wp14:anchorId="22BB7FA4" wp14:editId="0E1C6E8E">
            <wp:extent cx="2441448" cy="1831019"/>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Slide20.PN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441448" cy="1831019"/>
                    </a:xfrm>
                    <a:prstGeom prst="rect">
                      <a:avLst/>
                    </a:prstGeom>
                  </pic:spPr>
                </pic:pic>
              </a:graphicData>
            </a:graphic>
          </wp:inline>
        </w:drawing>
      </w:r>
    </w:p>
    <w:p w:rsidR="004A7394" w:rsidRDefault="004A7394" w:rsidP="004A7394">
      <w:pPr>
        <w:pStyle w:val="Caption"/>
        <w:jc w:val="center"/>
      </w:pPr>
      <w:r>
        <w:t xml:space="preserve">Figure </w:t>
      </w:r>
      <w:fldSimple w:instr=" SEQ Figure \* ARABIC ">
        <w:r w:rsidR="00811163">
          <w:rPr>
            <w:noProof/>
          </w:rPr>
          <w:t>36</w:t>
        </w:r>
      </w:fldSimple>
      <w:r>
        <w:t>: Q20 Analysis</w:t>
      </w:r>
    </w:p>
    <w:p w:rsidR="004A7394" w:rsidRPr="00ED1EBB" w:rsidRDefault="004A7394" w:rsidP="00ED1EBB">
      <w:pPr>
        <w:pStyle w:val="NormalWeb"/>
      </w:pPr>
    </w:p>
    <w:p w:rsidR="00ED1EBB" w:rsidRPr="00ED1EBB" w:rsidRDefault="00ED1EBB" w:rsidP="00ED1EBB">
      <w:pPr>
        <w:pStyle w:val="Heading3"/>
        <w:rPr>
          <w:rFonts w:ascii="Times New Roman" w:hAnsi="Times New Roman" w:cs="Times New Roman"/>
          <w:color w:val="auto"/>
          <w:sz w:val="24"/>
          <w:szCs w:val="24"/>
        </w:rPr>
      </w:pPr>
      <w:r w:rsidRPr="00ED1EBB">
        <w:rPr>
          <w:rFonts w:ascii="Times New Roman" w:hAnsi="Times New Roman" w:cs="Times New Roman"/>
          <w:color w:val="auto"/>
          <w:sz w:val="24"/>
          <w:szCs w:val="24"/>
        </w:rPr>
        <w:t>Q20. Do you think skilled employees leave the organization frequently?</w:t>
      </w:r>
    </w:p>
    <w:p w:rsidR="00ED1EBB" w:rsidRDefault="00ED1EBB" w:rsidP="00ED1EBB">
      <w:pPr>
        <w:pStyle w:val="NormalWeb"/>
      </w:pPr>
      <w:r w:rsidRPr="00ED1EBB">
        <w:t>A majority of employees agreed that skilled employees frequently leave organizations, indicating high attrition rates.</w:t>
      </w:r>
    </w:p>
    <w:p w:rsidR="00DA491D" w:rsidRDefault="00DA491D" w:rsidP="00DA491D">
      <w:pPr>
        <w:pStyle w:val="NormalWeb"/>
        <w:keepNext/>
        <w:jc w:val="center"/>
      </w:pPr>
      <w:r>
        <w:rPr>
          <w:noProof/>
        </w:rPr>
        <w:drawing>
          <wp:inline distT="0" distB="0" distL="0" distR="0" wp14:anchorId="73C9E4FF" wp14:editId="2362F94F">
            <wp:extent cx="2441448" cy="1831019"/>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Slide21.PN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2441448" cy="1831019"/>
                    </a:xfrm>
                    <a:prstGeom prst="rect">
                      <a:avLst/>
                    </a:prstGeom>
                  </pic:spPr>
                </pic:pic>
              </a:graphicData>
            </a:graphic>
          </wp:inline>
        </w:drawing>
      </w:r>
    </w:p>
    <w:p w:rsidR="00DA491D" w:rsidRDefault="00DA491D" w:rsidP="00DA491D">
      <w:pPr>
        <w:pStyle w:val="Caption"/>
        <w:jc w:val="center"/>
      </w:pPr>
      <w:r>
        <w:t xml:space="preserve">Figure </w:t>
      </w:r>
      <w:fldSimple w:instr=" SEQ Figure \* ARABIC ">
        <w:r w:rsidR="00811163">
          <w:rPr>
            <w:noProof/>
          </w:rPr>
          <w:t>37</w:t>
        </w:r>
      </w:fldSimple>
      <w:r>
        <w:t>: Q21 Analysis</w:t>
      </w:r>
    </w:p>
    <w:p w:rsidR="00DA491D" w:rsidRPr="00ED1EBB" w:rsidRDefault="00DA491D" w:rsidP="00ED1EBB">
      <w:pPr>
        <w:pStyle w:val="NormalWeb"/>
      </w:pPr>
    </w:p>
    <w:p w:rsidR="00ED1EBB" w:rsidRPr="00ED1EBB" w:rsidRDefault="00ED1EBB" w:rsidP="00ED1EBB">
      <w:pPr>
        <w:pStyle w:val="Heading3"/>
        <w:rPr>
          <w:rFonts w:ascii="Times New Roman" w:hAnsi="Times New Roman" w:cs="Times New Roman"/>
          <w:color w:val="auto"/>
          <w:sz w:val="24"/>
          <w:szCs w:val="24"/>
        </w:rPr>
      </w:pPr>
      <w:r w:rsidRPr="00ED1EBB">
        <w:rPr>
          <w:rFonts w:ascii="Times New Roman" w:hAnsi="Times New Roman" w:cs="Times New Roman"/>
          <w:color w:val="auto"/>
          <w:sz w:val="24"/>
          <w:szCs w:val="24"/>
        </w:rPr>
        <w:t>Q21. Does the company provide sufficient learning and development opportunities?</w:t>
      </w:r>
    </w:p>
    <w:p w:rsidR="00ED1EBB" w:rsidRDefault="00ED1EBB" w:rsidP="00ED1EBB">
      <w:pPr>
        <w:pStyle w:val="NormalWeb"/>
      </w:pPr>
      <w:r w:rsidRPr="00ED1EBB">
        <w:t>Most respondents believed that organizations provide adequate learning and development opportunities.</w:t>
      </w:r>
    </w:p>
    <w:p w:rsidR="008026CD" w:rsidRPr="00ED1EBB" w:rsidRDefault="008026CD" w:rsidP="00ED1EBB">
      <w:pPr>
        <w:pStyle w:val="NormalWeb"/>
      </w:pPr>
    </w:p>
    <w:p w:rsidR="00B22B3B" w:rsidRDefault="00B22B3B" w:rsidP="00B22B3B">
      <w:pPr>
        <w:pStyle w:val="NormalWeb"/>
        <w:keepNext/>
        <w:jc w:val="center"/>
      </w:pPr>
      <w:r>
        <w:rPr>
          <w:noProof/>
        </w:rPr>
        <w:lastRenderedPageBreak/>
        <w:drawing>
          <wp:inline distT="0" distB="0" distL="0" distR="0" wp14:anchorId="27030A1E" wp14:editId="3AA7E023">
            <wp:extent cx="2441448" cy="1831019"/>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Slide22.PN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441448" cy="1831019"/>
                    </a:xfrm>
                    <a:prstGeom prst="rect">
                      <a:avLst/>
                    </a:prstGeom>
                  </pic:spPr>
                </pic:pic>
              </a:graphicData>
            </a:graphic>
          </wp:inline>
        </w:drawing>
      </w:r>
    </w:p>
    <w:p w:rsidR="00B22B3B" w:rsidRDefault="00B22B3B" w:rsidP="00B22B3B">
      <w:pPr>
        <w:pStyle w:val="Caption"/>
        <w:jc w:val="center"/>
      </w:pPr>
      <w:r>
        <w:t xml:space="preserve">Figure </w:t>
      </w:r>
      <w:fldSimple w:instr=" SEQ Figure \* ARABIC ">
        <w:r w:rsidR="00811163">
          <w:rPr>
            <w:noProof/>
          </w:rPr>
          <w:t>38</w:t>
        </w:r>
      </w:fldSimple>
      <w:r>
        <w:t>: Q22 Analysis</w:t>
      </w:r>
    </w:p>
    <w:p w:rsidR="00B22B3B" w:rsidRDefault="00B22B3B" w:rsidP="00ED1EBB">
      <w:pPr>
        <w:pStyle w:val="Heading3"/>
        <w:rPr>
          <w:rFonts w:ascii="Times New Roman" w:hAnsi="Times New Roman" w:cs="Times New Roman"/>
          <w:color w:val="auto"/>
          <w:sz w:val="24"/>
          <w:szCs w:val="24"/>
        </w:rPr>
      </w:pPr>
    </w:p>
    <w:p w:rsidR="00ED1EBB" w:rsidRPr="00ED1EBB" w:rsidRDefault="00ED1EBB" w:rsidP="00ED1EBB">
      <w:pPr>
        <w:pStyle w:val="Heading3"/>
        <w:rPr>
          <w:rFonts w:ascii="Times New Roman" w:hAnsi="Times New Roman" w:cs="Times New Roman"/>
          <w:color w:val="auto"/>
          <w:sz w:val="24"/>
          <w:szCs w:val="24"/>
        </w:rPr>
      </w:pPr>
      <w:r w:rsidRPr="00ED1EBB">
        <w:rPr>
          <w:rFonts w:ascii="Times New Roman" w:hAnsi="Times New Roman" w:cs="Times New Roman"/>
          <w:color w:val="auto"/>
          <w:sz w:val="24"/>
          <w:szCs w:val="24"/>
        </w:rPr>
        <w:t>Q22. Are employees satisfied with the organizational work culture?</w:t>
      </w:r>
    </w:p>
    <w:p w:rsidR="00ED1EBB" w:rsidRPr="00ED1EBB" w:rsidRDefault="00ED1EBB" w:rsidP="00ED1EBB">
      <w:pPr>
        <w:pStyle w:val="NormalWeb"/>
      </w:pPr>
      <w:r w:rsidRPr="00ED1EBB">
        <w:t>Most employees expressed satisfaction with the organizational culture and workplace environment.</w:t>
      </w:r>
    </w:p>
    <w:p w:rsidR="001B2986" w:rsidRDefault="001B2986" w:rsidP="001B2986">
      <w:pPr>
        <w:pStyle w:val="NormalWeb"/>
        <w:keepNext/>
        <w:jc w:val="center"/>
      </w:pPr>
      <w:r>
        <w:rPr>
          <w:noProof/>
        </w:rPr>
        <w:drawing>
          <wp:inline distT="0" distB="0" distL="0" distR="0" wp14:anchorId="554E843E" wp14:editId="40341D15">
            <wp:extent cx="2441448" cy="1831019"/>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Slide23.PN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441448" cy="1831019"/>
                    </a:xfrm>
                    <a:prstGeom prst="rect">
                      <a:avLst/>
                    </a:prstGeom>
                  </pic:spPr>
                </pic:pic>
              </a:graphicData>
            </a:graphic>
          </wp:inline>
        </w:drawing>
      </w:r>
    </w:p>
    <w:p w:rsidR="001B2986" w:rsidRDefault="001B2986" w:rsidP="001B2986">
      <w:pPr>
        <w:pStyle w:val="Caption"/>
        <w:jc w:val="center"/>
      </w:pPr>
      <w:r>
        <w:t xml:space="preserve">Figure </w:t>
      </w:r>
      <w:fldSimple w:instr=" SEQ Figure \* ARABIC ">
        <w:r w:rsidR="00811163">
          <w:rPr>
            <w:noProof/>
          </w:rPr>
          <w:t>39</w:t>
        </w:r>
      </w:fldSimple>
      <w:r>
        <w:t>: Q23 Analysis</w:t>
      </w:r>
    </w:p>
    <w:p w:rsidR="001B2986" w:rsidRDefault="001B2986" w:rsidP="00ED1EBB">
      <w:pPr>
        <w:pStyle w:val="Heading3"/>
        <w:rPr>
          <w:rFonts w:ascii="Times New Roman" w:hAnsi="Times New Roman" w:cs="Times New Roman"/>
          <w:color w:val="auto"/>
          <w:sz w:val="24"/>
          <w:szCs w:val="24"/>
        </w:rPr>
      </w:pPr>
    </w:p>
    <w:p w:rsidR="00ED1EBB" w:rsidRPr="00ED1EBB" w:rsidRDefault="00ED1EBB" w:rsidP="00ED1EBB">
      <w:pPr>
        <w:pStyle w:val="Heading3"/>
        <w:rPr>
          <w:rFonts w:ascii="Times New Roman" w:hAnsi="Times New Roman" w:cs="Times New Roman"/>
          <w:color w:val="auto"/>
          <w:sz w:val="24"/>
          <w:szCs w:val="24"/>
        </w:rPr>
      </w:pPr>
      <w:r w:rsidRPr="00ED1EBB">
        <w:rPr>
          <w:rFonts w:ascii="Times New Roman" w:hAnsi="Times New Roman" w:cs="Times New Roman"/>
          <w:color w:val="auto"/>
          <w:sz w:val="24"/>
          <w:szCs w:val="24"/>
        </w:rPr>
        <w:t>Q23. Does the organization provide opportunities to upgrade technical knowledge?</w:t>
      </w:r>
    </w:p>
    <w:p w:rsidR="00ED1EBB" w:rsidRDefault="00ED1EBB" w:rsidP="00ED1EBB">
      <w:pPr>
        <w:pStyle w:val="NormalWeb"/>
      </w:pPr>
      <w:r w:rsidRPr="00ED1EBB">
        <w:t>Employees positively responded that organizations provide opportunities for technical learning and skill upgrading.</w:t>
      </w:r>
    </w:p>
    <w:p w:rsidR="001B2986" w:rsidRDefault="001B2986" w:rsidP="001B2986">
      <w:pPr>
        <w:pStyle w:val="NormalWeb"/>
        <w:keepNext/>
        <w:jc w:val="center"/>
      </w:pPr>
      <w:r>
        <w:rPr>
          <w:noProof/>
        </w:rPr>
        <w:lastRenderedPageBreak/>
        <w:drawing>
          <wp:inline distT="0" distB="0" distL="0" distR="0" wp14:anchorId="2A4C9150" wp14:editId="566F6601">
            <wp:extent cx="2441448" cy="1831019"/>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Slide24.PN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2441448" cy="1831019"/>
                    </a:xfrm>
                    <a:prstGeom prst="rect">
                      <a:avLst/>
                    </a:prstGeom>
                  </pic:spPr>
                </pic:pic>
              </a:graphicData>
            </a:graphic>
          </wp:inline>
        </w:drawing>
      </w:r>
    </w:p>
    <w:p w:rsidR="001B2986" w:rsidRDefault="001B2986" w:rsidP="001B2986">
      <w:pPr>
        <w:pStyle w:val="Caption"/>
        <w:jc w:val="center"/>
      </w:pPr>
      <w:r>
        <w:t xml:space="preserve">Figure </w:t>
      </w:r>
      <w:fldSimple w:instr=" SEQ Figure \* ARABIC ">
        <w:r w:rsidR="00811163">
          <w:rPr>
            <w:noProof/>
          </w:rPr>
          <w:t>40</w:t>
        </w:r>
      </w:fldSimple>
      <w:r>
        <w:t>: Q24 Analysis</w:t>
      </w:r>
    </w:p>
    <w:p w:rsidR="001B2986" w:rsidRPr="00ED1EBB" w:rsidRDefault="001B2986" w:rsidP="00ED1EBB">
      <w:pPr>
        <w:pStyle w:val="NormalWeb"/>
      </w:pPr>
    </w:p>
    <w:p w:rsidR="00ED1EBB" w:rsidRPr="00ED1EBB" w:rsidRDefault="00ED1EBB" w:rsidP="00ED1EBB">
      <w:pPr>
        <w:pStyle w:val="Heading3"/>
        <w:rPr>
          <w:rFonts w:ascii="Times New Roman" w:hAnsi="Times New Roman" w:cs="Times New Roman"/>
          <w:color w:val="auto"/>
          <w:sz w:val="24"/>
          <w:szCs w:val="24"/>
        </w:rPr>
      </w:pPr>
      <w:r w:rsidRPr="00ED1EBB">
        <w:rPr>
          <w:rFonts w:ascii="Times New Roman" w:hAnsi="Times New Roman" w:cs="Times New Roman"/>
          <w:color w:val="auto"/>
          <w:sz w:val="24"/>
          <w:szCs w:val="24"/>
        </w:rPr>
        <w:t>Q24. Do you think employee turnover affects organizational productivity?</w:t>
      </w:r>
    </w:p>
    <w:p w:rsidR="00ED1EBB" w:rsidRDefault="00ED1EBB" w:rsidP="00ED1EBB">
      <w:pPr>
        <w:pStyle w:val="NormalWeb"/>
      </w:pPr>
      <w:r w:rsidRPr="00ED1EBB">
        <w:t>Most respondents strongly agreed that high employee turnover negatively affects organizational productivity and efficiency.</w:t>
      </w:r>
    </w:p>
    <w:p w:rsidR="0044664A" w:rsidRDefault="0044664A" w:rsidP="0044664A">
      <w:pPr>
        <w:pStyle w:val="NormalWeb"/>
        <w:keepNext/>
        <w:jc w:val="center"/>
      </w:pPr>
      <w:r>
        <w:rPr>
          <w:noProof/>
        </w:rPr>
        <w:drawing>
          <wp:inline distT="0" distB="0" distL="0" distR="0" wp14:anchorId="0AA91A32" wp14:editId="145E9DE0">
            <wp:extent cx="2441448" cy="1831019"/>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Slide25.PN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2441448" cy="1831019"/>
                    </a:xfrm>
                    <a:prstGeom prst="rect">
                      <a:avLst/>
                    </a:prstGeom>
                  </pic:spPr>
                </pic:pic>
              </a:graphicData>
            </a:graphic>
          </wp:inline>
        </w:drawing>
      </w:r>
    </w:p>
    <w:p w:rsidR="0044664A" w:rsidRDefault="0044664A" w:rsidP="0044664A">
      <w:pPr>
        <w:pStyle w:val="Caption"/>
        <w:jc w:val="center"/>
      </w:pPr>
      <w:r>
        <w:t xml:space="preserve">Figure </w:t>
      </w:r>
      <w:fldSimple w:instr=" SEQ Figure \* ARABIC ">
        <w:r w:rsidR="00811163">
          <w:rPr>
            <w:noProof/>
          </w:rPr>
          <w:t>41</w:t>
        </w:r>
      </w:fldSimple>
      <w:r>
        <w:t>: Q25 Analysis</w:t>
      </w:r>
    </w:p>
    <w:p w:rsidR="0044664A" w:rsidRPr="00ED1EBB" w:rsidRDefault="0044664A" w:rsidP="00ED1EBB">
      <w:pPr>
        <w:pStyle w:val="NormalWeb"/>
      </w:pPr>
    </w:p>
    <w:p w:rsidR="00ED1EBB" w:rsidRPr="00ED1EBB" w:rsidRDefault="00ED1EBB" w:rsidP="00ED1EBB">
      <w:pPr>
        <w:pStyle w:val="Heading3"/>
        <w:rPr>
          <w:rFonts w:ascii="Times New Roman" w:hAnsi="Times New Roman" w:cs="Times New Roman"/>
          <w:color w:val="auto"/>
          <w:sz w:val="24"/>
          <w:szCs w:val="24"/>
        </w:rPr>
      </w:pPr>
      <w:r w:rsidRPr="00ED1EBB">
        <w:rPr>
          <w:rFonts w:ascii="Times New Roman" w:hAnsi="Times New Roman" w:cs="Times New Roman"/>
          <w:color w:val="auto"/>
          <w:sz w:val="24"/>
          <w:szCs w:val="24"/>
        </w:rPr>
        <w:t>Q25. Are HR policies employee-friendly?</w:t>
      </w:r>
    </w:p>
    <w:p w:rsidR="00ED1EBB" w:rsidRPr="00ED1EBB" w:rsidRDefault="00ED1EBB" w:rsidP="00ED1EBB">
      <w:pPr>
        <w:pStyle w:val="NormalWeb"/>
      </w:pPr>
      <w:r w:rsidRPr="00ED1EBB">
        <w:t>Employees generally believed that HR policies are employee-friendly and supportive.</w:t>
      </w:r>
    </w:p>
    <w:p w:rsidR="0044664A" w:rsidRDefault="0044664A" w:rsidP="0044664A">
      <w:pPr>
        <w:pStyle w:val="NormalWeb"/>
        <w:keepNext/>
        <w:jc w:val="center"/>
      </w:pPr>
      <w:r>
        <w:rPr>
          <w:noProof/>
        </w:rPr>
        <w:lastRenderedPageBreak/>
        <w:drawing>
          <wp:inline distT="0" distB="0" distL="0" distR="0" wp14:anchorId="0CDB4636" wp14:editId="5321430F">
            <wp:extent cx="2441448" cy="1831019"/>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Slide26.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2441448" cy="1831019"/>
                    </a:xfrm>
                    <a:prstGeom prst="rect">
                      <a:avLst/>
                    </a:prstGeom>
                  </pic:spPr>
                </pic:pic>
              </a:graphicData>
            </a:graphic>
          </wp:inline>
        </w:drawing>
      </w:r>
    </w:p>
    <w:p w:rsidR="0044664A" w:rsidRDefault="0044664A" w:rsidP="0044664A">
      <w:pPr>
        <w:pStyle w:val="Caption"/>
        <w:jc w:val="center"/>
      </w:pPr>
      <w:r>
        <w:t xml:space="preserve">Figure </w:t>
      </w:r>
      <w:fldSimple w:instr=" SEQ Figure \* ARABIC ">
        <w:r w:rsidR="00811163">
          <w:rPr>
            <w:noProof/>
          </w:rPr>
          <w:t>42</w:t>
        </w:r>
      </w:fldSimple>
      <w:r>
        <w:t>: Q26 Analysis</w:t>
      </w:r>
    </w:p>
    <w:p w:rsidR="0044664A" w:rsidRDefault="0044664A" w:rsidP="00ED1EBB">
      <w:pPr>
        <w:pStyle w:val="Heading3"/>
        <w:rPr>
          <w:rFonts w:ascii="Times New Roman" w:hAnsi="Times New Roman" w:cs="Times New Roman"/>
          <w:color w:val="auto"/>
          <w:sz w:val="24"/>
          <w:szCs w:val="24"/>
        </w:rPr>
      </w:pPr>
    </w:p>
    <w:p w:rsidR="00ED1EBB" w:rsidRPr="00ED1EBB" w:rsidRDefault="00ED1EBB" w:rsidP="00ED1EBB">
      <w:pPr>
        <w:pStyle w:val="Heading3"/>
        <w:rPr>
          <w:rFonts w:ascii="Times New Roman" w:hAnsi="Times New Roman" w:cs="Times New Roman"/>
          <w:color w:val="auto"/>
          <w:sz w:val="24"/>
          <w:szCs w:val="24"/>
        </w:rPr>
      </w:pPr>
      <w:r w:rsidRPr="00ED1EBB">
        <w:rPr>
          <w:rFonts w:ascii="Times New Roman" w:hAnsi="Times New Roman" w:cs="Times New Roman"/>
          <w:color w:val="auto"/>
          <w:sz w:val="24"/>
          <w:szCs w:val="24"/>
        </w:rPr>
        <w:t>Q26. Does the organization conduct employee wellness and stress management programs?</w:t>
      </w:r>
    </w:p>
    <w:p w:rsidR="00ED1EBB" w:rsidRDefault="00ED1EBB" w:rsidP="00ED1EBB">
      <w:pPr>
        <w:pStyle w:val="NormalWeb"/>
      </w:pPr>
      <w:r w:rsidRPr="00ED1EBB">
        <w:t>Most respondents stated that organizations conduct wellness and stress management activities occasionally or regularly.</w:t>
      </w:r>
    </w:p>
    <w:p w:rsidR="0044664A" w:rsidRDefault="0044664A" w:rsidP="0044664A">
      <w:pPr>
        <w:pStyle w:val="NormalWeb"/>
        <w:keepNext/>
        <w:jc w:val="center"/>
      </w:pPr>
      <w:r>
        <w:rPr>
          <w:noProof/>
        </w:rPr>
        <w:drawing>
          <wp:inline distT="0" distB="0" distL="0" distR="0" wp14:anchorId="3E166E31" wp14:editId="7D8E1C2C">
            <wp:extent cx="2441448" cy="1831019"/>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Slide27.PN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2441448" cy="1831019"/>
                    </a:xfrm>
                    <a:prstGeom prst="rect">
                      <a:avLst/>
                    </a:prstGeom>
                  </pic:spPr>
                </pic:pic>
              </a:graphicData>
            </a:graphic>
          </wp:inline>
        </w:drawing>
      </w:r>
    </w:p>
    <w:p w:rsidR="0044664A" w:rsidRDefault="0044664A" w:rsidP="0044664A">
      <w:pPr>
        <w:pStyle w:val="Caption"/>
        <w:jc w:val="center"/>
      </w:pPr>
      <w:r>
        <w:t xml:space="preserve">Figure </w:t>
      </w:r>
      <w:fldSimple w:instr=" SEQ Figure \* ARABIC ">
        <w:r w:rsidR="00811163">
          <w:rPr>
            <w:noProof/>
          </w:rPr>
          <w:t>43</w:t>
        </w:r>
      </w:fldSimple>
      <w:r>
        <w:t>: Q27 Analysis</w:t>
      </w:r>
    </w:p>
    <w:p w:rsidR="0044664A" w:rsidRPr="00ED1EBB" w:rsidRDefault="0044664A" w:rsidP="00ED1EBB">
      <w:pPr>
        <w:pStyle w:val="NormalWeb"/>
      </w:pPr>
    </w:p>
    <w:p w:rsidR="00ED1EBB" w:rsidRPr="00ED1EBB" w:rsidRDefault="00ED1EBB" w:rsidP="00ED1EBB">
      <w:pPr>
        <w:pStyle w:val="Heading3"/>
        <w:rPr>
          <w:rFonts w:ascii="Times New Roman" w:hAnsi="Times New Roman" w:cs="Times New Roman"/>
          <w:color w:val="auto"/>
          <w:sz w:val="24"/>
          <w:szCs w:val="24"/>
        </w:rPr>
      </w:pPr>
      <w:r w:rsidRPr="00ED1EBB">
        <w:rPr>
          <w:rFonts w:ascii="Times New Roman" w:hAnsi="Times New Roman" w:cs="Times New Roman"/>
          <w:color w:val="auto"/>
          <w:sz w:val="24"/>
          <w:szCs w:val="24"/>
        </w:rPr>
        <w:t>Q27. Are employees encouraged to share innovative ideas and suggestions?</w:t>
      </w:r>
    </w:p>
    <w:p w:rsidR="00ED1EBB" w:rsidRDefault="00ED1EBB" w:rsidP="00ED1EBB">
      <w:pPr>
        <w:pStyle w:val="NormalWeb"/>
      </w:pPr>
      <w:r w:rsidRPr="00ED1EBB">
        <w:t>Employees agreed that organizations encourage innovation, creativity, and employee participation in decision-making.</w:t>
      </w:r>
    </w:p>
    <w:p w:rsidR="000515CA" w:rsidRDefault="000515CA" w:rsidP="000515CA">
      <w:pPr>
        <w:pStyle w:val="NormalWeb"/>
        <w:keepNext/>
        <w:jc w:val="center"/>
      </w:pPr>
      <w:r>
        <w:rPr>
          <w:noProof/>
        </w:rPr>
        <w:lastRenderedPageBreak/>
        <w:drawing>
          <wp:inline distT="0" distB="0" distL="0" distR="0" wp14:anchorId="4FDBC409" wp14:editId="3CFC7772">
            <wp:extent cx="2441448" cy="1831019"/>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Slide28.PN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2441448" cy="1831019"/>
                    </a:xfrm>
                    <a:prstGeom prst="rect">
                      <a:avLst/>
                    </a:prstGeom>
                  </pic:spPr>
                </pic:pic>
              </a:graphicData>
            </a:graphic>
          </wp:inline>
        </w:drawing>
      </w:r>
    </w:p>
    <w:p w:rsidR="000515CA" w:rsidRDefault="000515CA" w:rsidP="000515CA">
      <w:pPr>
        <w:pStyle w:val="Caption"/>
        <w:jc w:val="center"/>
      </w:pPr>
      <w:r>
        <w:t xml:space="preserve">Figure </w:t>
      </w:r>
      <w:fldSimple w:instr=" SEQ Figure \* ARABIC ">
        <w:r w:rsidR="00811163">
          <w:rPr>
            <w:noProof/>
          </w:rPr>
          <w:t>44</w:t>
        </w:r>
      </w:fldSimple>
      <w:r>
        <w:t>: Q28 Analysis</w:t>
      </w:r>
    </w:p>
    <w:p w:rsidR="000515CA" w:rsidRPr="00ED1EBB" w:rsidRDefault="000515CA" w:rsidP="00ED1EBB">
      <w:pPr>
        <w:pStyle w:val="NormalWeb"/>
      </w:pPr>
    </w:p>
    <w:p w:rsidR="00ED1EBB" w:rsidRPr="00ED1EBB" w:rsidRDefault="00ED1EBB" w:rsidP="00ED1EBB">
      <w:pPr>
        <w:pStyle w:val="Heading3"/>
        <w:rPr>
          <w:rFonts w:ascii="Times New Roman" w:hAnsi="Times New Roman" w:cs="Times New Roman"/>
          <w:color w:val="auto"/>
          <w:sz w:val="24"/>
          <w:szCs w:val="24"/>
        </w:rPr>
      </w:pPr>
      <w:r w:rsidRPr="00ED1EBB">
        <w:rPr>
          <w:rFonts w:ascii="Times New Roman" w:hAnsi="Times New Roman" w:cs="Times New Roman"/>
          <w:color w:val="auto"/>
          <w:sz w:val="24"/>
          <w:szCs w:val="24"/>
        </w:rPr>
        <w:t>Q28. Do you think the organization faces challenges in finding technically skilled employees?</w:t>
      </w:r>
    </w:p>
    <w:p w:rsidR="00ED1EBB" w:rsidRDefault="00ED1EBB" w:rsidP="00ED1EBB">
      <w:pPr>
        <w:pStyle w:val="NormalWeb"/>
      </w:pPr>
      <w:r w:rsidRPr="00ED1EBB">
        <w:t>A majority of respondents agreed that organizations face significant difficulties in finding technically skilled professionals.</w:t>
      </w:r>
    </w:p>
    <w:p w:rsidR="00B527B2" w:rsidRDefault="00B527B2" w:rsidP="00B527B2">
      <w:pPr>
        <w:pStyle w:val="NormalWeb"/>
        <w:keepNext/>
        <w:jc w:val="center"/>
      </w:pPr>
      <w:r>
        <w:rPr>
          <w:noProof/>
        </w:rPr>
        <w:drawing>
          <wp:inline distT="0" distB="0" distL="0" distR="0" wp14:anchorId="3C7F12A7" wp14:editId="71FB5A05">
            <wp:extent cx="2441448" cy="1831019"/>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Slide29.PN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2441448" cy="1831019"/>
                    </a:xfrm>
                    <a:prstGeom prst="rect">
                      <a:avLst/>
                    </a:prstGeom>
                  </pic:spPr>
                </pic:pic>
              </a:graphicData>
            </a:graphic>
          </wp:inline>
        </w:drawing>
      </w:r>
    </w:p>
    <w:p w:rsidR="00B527B2" w:rsidRDefault="00B527B2" w:rsidP="00B527B2">
      <w:pPr>
        <w:pStyle w:val="Caption"/>
        <w:jc w:val="center"/>
      </w:pPr>
      <w:r>
        <w:t xml:space="preserve">Figure </w:t>
      </w:r>
      <w:fldSimple w:instr=" SEQ Figure \* ARABIC ">
        <w:r w:rsidR="00811163">
          <w:rPr>
            <w:noProof/>
          </w:rPr>
          <w:t>45</w:t>
        </w:r>
      </w:fldSimple>
      <w:r>
        <w:t>: Q29 Analysis</w:t>
      </w:r>
    </w:p>
    <w:p w:rsidR="00B527B2" w:rsidRPr="00ED1EBB" w:rsidRDefault="00B527B2" w:rsidP="00ED1EBB">
      <w:pPr>
        <w:pStyle w:val="NormalWeb"/>
      </w:pPr>
    </w:p>
    <w:p w:rsidR="00ED1EBB" w:rsidRPr="00ED1EBB" w:rsidRDefault="00ED1EBB" w:rsidP="00ED1EBB">
      <w:pPr>
        <w:pStyle w:val="Heading3"/>
        <w:rPr>
          <w:rFonts w:ascii="Times New Roman" w:hAnsi="Times New Roman" w:cs="Times New Roman"/>
          <w:color w:val="auto"/>
          <w:sz w:val="24"/>
          <w:szCs w:val="24"/>
        </w:rPr>
      </w:pPr>
      <w:r w:rsidRPr="00ED1EBB">
        <w:rPr>
          <w:rFonts w:ascii="Times New Roman" w:hAnsi="Times New Roman" w:cs="Times New Roman"/>
          <w:color w:val="auto"/>
          <w:sz w:val="24"/>
          <w:szCs w:val="24"/>
        </w:rPr>
        <w:t>Q29. Are you satisfied with the overall HR practices followed in the organization?</w:t>
      </w:r>
    </w:p>
    <w:p w:rsidR="00ED1EBB" w:rsidRDefault="00ED1EBB" w:rsidP="00ED1EBB">
      <w:pPr>
        <w:pStyle w:val="NormalWeb"/>
      </w:pPr>
      <w:r w:rsidRPr="00ED1EBB">
        <w:t>Most employees expressed overall satisfaction with HR practices followed within the organization.</w:t>
      </w:r>
    </w:p>
    <w:p w:rsidR="00254977" w:rsidRDefault="00254977" w:rsidP="00254977">
      <w:pPr>
        <w:pStyle w:val="NormalWeb"/>
        <w:keepNext/>
        <w:jc w:val="center"/>
      </w:pPr>
      <w:r>
        <w:rPr>
          <w:noProof/>
        </w:rPr>
        <w:lastRenderedPageBreak/>
        <w:drawing>
          <wp:inline distT="0" distB="0" distL="0" distR="0" wp14:anchorId="52B96B59" wp14:editId="2E582726">
            <wp:extent cx="2441448" cy="1831019"/>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Slide30.PN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2441448" cy="1831019"/>
                    </a:xfrm>
                    <a:prstGeom prst="rect">
                      <a:avLst/>
                    </a:prstGeom>
                  </pic:spPr>
                </pic:pic>
              </a:graphicData>
            </a:graphic>
          </wp:inline>
        </w:drawing>
      </w:r>
    </w:p>
    <w:p w:rsidR="00254977" w:rsidRDefault="00254977" w:rsidP="00254977">
      <w:pPr>
        <w:pStyle w:val="Caption"/>
        <w:jc w:val="center"/>
      </w:pPr>
      <w:r>
        <w:t xml:space="preserve">Figure </w:t>
      </w:r>
      <w:fldSimple w:instr=" SEQ Figure \* ARABIC ">
        <w:r w:rsidR="00811163">
          <w:rPr>
            <w:noProof/>
          </w:rPr>
          <w:t>46</w:t>
        </w:r>
      </w:fldSimple>
      <w:r>
        <w:t>: Q30 Analysis</w:t>
      </w:r>
    </w:p>
    <w:p w:rsidR="00254977" w:rsidRDefault="00254977" w:rsidP="00ED1EBB">
      <w:pPr>
        <w:pStyle w:val="Heading3"/>
        <w:rPr>
          <w:rFonts w:ascii="Times New Roman" w:hAnsi="Times New Roman" w:cs="Times New Roman"/>
          <w:color w:val="auto"/>
          <w:sz w:val="24"/>
          <w:szCs w:val="24"/>
        </w:rPr>
      </w:pPr>
    </w:p>
    <w:p w:rsidR="00ED1EBB" w:rsidRPr="00ED1EBB" w:rsidRDefault="00ED1EBB" w:rsidP="00ED1EBB">
      <w:pPr>
        <w:pStyle w:val="Heading3"/>
        <w:rPr>
          <w:rFonts w:ascii="Times New Roman" w:hAnsi="Times New Roman" w:cs="Times New Roman"/>
          <w:color w:val="auto"/>
          <w:sz w:val="24"/>
          <w:szCs w:val="24"/>
        </w:rPr>
      </w:pPr>
      <w:r w:rsidRPr="00ED1EBB">
        <w:rPr>
          <w:rFonts w:ascii="Times New Roman" w:hAnsi="Times New Roman" w:cs="Times New Roman"/>
          <w:color w:val="auto"/>
          <w:sz w:val="24"/>
          <w:szCs w:val="24"/>
        </w:rPr>
        <w:t>Q30. Would you recommend this organization as a good workplace for skilled professionals?</w:t>
      </w:r>
    </w:p>
    <w:p w:rsidR="00811163" w:rsidRDefault="00ED1EBB" w:rsidP="00ED1EBB">
      <w:pPr>
        <w:pStyle w:val="NormalWeb"/>
      </w:pPr>
      <w:r w:rsidRPr="00ED1EBB">
        <w:t>Most employees responded positively, indicating that the organization is considered a good workplace for skilled employees and professionals.</w:t>
      </w:r>
    </w:p>
    <w:p w:rsidR="00811163" w:rsidRDefault="00811163">
      <w:pPr>
        <w:rPr>
          <w:rFonts w:ascii="Times New Roman" w:hAnsi="Times New Roman" w:cs="Times New Roman"/>
          <w:b/>
          <w:bCs/>
          <w:sz w:val="32"/>
          <w:szCs w:val="32"/>
        </w:rPr>
      </w:pPr>
      <w:bookmarkStart w:id="57" w:name="_Toc229388607"/>
      <w:bookmarkStart w:id="58" w:name="chapter-9-findings"/>
      <w:bookmarkEnd w:id="53"/>
      <w:bookmarkEnd w:id="55"/>
      <w:bookmarkEnd w:id="56"/>
      <w:r>
        <w:rPr>
          <w:rFonts w:ascii="Times New Roman" w:hAnsi="Times New Roman" w:cs="Times New Roman"/>
          <w:b/>
          <w:bCs/>
          <w:sz w:val="32"/>
          <w:szCs w:val="32"/>
        </w:rPr>
        <w:br w:type="page"/>
      </w:r>
    </w:p>
    <w:p w:rsidR="00557386" w:rsidRPr="008A123F" w:rsidRDefault="00557386" w:rsidP="00557386">
      <w:pPr>
        <w:pStyle w:val="Heading1"/>
        <w:spacing w:line="360" w:lineRule="auto"/>
        <w:jc w:val="center"/>
        <w:rPr>
          <w:rFonts w:ascii="Times New Roman" w:hAnsi="Times New Roman" w:cs="Times New Roman"/>
          <w:b/>
          <w:bCs/>
          <w:color w:val="auto"/>
          <w:sz w:val="32"/>
          <w:szCs w:val="32"/>
        </w:rPr>
      </w:pPr>
      <w:r>
        <w:rPr>
          <w:rFonts w:ascii="Times New Roman" w:hAnsi="Times New Roman" w:cs="Times New Roman"/>
          <w:b/>
          <w:bCs/>
          <w:color w:val="auto"/>
          <w:sz w:val="32"/>
          <w:szCs w:val="32"/>
        </w:rPr>
        <w:lastRenderedPageBreak/>
        <w:t>CHAPTER 7</w:t>
      </w:r>
      <w:r w:rsidRPr="008A123F">
        <w:rPr>
          <w:rFonts w:ascii="Times New Roman" w:hAnsi="Times New Roman" w:cs="Times New Roman"/>
          <w:b/>
          <w:bCs/>
          <w:color w:val="auto"/>
          <w:sz w:val="32"/>
          <w:szCs w:val="32"/>
        </w:rPr>
        <w:t xml:space="preserve"> – LIMITATIONS OF THE STUDY</w:t>
      </w:r>
    </w:p>
    <w:p w:rsidR="00557386" w:rsidRDefault="00557386" w:rsidP="00557386">
      <w:pPr>
        <w:pStyle w:val="Compact"/>
        <w:spacing w:line="360" w:lineRule="auto"/>
        <w:rPr>
          <w:rFonts w:ascii="Times New Roman" w:hAnsi="Times New Roman" w:cs="Times New Roman"/>
        </w:rPr>
      </w:pPr>
      <w:r w:rsidRPr="009F44DA">
        <w:rPr>
          <w:rFonts w:ascii="Times New Roman" w:hAnsi="Times New Roman" w:cs="Times New Roman"/>
        </w:rPr>
        <w:t>The present study has certain limitations that may affect the overall scope and findings of the research. The study is limited to selected respondents from IT and ITES organizations; therefore, the opinions and responses collected may not represent the views of the entire industry. Time constraints also affected the detailed analysis and limited the extent of data collection and interpretation. Some respondents may have provided answers based on personal opinions and experiences, which may result in personal bias in the responses. In addition, confidential organizational information and company-related data were not fully accessible due to privacy and security policies followed by organizations. Despite these limitations, sincere efforts were made to collect accurate and reliable information to understand HR practices and workforce challenges related to the unavailability of skilled employees in IT and ITES organizations.</w:t>
      </w:r>
    </w:p>
    <w:p w:rsidR="00557386" w:rsidRPr="009F44DA" w:rsidRDefault="00557386" w:rsidP="00557386">
      <w:pPr>
        <w:pStyle w:val="Compact"/>
        <w:spacing w:line="360" w:lineRule="auto"/>
        <w:rPr>
          <w:rFonts w:ascii="Times New Roman" w:hAnsi="Times New Roman" w:cs="Times New Roman"/>
        </w:rPr>
      </w:pPr>
      <w:r>
        <w:rPr>
          <w:rFonts w:ascii="Times New Roman" w:hAnsi="Times New Roman" w:cs="Times New Roman"/>
        </w:rPr>
        <w:t>Following are the key points:</w:t>
      </w:r>
    </w:p>
    <w:p w:rsidR="00557386" w:rsidRPr="00712D7D" w:rsidRDefault="00557386" w:rsidP="00557386">
      <w:pPr>
        <w:pStyle w:val="Compact"/>
        <w:numPr>
          <w:ilvl w:val="0"/>
          <w:numId w:val="16"/>
        </w:numPr>
        <w:spacing w:line="360" w:lineRule="auto"/>
        <w:rPr>
          <w:rFonts w:ascii="Times New Roman" w:hAnsi="Times New Roman" w:cs="Times New Roman"/>
        </w:rPr>
      </w:pPr>
      <w:r w:rsidRPr="00712D7D">
        <w:rPr>
          <w:rFonts w:ascii="Times New Roman" w:hAnsi="Times New Roman" w:cs="Times New Roman"/>
        </w:rPr>
        <w:t>The study is limited to selected respondents.</w:t>
      </w:r>
    </w:p>
    <w:p w:rsidR="00557386" w:rsidRPr="00712D7D" w:rsidRDefault="00557386" w:rsidP="00557386">
      <w:pPr>
        <w:pStyle w:val="Compact"/>
        <w:numPr>
          <w:ilvl w:val="0"/>
          <w:numId w:val="16"/>
        </w:numPr>
        <w:spacing w:line="360" w:lineRule="auto"/>
        <w:rPr>
          <w:rFonts w:ascii="Times New Roman" w:hAnsi="Times New Roman" w:cs="Times New Roman"/>
        </w:rPr>
      </w:pPr>
      <w:r w:rsidRPr="00712D7D">
        <w:rPr>
          <w:rFonts w:ascii="Times New Roman" w:hAnsi="Times New Roman" w:cs="Times New Roman"/>
        </w:rPr>
        <w:t>Time constraints affected detailed analysis.</w:t>
      </w:r>
    </w:p>
    <w:p w:rsidR="00557386" w:rsidRPr="00712D7D" w:rsidRDefault="00557386" w:rsidP="00557386">
      <w:pPr>
        <w:pStyle w:val="Compact"/>
        <w:numPr>
          <w:ilvl w:val="0"/>
          <w:numId w:val="16"/>
        </w:numPr>
        <w:spacing w:line="360" w:lineRule="auto"/>
        <w:rPr>
          <w:rFonts w:ascii="Times New Roman" w:hAnsi="Times New Roman" w:cs="Times New Roman"/>
        </w:rPr>
      </w:pPr>
      <w:r w:rsidRPr="00712D7D">
        <w:rPr>
          <w:rFonts w:ascii="Times New Roman" w:hAnsi="Times New Roman" w:cs="Times New Roman"/>
        </w:rPr>
        <w:t>Responses may contain personal bias.</w:t>
      </w:r>
    </w:p>
    <w:p w:rsidR="00557386" w:rsidRPr="00712D7D" w:rsidRDefault="00557386" w:rsidP="00557386">
      <w:pPr>
        <w:pStyle w:val="Compact"/>
        <w:numPr>
          <w:ilvl w:val="0"/>
          <w:numId w:val="16"/>
        </w:numPr>
        <w:spacing w:line="360" w:lineRule="auto"/>
        <w:rPr>
          <w:rFonts w:ascii="Times New Roman" w:hAnsi="Times New Roman" w:cs="Times New Roman"/>
        </w:rPr>
      </w:pPr>
      <w:r w:rsidRPr="00712D7D">
        <w:rPr>
          <w:rFonts w:ascii="Times New Roman" w:hAnsi="Times New Roman" w:cs="Times New Roman"/>
        </w:rPr>
        <w:t>Confidential company data was not fully accessible.</w:t>
      </w:r>
    </w:p>
    <w:p w:rsidR="00557386" w:rsidRPr="004B1E52" w:rsidRDefault="00557386">
      <w:pPr>
        <w:rPr>
          <w:rFonts w:ascii="Times New Roman" w:eastAsia="Times New Roman" w:hAnsi="Times New Roman" w:cs="Times New Roman"/>
          <w:lang w:val="en-IN" w:eastAsia="en-IN" w:bidi="hi-IN"/>
        </w:rPr>
      </w:pPr>
    </w:p>
    <w:p w:rsidR="00805370" w:rsidRPr="00131C72" w:rsidRDefault="00557386" w:rsidP="00131C72">
      <w:pPr>
        <w:pStyle w:val="Heading1"/>
        <w:spacing w:line="360" w:lineRule="auto"/>
        <w:jc w:val="center"/>
        <w:rPr>
          <w:rFonts w:ascii="Times New Roman" w:hAnsi="Times New Roman" w:cs="Times New Roman"/>
          <w:b/>
          <w:bCs/>
          <w:color w:val="auto"/>
          <w:sz w:val="32"/>
          <w:szCs w:val="32"/>
        </w:rPr>
      </w:pPr>
      <w:r>
        <w:rPr>
          <w:rFonts w:ascii="Times New Roman" w:hAnsi="Times New Roman" w:cs="Times New Roman"/>
          <w:b/>
          <w:bCs/>
          <w:color w:val="auto"/>
          <w:sz w:val="32"/>
          <w:szCs w:val="32"/>
        </w:rPr>
        <w:lastRenderedPageBreak/>
        <w:t>CHAPTER 8</w:t>
      </w:r>
      <w:r w:rsidR="00A6253F" w:rsidRPr="00131C72">
        <w:rPr>
          <w:rFonts w:ascii="Times New Roman" w:hAnsi="Times New Roman" w:cs="Times New Roman"/>
          <w:b/>
          <w:bCs/>
          <w:color w:val="auto"/>
          <w:sz w:val="32"/>
          <w:szCs w:val="32"/>
        </w:rPr>
        <w:t xml:space="preserve"> – FINDINGS</w:t>
      </w:r>
      <w:bookmarkEnd w:id="57"/>
    </w:p>
    <w:p w:rsidR="004B1E52" w:rsidRDefault="004B1E52" w:rsidP="004B1E52">
      <w:pPr>
        <w:keepNext/>
        <w:spacing w:line="360" w:lineRule="auto"/>
      </w:pPr>
      <w:r>
        <w:rPr>
          <w:noProof/>
          <w:lang w:val="en-IN" w:eastAsia="en-IN" w:bidi="hi-IN"/>
        </w:rPr>
        <w:drawing>
          <wp:inline distT="0" distB="0" distL="0" distR="0" wp14:anchorId="571A211D" wp14:editId="20752855">
            <wp:extent cx="5788025" cy="330771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ositive_Response_Bar_Graph.pn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5788025" cy="3307715"/>
                    </a:xfrm>
                    <a:prstGeom prst="rect">
                      <a:avLst/>
                    </a:prstGeom>
                  </pic:spPr>
                </pic:pic>
              </a:graphicData>
            </a:graphic>
          </wp:inline>
        </w:drawing>
      </w:r>
    </w:p>
    <w:p w:rsidR="004B1E52" w:rsidRDefault="004B1E52" w:rsidP="004B1E52">
      <w:pPr>
        <w:pStyle w:val="Caption"/>
        <w:jc w:val="center"/>
      </w:pPr>
      <w:r>
        <w:t xml:space="preserve">Figure </w:t>
      </w:r>
      <w:fldSimple w:instr=" SEQ Figure \* ARABIC ">
        <w:r>
          <w:rPr>
            <w:noProof/>
          </w:rPr>
          <w:t>47</w:t>
        </w:r>
      </w:fldSimple>
      <w:r>
        <w:t>: Overall Positive Response</w:t>
      </w:r>
    </w:p>
    <w:p w:rsidR="004B1E52" w:rsidRPr="00811163" w:rsidRDefault="004B1E52" w:rsidP="004B1E52">
      <w:pPr>
        <w:pStyle w:val="NormalWeb"/>
        <w:spacing w:line="360" w:lineRule="auto"/>
      </w:pPr>
      <w:r w:rsidRPr="00811163">
        <w:t>The responses collected from employees indicate that most employees are generally satisfied with the HR practices implemented by their organizations. Employees appreciated the recruitment process, training opportunities, teamwork, communication systems, employee engagement activities, and supportive work culture provided by organizations. Most respondents agreed that HR departments play an important role in maintaining employee satisfaction, improving productivity, and supporting employee development.</w:t>
      </w:r>
    </w:p>
    <w:p w:rsidR="004B1E52" w:rsidRPr="00811163" w:rsidRDefault="004B1E52" w:rsidP="004B1E52">
      <w:pPr>
        <w:spacing w:before="100" w:beforeAutospacing="1" w:after="100" w:afterAutospacing="1" w:line="360" w:lineRule="auto"/>
        <w:rPr>
          <w:rFonts w:ascii="Times New Roman" w:eastAsia="Times New Roman" w:hAnsi="Times New Roman" w:cs="Times New Roman"/>
          <w:lang w:val="en-IN" w:eastAsia="en-IN" w:bidi="hi-IN"/>
        </w:rPr>
      </w:pPr>
      <w:r w:rsidRPr="00811163">
        <w:rPr>
          <w:rFonts w:ascii="Times New Roman" w:eastAsia="Times New Roman" w:hAnsi="Times New Roman" w:cs="Times New Roman"/>
          <w:lang w:val="en-IN" w:eastAsia="en-IN" w:bidi="hi-IN"/>
        </w:rPr>
        <w:t>The study also reveals that training and development programs are highly important in IT and ITES organizations because rapid technological advancements continuously change skill requirements. Employees believe that organizations provide regular learning opportunities and technical skill development programs to improve employee performance and reduce skill gaps. Career development and learning opportunities were also considered important factors influencing employee satisfaction and retention.</w:t>
      </w:r>
    </w:p>
    <w:p w:rsidR="004B1E52" w:rsidRPr="00811163" w:rsidRDefault="004B1E52" w:rsidP="004B1E52">
      <w:pPr>
        <w:spacing w:before="100" w:beforeAutospacing="1" w:after="100" w:afterAutospacing="1" w:line="360" w:lineRule="auto"/>
        <w:rPr>
          <w:rFonts w:ascii="Times New Roman" w:eastAsia="Times New Roman" w:hAnsi="Times New Roman" w:cs="Times New Roman"/>
          <w:lang w:val="en-IN" w:eastAsia="en-IN" w:bidi="hi-IN"/>
        </w:rPr>
      </w:pPr>
      <w:r w:rsidRPr="00811163">
        <w:rPr>
          <w:rFonts w:ascii="Times New Roman" w:eastAsia="Times New Roman" w:hAnsi="Times New Roman" w:cs="Times New Roman"/>
          <w:lang w:val="en-IN" w:eastAsia="en-IN" w:bidi="hi-IN"/>
        </w:rPr>
        <w:lastRenderedPageBreak/>
        <w:t>One of the major findings of the study is that organizations face challenges related to the unavailability of technically skilled employees. Many respondents agreed that there is a shortage of skilled manpower in the IT industry, especially in advanced technologies such as Artificial Intelligence, cloud computing, cybersecurity, and software development. This shortage affects organizational productivity, project execution, and business growth.</w:t>
      </w:r>
    </w:p>
    <w:p w:rsidR="004B1E52" w:rsidRDefault="004B1E52" w:rsidP="004B1E52">
      <w:pPr>
        <w:spacing w:before="100" w:beforeAutospacing="1" w:after="100" w:afterAutospacing="1" w:line="360" w:lineRule="auto"/>
        <w:rPr>
          <w:rFonts w:ascii="Times New Roman" w:eastAsia="Times New Roman" w:hAnsi="Times New Roman" w:cs="Times New Roman"/>
          <w:lang w:val="en-IN" w:eastAsia="en-IN" w:bidi="hi-IN"/>
        </w:rPr>
      </w:pPr>
      <w:r w:rsidRPr="00811163">
        <w:rPr>
          <w:rFonts w:ascii="Times New Roman" w:eastAsia="Times New Roman" w:hAnsi="Times New Roman" w:cs="Times New Roman"/>
          <w:lang w:val="en-IN" w:eastAsia="en-IN" w:bidi="hi-IN"/>
        </w:rPr>
        <w:t>The study further indicates that employee turnover remains a major challenge in the IT and ITES sector. Employees frequently leave organizations for better salary packages, career growth opportunities, and improved work-life balance. Workload pressure, stress, and burnout were also identified as important issues affecting employee morale and productivity. HR departments therefore focus on employee engagement activities, wellness programs, recognition systems, and flexible work arrangements to improve employee satisfaction and reduce turnover.</w:t>
      </w:r>
    </w:p>
    <w:p w:rsidR="00011785" w:rsidRDefault="00011785" w:rsidP="00011785">
      <w:pPr>
        <w:pStyle w:val="Compact"/>
        <w:spacing w:line="360" w:lineRule="auto"/>
        <w:rPr>
          <w:rFonts w:ascii="Times New Roman" w:hAnsi="Times New Roman" w:cs="Times New Roman"/>
        </w:rPr>
      </w:pPr>
      <w:r>
        <w:rPr>
          <w:rFonts w:ascii="Times New Roman" w:hAnsi="Times New Roman" w:cs="Times New Roman"/>
        </w:rPr>
        <w:t>Following points are the outcome/ findings of this analysis:</w:t>
      </w:r>
    </w:p>
    <w:p w:rsidR="00011785" w:rsidRPr="00712D7D" w:rsidRDefault="00011785" w:rsidP="00011785">
      <w:pPr>
        <w:pStyle w:val="Compact"/>
        <w:numPr>
          <w:ilvl w:val="0"/>
          <w:numId w:val="14"/>
        </w:numPr>
        <w:spacing w:line="360" w:lineRule="auto"/>
        <w:rPr>
          <w:rFonts w:ascii="Times New Roman" w:hAnsi="Times New Roman" w:cs="Times New Roman"/>
        </w:rPr>
      </w:pPr>
      <w:r w:rsidRPr="00712D7D">
        <w:rPr>
          <w:rFonts w:ascii="Times New Roman" w:hAnsi="Times New Roman" w:cs="Times New Roman"/>
        </w:rPr>
        <w:t>HR practices play a crucial role in employee satisfaction.</w:t>
      </w:r>
    </w:p>
    <w:p w:rsidR="00011785" w:rsidRPr="00712D7D" w:rsidRDefault="00011785" w:rsidP="00011785">
      <w:pPr>
        <w:pStyle w:val="Compact"/>
        <w:numPr>
          <w:ilvl w:val="0"/>
          <w:numId w:val="14"/>
        </w:numPr>
        <w:spacing w:line="360" w:lineRule="auto"/>
        <w:rPr>
          <w:rFonts w:ascii="Times New Roman" w:hAnsi="Times New Roman" w:cs="Times New Roman"/>
        </w:rPr>
      </w:pPr>
      <w:r w:rsidRPr="00712D7D">
        <w:rPr>
          <w:rFonts w:ascii="Times New Roman" w:hAnsi="Times New Roman" w:cs="Times New Roman"/>
        </w:rPr>
        <w:t>Recruitment processes are mostly systematic and transparent.</w:t>
      </w:r>
    </w:p>
    <w:p w:rsidR="00011785" w:rsidRPr="00712D7D" w:rsidRDefault="00011785" w:rsidP="00011785">
      <w:pPr>
        <w:pStyle w:val="Compact"/>
        <w:numPr>
          <w:ilvl w:val="0"/>
          <w:numId w:val="14"/>
        </w:numPr>
        <w:spacing w:line="360" w:lineRule="auto"/>
        <w:rPr>
          <w:rFonts w:ascii="Times New Roman" w:hAnsi="Times New Roman" w:cs="Times New Roman"/>
        </w:rPr>
      </w:pPr>
      <w:r w:rsidRPr="00712D7D">
        <w:rPr>
          <w:rFonts w:ascii="Times New Roman" w:hAnsi="Times New Roman" w:cs="Times New Roman"/>
        </w:rPr>
        <w:t>Training programs improve employee skills and productivity.</w:t>
      </w:r>
    </w:p>
    <w:p w:rsidR="00011785" w:rsidRPr="00712D7D" w:rsidRDefault="00011785" w:rsidP="00011785">
      <w:pPr>
        <w:pStyle w:val="Compact"/>
        <w:numPr>
          <w:ilvl w:val="0"/>
          <w:numId w:val="14"/>
        </w:numPr>
        <w:spacing w:line="360" w:lineRule="auto"/>
        <w:rPr>
          <w:rFonts w:ascii="Times New Roman" w:hAnsi="Times New Roman" w:cs="Times New Roman"/>
        </w:rPr>
      </w:pPr>
      <w:r w:rsidRPr="00712D7D">
        <w:rPr>
          <w:rFonts w:ascii="Times New Roman" w:hAnsi="Times New Roman" w:cs="Times New Roman"/>
        </w:rPr>
        <w:t>Employee engagement activities improve morale.</w:t>
      </w:r>
    </w:p>
    <w:p w:rsidR="00011785" w:rsidRPr="00712D7D" w:rsidRDefault="00011785" w:rsidP="00011785">
      <w:pPr>
        <w:pStyle w:val="Compact"/>
        <w:numPr>
          <w:ilvl w:val="0"/>
          <w:numId w:val="14"/>
        </w:numPr>
        <w:spacing w:line="360" w:lineRule="auto"/>
        <w:rPr>
          <w:rFonts w:ascii="Times New Roman" w:hAnsi="Times New Roman" w:cs="Times New Roman"/>
        </w:rPr>
      </w:pPr>
      <w:r w:rsidRPr="00712D7D">
        <w:rPr>
          <w:rFonts w:ascii="Times New Roman" w:hAnsi="Times New Roman" w:cs="Times New Roman"/>
        </w:rPr>
        <w:t>Flexible work policies positively influence retention.</w:t>
      </w:r>
    </w:p>
    <w:p w:rsidR="00011785" w:rsidRPr="00712D7D" w:rsidRDefault="00011785" w:rsidP="00011785">
      <w:pPr>
        <w:pStyle w:val="Compact"/>
        <w:numPr>
          <w:ilvl w:val="0"/>
          <w:numId w:val="14"/>
        </w:numPr>
        <w:spacing w:line="360" w:lineRule="auto"/>
        <w:rPr>
          <w:rFonts w:ascii="Times New Roman" w:hAnsi="Times New Roman" w:cs="Times New Roman"/>
        </w:rPr>
      </w:pPr>
      <w:r w:rsidRPr="00712D7D">
        <w:rPr>
          <w:rFonts w:ascii="Times New Roman" w:hAnsi="Times New Roman" w:cs="Times New Roman"/>
        </w:rPr>
        <w:t>Employees expect better career growth opportunities.</w:t>
      </w:r>
    </w:p>
    <w:p w:rsidR="00011785" w:rsidRPr="00011785" w:rsidRDefault="00011785" w:rsidP="00011785">
      <w:pPr>
        <w:pStyle w:val="Compact"/>
        <w:numPr>
          <w:ilvl w:val="0"/>
          <w:numId w:val="14"/>
        </w:numPr>
        <w:spacing w:line="360" w:lineRule="auto"/>
        <w:rPr>
          <w:rFonts w:ascii="Times New Roman" w:hAnsi="Times New Roman" w:cs="Times New Roman"/>
        </w:rPr>
      </w:pPr>
      <w:r w:rsidRPr="00712D7D">
        <w:rPr>
          <w:rFonts w:ascii="Times New Roman" w:hAnsi="Times New Roman" w:cs="Times New Roman"/>
        </w:rPr>
        <w:t>Performance appraisal systems need continuous improvement.</w:t>
      </w:r>
    </w:p>
    <w:p w:rsidR="004B1E52" w:rsidRPr="00811163" w:rsidRDefault="004B1E52" w:rsidP="004B1E52">
      <w:pPr>
        <w:spacing w:before="100" w:beforeAutospacing="1" w:after="100" w:afterAutospacing="1" w:line="360" w:lineRule="auto"/>
        <w:rPr>
          <w:rFonts w:ascii="Times New Roman" w:eastAsia="Times New Roman" w:hAnsi="Times New Roman" w:cs="Times New Roman"/>
          <w:lang w:val="en-IN" w:eastAsia="en-IN" w:bidi="hi-IN"/>
        </w:rPr>
      </w:pPr>
      <w:r w:rsidRPr="00811163">
        <w:rPr>
          <w:rFonts w:ascii="Times New Roman" w:eastAsia="Times New Roman" w:hAnsi="Times New Roman" w:cs="Times New Roman"/>
          <w:lang w:val="en-IN" w:eastAsia="en-IN" w:bidi="hi-IN"/>
        </w:rPr>
        <w:t>Overall, the study concludes that effective Human Resource Management practices are essential for managing workforce challenges and maintaining organizational success in the IT and ITES industry. Organizations that focus on employee development, engagement, skill enhancement, and positive work culture are better able to attract and retain skilled employees and improve long-term organizational performance.</w:t>
      </w:r>
    </w:p>
    <w:p w:rsidR="00805370" w:rsidRPr="00712D7D" w:rsidRDefault="00805370" w:rsidP="00712D7D">
      <w:pPr>
        <w:spacing w:line="360" w:lineRule="auto"/>
        <w:rPr>
          <w:rFonts w:ascii="Times New Roman" w:hAnsi="Times New Roman" w:cs="Times New Roman"/>
        </w:rPr>
      </w:pPr>
    </w:p>
    <w:p w:rsidR="001F55AD" w:rsidRDefault="001F55AD">
      <w:pPr>
        <w:rPr>
          <w:rFonts w:ascii="Times New Roman" w:eastAsiaTheme="majorEastAsia" w:hAnsi="Times New Roman" w:cs="Times New Roman"/>
        </w:rPr>
      </w:pPr>
      <w:bookmarkStart w:id="59" w:name="_Toc229388608"/>
      <w:bookmarkStart w:id="60" w:name="X64c2fda73e9c419d9e081959f5939dfc046522d"/>
      <w:bookmarkEnd w:id="58"/>
      <w:r>
        <w:rPr>
          <w:rFonts w:ascii="Times New Roman" w:hAnsi="Times New Roman" w:cs="Times New Roman"/>
        </w:rPr>
        <w:br w:type="page"/>
      </w:r>
    </w:p>
    <w:p w:rsidR="00805370" w:rsidRPr="001F55AD" w:rsidRDefault="00AA73B6" w:rsidP="001F55AD">
      <w:pPr>
        <w:pStyle w:val="Heading1"/>
        <w:spacing w:line="360" w:lineRule="auto"/>
        <w:jc w:val="center"/>
        <w:rPr>
          <w:rFonts w:ascii="Times New Roman" w:hAnsi="Times New Roman" w:cs="Times New Roman"/>
          <w:b/>
          <w:bCs/>
          <w:color w:val="auto"/>
          <w:sz w:val="32"/>
          <w:szCs w:val="32"/>
        </w:rPr>
      </w:pPr>
      <w:r>
        <w:rPr>
          <w:rFonts w:ascii="Times New Roman" w:hAnsi="Times New Roman" w:cs="Times New Roman"/>
          <w:b/>
          <w:bCs/>
          <w:color w:val="auto"/>
          <w:sz w:val="32"/>
          <w:szCs w:val="32"/>
        </w:rPr>
        <w:lastRenderedPageBreak/>
        <w:t>CHAPTER 9</w:t>
      </w:r>
      <w:r w:rsidR="00A6253F" w:rsidRPr="001F55AD">
        <w:rPr>
          <w:rFonts w:ascii="Times New Roman" w:hAnsi="Times New Roman" w:cs="Times New Roman"/>
          <w:b/>
          <w:bCs/>
          <w:color w:val="auto"/>
          <w:sz w:val="32"/>
          <w:szCs w:val="32"/>
        </w:rPr>
        <w:t xml:space="preserve"> – SUGGESTIONS AND RECOMMENDATIONS</w:t>
      </w:r>
      <w:bookmarkEnd w:id="59"/>
    </w:p>
    <w:p w:rsidR="00F86896" w:rsidRDefault="008F0115" w:rsidP="008F0115">
      <w:pPr>
        <w:pStyle w:val="Compact"/>
        <w:spacing w:line="360" w:lineRule="auto"/>
        <w:rPr>
          <w:rFonts w:ascii="Times New Roman" w:hAnsi="Times New Roman" w:cs="Times New Roman"/>
        </w:rPr>
      </w:pPr>
      <w:r w:rsidRPr="008F0115">
        <w:rPr>
          <w:rFonts w:ascii="Times New Roman" w:hAnsi="Times New Roman" w:cs="Times New Roman"/>
        </w:rPr>
        <w:t xml:space="preserve">Based on the findings of the study, it is suggested that IT and ITES organizations should focus more on skill development, employee engagement, and retention strategies to overcome the problem of unavailability of skilled employees. Organizations should conduct regular technical training programs, workshops, and certification courses to improve employee competencies and reduce skill gaps. Competitive compensation packages, career growth opportunities, flexible working conditions, and employee welfare programs should also be strengthened to improve employee satisfaction and reduce attrition. </w:t>
      </w:r>
    </w:p>
    <w:p w:rsidR="008F0115" w:rsidRDefault="008F0115" w:rsidP="008900C3">
      <w:pPr>
        <w:pStyle w:val="Compact"/>
        <w:spacing w:line="360" w:lineRule="auto"/>
        <w:rPr>
          <w:rFonts w:ascii="Times New Roman" w:hAnsi="Times New Roman" w:cs="Times New Roman"/>
        </w:rPr>
      </w:pPr>
      <w:r w:rsidRPr="008F0115">
        <w:rPr>
          <w:rFonts w:ascii="Times New Roman" w:hAnsi="Times New Roman" w:cs="Times New Roman"/>
        </w:rPr>
        <w:t>HR departments should promote positive work culture, effective communication, stress management initiatives, and work-life balance practices to enhance employee morale and productivity. Organizations should further collaborate with educational institutions and training centers to recruit skilled professionals and prepare future employees according to industry requirements. Effective Human Resource Management practices will help organizations attract, develop, and retain talented employees while improving overall organizational performance and long-term business success.</w:t>
      </w:r>
    </w:p>
    <w:p w:rsidR="0079691F" w:rsidRPr="007A6923" w:rsidRDefault="0079691F" w:rsidP="008900C3">
      <w:pPr>
        <w:pStyle w:val="NormalWeb"/>
        <w:spacing w:line="360" w:lineRule="auto"/>
      </w:pPr>
      <w:r w:rsidRPr="007A6923">
        <w:t>Based on the findings, the following suggestions are recommended:</w:t>
      </w:r>
    </w:p>
    <w:p w:rsidR="0079691F" w:rsidRPr="007A6923" w:rsidRDefault="0079691F" w:rsidP="008900C3">
      <w:pPr>
        <w:numPr>
          <w:ilvl w:val="0"/>
          <w:numId w:val="36"/>
        </w:numPr>
        <w:spacing w:before="100" w:beforeAutospacing="1" w:after="100" w:afterAutospacing="1" w:line="360" w:lineRule="auto"/>
        <w:rPr>
          <w:rFonts w:ascii="Times New Roman" w:hAnsi="Times New Roman" w:cs="Times New Roman"/>
        </w:rPr>
      </w:pPr>
      <w:r w:rsidRPr="007A6923">
        <w:rPr>
          <w:rStyle w:val="Strong"/>
          <w:rFonts w:ascii="Times New Roman" w:hAnsi="Times New Roman" w:cs="Times New Roman"/>
        </w:rPr>
        <w:t>Improve Training Programs</w:t>
      </w:r>
      <w:r w:rsidRPr="007A6923">
        <w:rPr>
          <w:rFonts w:ascii="Times New Roman" w:hAnsi="Times New Roman" w:cs="Times New Roman"/>
        </w:rPr>
        <w:br/>
        <w:t xml:space="preserve">Organizations should enhance training quality and make it more practical and skill-based. </w:t>
      </w:r>
    </w:p>
    <w:p w:rsidR="0079691F" w:rsidRPr="007A6923" w:rsidRDefault="0079691F" w:rsidP="0079691F">
      <w:pPr>
        <w:numPr>
          <w:ilvl w:val="0"/>
          <w:numId w:val="36"/>
        </w:numPr>
        <w:spacing w:before="100" w:beforeAutospacing="1" w:after="100" w:afterAutospacing="1" w:line="360" w:lineRule="auto"/>
        <w:rPr>
          <w:rFonts w:ascii="Times New Roman" w:hAnsi="Times New Roman" w:cs="Times New Roman"/>
        </w:rPr>
      </w:pPr>
      <w:r w:rsidRPr="007A6923">
        <w:rPr>
          <w:rStyle w:val="Strong"/>
          <w:rFonts w:ascii="Times New Roman" w:hAnsi="Times New Roman" w:cs="Times New Roman"/>
        </w:rPr>
        <w:t>Enhance Performance Appraisal System</w:t>
      </w:r>
      <w:r w:rsidRPr="007A6923">
        <w:rPr>
          <w:rFonts w:ascii="Times New Roman" w:hAnsi="Times New Roman" w:cs="Times New Roman"/>
        </w:rPr>
        <w:br/>
        <w:t xml:space="preserve">Appraisals should be more transparent and based on clear performance metrics. </w:t>
      </w:r>
    </w:p>
    <w:p w:rsidR="0079691F" w:rsidRPr="007A6923" w:rsidRDefault="0079691F" w:rsidP="0079691F">
      <w:pPr>
        <w:numPr>
          <w:ilvl w:val="0"/>
          <w:numId w:val="36"/>
        </w:numPr>
        <w:spacing w:before="100" w:beforeAutospacing="1" w:after="100" w:afterAutospacing="1" w:line="360" w:lineRule="auto"/>
        <w:rPr>
          <w:rFonts w:ascii="Times New Roman" w:hAnsi="Times New Roman" w:cs="Times New Roman"/>
        </w:rPr>
      </w:pPr>
      <w:r w:rsidRPr="007A6923">
        <w:rPr>
          <w:rStyle w:val="Strong"/>
          <w:rFonts w:ascii="Times New Roman" w:hAnsi="Times New Roman" w:cs="Times New Roman"/>
        </w:rPr>
        <w:t>Revise Compensation Structure</w:t>
      </w:r>
      <w:r w:rsidRPr="007A6923">
        <w:rPr>
          <w:rFonts w:ascii="Times New Roman" w:hAnsi="Times New Roman" w:cs="Times New Roman"/>
        </w:rPr>
        <w:br/>
        <w:t xml:space="preserve">Companies should offer competitive salaries and benefits to improve satisfaction. </w:t>
      </w:r>
    </w:p>
    <w:p w:rsidR="0079691F" w:rsidRPr="007A6923" w:rsidRDefault="0079691F" w:rsidP="0079691F">
      <w:pPr>
        <w:numPr>
          <w:ilvl w:val="0"/>
          <w:numId w:val="36"/>
        </w:numPr>
        <w:spacing w:before="100" w:beforeAutospacing="1" w:after="100" w:afterAutospacing="1" w:line="360" w:lineRule="auto"/>
        <w:rPr>
          <w:rFonts w:ascii="Times New Roman" w:hAnsi="Times New Roman" w:cs="Times New Roman"/>
        </w:rPr>
      </w:pPr>
      <w:r w:rsidRPr="007A6923">
        <w:rPr>
          <w:rStyle w:val="Strong"/>
          <w:rFonts w:ascii="Times New Roman" w:hAnsi="Times New Roman" w:cs="Times New Roman"/>
        </w:rPr>
        <w:t>Focus on Work-Life Balance</w:t>
      </w:r>
      <w:r w:rsidRPr="007A6923">
        <w:rPr>
          <w:rFonts w:ascii="Times New Roman" w:hAnsi="Times New Roman" w:cs="Times New Roman"/>
        </w:rPr>
        <w:br/>
        <w:t xml:space="preserve">Introduce flexible working hours and reduce work pressure. </w:t>
      </w:r>
    </w:p>
    <w:p w:rsidR="0079691F" w:rsidRPr="007A6923" w:rsidRDefault="0079691F" w:rsidP="0079691F">
      <w:pPr>
        <w:numPr>
          <w:ilvl w:val="0"/>
          <w:numId w:val="36"/>
        </w:numPr>
        <w:spacing w:before="100" w:beforeAutospacing="1" w:after="100" w:afterAutospacing="1" w:line="360" w:lineRule="auto"/>
        <w:rPr>
          <w:rFonts w:ascii="Times New Roman" w:hAnsi="Times New Roman" w:cs="Times New Roman"/>
        </w:rPr>
      </w:pPr>
      <w:r w:rsidRPr="007A6923">
        <w:rPr>
          <w:rStyle w:val="Strong"/>
          <w:rFonts w:ascii="Times New Roman" w:hAnsi="Times New Roman" w:cs="Times New Roman"/>
        </w:rPr>
        <w:t>Increase Employee Engagement Activities</w:t>
      </w:r>
      <w:r w:rsidRPr="007A6923">
        <w:rPr>
          <w:rFonts w:ascii="Times New Roman" w:hAnsi="Times New Roman" w:cs="Times New Roman"/>
        </w:rPr>
        <w:br/>
        <w:t xml:space="preserve">Conduct team-building activities, recognition programs, and feedback sessions. </w:t>
      </w:r>
    </w:p>
    <w:p w:rsidR="0079691F" w:rsidRPr="007A6923" w:rsidRDefault="0079691F" w:rsidP="0079691F">
      <w:pPr>
        <w:numPr>
          <w:ilvl w:val="0"/>
          <w:numId w:val="36"/>
        </w:numPr>
        <w:spacing w:before="100" w:beforeAutospacing="1" w:after="100" w:afterAutospacing="1" w:line="360" w:lineRule="auto"/>
        <w:rPr>
          <w:rFonts w:ascii="Times New Roman" w:hAnsi="Times New Roman" w:cs="Times New Roman"/>
        </w:rPr>
      </w:pPr>
      <w:r w:rsidRPr="007A6923">
        <w:rPr>
          <w:rStyle w:val="Strong"/>
          <w:rFonts w:ascii="Times New Roman" w:hAnsi="Times New Roman" w:cs="Times New Roman"/>
        </w:rPr>
        <w:t>Provide Career Growth Opportunities</w:t>
      </w:r>
      <w:r w:rsidRPr="007A6923">
        <w:rPr>
          <w:rFonts w:ascii="Times New Roman" w:hAnsi="Times New Roman" w:cs="Times New Roman"/>
        </w:rPr>
        <w:br/>
        <w:t xml:space="preserve">Clear career paths should be defined to retain employees. </w:t>
      </w:r>
    </w:p>
    <w:p w:rsidR="0079691F" w:rsidRPr="007A6923" w:rsidRDefault="0079691F" w:rsidP="0079691F">
      <w:pPr>
        <w:numPr>
          <w:ilvl w:val="0"/>
          <w:numId w:val="36"/>
        </w:numPr>
        <w:spacing w:before="100" w:beforeAutospacing="1" w:after="100" w:afterAutospacing="1" w:line="360" w:lineRule="auto"/>
        <w:rPr>
          <w:rFonts w:ascii="Times New Roman" w:hAnsi="Times New Roman" w:cs="Times New Roman"/>
        </w:rPr>
      </w:pPr>
      <w:r w:rsidRPr="007A6923">
        <w:rPr>
          <w:rStyle w:val="Strong"/>
          <w:rFonts w:ascii="Times New Roman" w:hAnsi="Times New Roman" w:cs="Times New Roman"/>
        </w:rPr>
        <w:lastRenderedPageBreak/>
        <w:t>Improve Communication of HR Policies</w:t>
      </w:r>
      <w:r w:rsidRPr="007A6923">
        <w:rPr>
          <w:rFonts w:ascii="Times New Roman" w:hAnsi="Times New Roman" w:cs="Times New Roman"/>
        </w:rPr>
        <w:br/>
        <w:t>Ensure that employees clearly understand company policies.</w:t>
      </w:r>
    </w:p>
    <w:p w:rsidR="0079691F" w:rsidRPr="00712D7D" w:rsidRDefault="0079691F" w:rsidP="00712D7D">
      <w:pPr>
        <w:spacing w:line="360" w:lineRule="auto"/>
        <w:rPr>
          <w:rFonts w:ascii="Times New Roman" w:hAnsi="Times New Roman" w:cs="Times New Roman"/>
        </w:rPr>
      </w:pPr>
    </w:p>
    <w:p w:rsidR="00BE7109" w:rsidRDefault="00BE7109">
      <w:pPr>
        <w:rPr>
          <w:rFonts w:ascii="Times New Roman" w:eastAsiaTheme="majorEastAsia" w:hAnsi="Times New Roman" w:cs="Times New Roman"/>
          <w:b/>
          <w:bCs/>
          <w:sz w:val="32"/>
          <w:szCs w:val="32"/>
        </w:rPr>
      </w:pPr>
      <w:bookmarkStart w:id="61" w:name="_Toc229388610"/>
      <w:bookmarkStart w:id="62" w:name="chapter-12-conclusion"/>
      <w:bookmarkEnd w:id="60"/>
      <w:r>
        <w:rPr>
          <w:rFonts w:ascii="Times New Roman" w:hAnsi="Times New Roman" w:cs="Times New Roman"/>
          <w:b/>
          <w:bCs/>
          <w:sz w:val="32"/>
          <w:szCs w:val="32"/>
        </w:rPr>
        <w:br w:type="page"/>
      </w:r>
    </w:p>
    <w:p w:rsidR="00805370" w:rsidRPr="00912EF1" w:rsidRDefault="00AA73B6" w:rsidP="00912EF1">
      <w:pPr>
        <w:pStyle w:val="Heading1"/>
        <w:spacing w:line="360" w:lineRule="auto"/>
        <w:jc w:val="center"/>
        <w:rPr>
          <w:rFonts w:ascii="Times New Roman" w:hAnsi="Times New Roman" w:cs="Times New Roman"/>
          <w:b/>
          <w:bCs/>
          <w:color w:val="auto"/>
          <w:sz w:val="32"/>
          <w:szCs w:val="32"/>
        </w:rPr>
      </w:pPr>
      <w:r>
        <w:rPr>
          <w:rFonts w:ascii="Times New Roman" w:hAnsi="Times New Roman" w:cs="Times New Roman"/>
          <w:b/>
          <w:bCs/>
          <w:color w:val="auto"/>
          <w:sz w:val="32"/>
          <w:szCs w:val="32"/>
        </w:rPr>
        <w:lastRenderedPageBreak/>
        <w:t>CHAPTER 10</w:t>
      </w:r>
      <w:r w:rsidR="00A6253F" w:rsidRPr="00912EF1">
        <w:rPr>
          <w:rFonts w:ascii="Times New Roman" w:hAnsi="Times New Roman" w:cs="Times New Roman"/>
          <w:b/>
          <w:bCs/>
          <w:color w:val="auto"/>
          <w:sz w:val="32"/>
          <w:szCs w:val="32"/>
        </w:rPr>
        <w:t xml:space="preserve"> – CONCLUSION</w:t>
      </w:r>
      <w:bookmarkEnd w:id="61"/>
    </w:p>
    <w:p w:rsidR="00657536" w:rsidRDefault="00657536" w:rsidP="00657536">
      <w:pPr>
        <w:spacing w:before="100" w:beforeAutospacing="1" w:after="100" w:afterAutospacing="1" w:line="360" w:lineRule="auto"/>
        <w:rPr>
          <w:rFonts w:ascii="Times New Roman" w:eastAsia="Times New Roman" w:hAnsi="Times New Roman" w:cs="Times New Roman"/>
          <w:lang w:val="en-IN" w:eastAsia="en-IN" w:bidi="hi-IN"/>
        </w:rPr>
      </w:pPr>
      <w:r w:rsidRPr="003A22FC">
        <w:rPr>
          <w:rFonts w:ascii="Times New Roman" w:eastAsia="Times New Roman" w:hAnsi="Times New Roman" w:cs="Times New Roman"/>
          <w:lang w:val="en-IN" w:eastAsia="en-IN" w:bidi="hi-IN"/>
        </w:rPr>
        <w:t xml:space="preserve">The IT and ITES industry is one of the fastest-growing and most competitive sectors in the modern business environment, where organizational success largely depends on the quality, skills, and performance of employees. Human Resource Management plays a highly significant role in managing workforce-related activities and ensuring that organizations are able to attract, develop, motivate, and retain talented employees. The present study on </w:t>
      </w:r>
      <w:r w:rsidRPr="003A22FC">
        <w:rPr>
          <w:rFonts w:ascii="Times New Roman" w:eastAsia="Times New Roman" w:hAnsi="Times New Roman" w:cs="Times New Roman"/>
          <w:b/>
          <w:bCs/>
          <w:lang w:val="en-IN" w:eastAsia="en-IN" w:bidi="hi-IN"/>
        </w:rPr>
        <w:t>“HR Practices in IT &amp; ITES Organizations with Special Reference to Unavailability of Skilled Employees”</w:t>
      </w:r>
      <w:r w:rsidRPr="003A22FC">
        <w:rPr>
          <w:rFonts w:ascii="Times New Roman" w:eastAsia="Times New Roman" w:hAnsi="Times New Roman" w:cs="Times New Roman"/>
          <w:lang w:val="en-IN" w:eastAsia="en-IN" w:bidi="hi-IN"/>
        </w:rPr>
        <w:t xml:space="preserve"> highlights the importance of effective HR practices in overcoming workforce challenges and improving overall organizational performance.</w:t>
      </w:r>
    </w:p>
    <w:p w:rsidR="003A22FC" w:rsidRPr="003A22FC" w:rsidRDefault="003A22FC" w:rsidP="003A22FC">
      <w:pPr>
        <w:spacing w:before="100" w:beforeAutospacing="1" w:after="100" w:afterAutospacing="1" w:line="360" w:lineRule="auto"/>
        <w:rPr>
          <w:rFonts w:ascii="Times New Roman" w:eastAsia="Times New Roman" w:hAnsi="Times New Roman" w:cs="Times New Roman"/>
          <w:lang w:val="en-IN" w:eastAsia="en-IN" w:bidi="hi-IN"/>
        </w:rPr>
      </w:pPr>
      <w:r w:rsidRPr="003A22FC">
        <w:rPr>
          <w:rFonts w:ascii="Times New Roman" w:eastAsia="Times New Roman" w:hAnsi="Times New Roman" w:cs="Times New Roman"/>
          <w:lang w:val="en-IN" w:eastAsia="en-IN" w:bidi="hi-IN"/>
        </w:rPr>
        <w:t>The study clearly indicates that HR practices such as recruitment and selection, training and development, employee engagement, compensation and benefits, performance management, work-life balance, and employee welfare have a direct impact on employee satisfaction, productivity, and retention. In the rapidly changing IT environment, organizations continuously require technically skilled professionals capable of adapting to modern technologies and business requirements. However, the shortage of skilled employees has emerged as one of the major challenges faced by IT and ITES organizations. Effective HR strategies therefore become essential for identifying, developing, and retaining talented employees in competitive markets.</w:t>
      </w:r>
    </w:p>
    <w:p w:rsidR="003A22FC" w:rsidRPr="003A22FC" w:rsidRDefault="003A22FC" w:rsidP="003A22FC">
      <w:pPr>
        <w:spacing w:before="100" w:beforeAutospacing="1" w:after="100" w:afterAutospacing="1" w:line="360" w:lineRule="auto"/>
        <w:rPr>
          <w:rFonts w:ascii="Times New Roman" w:eastAsia="Times New Roman" w:hAnsi="Times New Roman" w:cs="Times New Roman"/>
          <w:lang w:val="en-IN" w:eastAsia="en-IN" w:bidi="hi-IN"/>
        </w:rPr>
      </w:pPr>
      <w:r w:rsidRPr="003A22FC">
        <w:rPr>
          <w:rFonts w:ascii="Times New Roman" w:eastAsia="Times New Roman" w:hAnsi="Times New Roman" w:cs="Times New Roman"/>
          <w:lang w:val="en-IN" w:eastAsia="en-IN" w:bidi="hi-IN"/>
        </w:rPr>
        <w:t>The findings of the study reveal that organizations implementing strong HR policies and employee-focused practices experience higher employee satisfaction, better workforce stability, improved teamwork, and lower attrition rates. Employees are more motivated and committed when organizations provide fair recruitment systems, continuous learning opportunities, supportive work culture, recognition programs, career growth opportunities, and flexible working conditions. Training and development initiatives also help employees improve technical skills and reduce skill gaps, which ultimately contributes to organizational growth and efficiency.</w:t>
      </w:r>
    </w:p>
    <w:p w:rsidR="003A22FC" w:rsidRPr="003A22FC" w:rsidRDefault="003A22FC" w:rsidP="003A22FC">
      <w:pPr>
        <w:spacing w:before="100" w:beforeAutospacing="1" w:after="100" w:afterAutospacing="1" w:line="360" w:lineRule="auto"/>
        <w:rPr>
          <w:rFonts w:ascii="Times New Roman" w:eastAsia="Times New Roman" w:hAnsi="Times New Roman" w:cs="Times New Roman"/>
          <w:lang w:val="en-IN" w:eastAsia="en-IN" w:bidi="hi-IN"/>
        </w:rPr>
      </w:pPr>
      <w:r w:rsidRPr="003A22FC">
        <w:rPr>
          <w:rFonts w:ascii="Times New Roman" w:eastAsia="Times New Roman" w:hAnsi="Times New Roman" w:cs="Times New Roman"/>
          <w:lang w:val="en-IN" w:eastAsia="en-IN" w:bidi="hi-IN"/>
        </w:rPr>
        <w:t xml:space="preserve">The study further concludes that employee engagement and positive workplace culture are important factors influencing employee morale and long-term commitment toward the </w:t>
      </w:r>
      <w:r w:rsidRPr="003A22FC">
        <w:rPr>
          <w:rFonts w:ascii="Times New Roman" w:eastAsia="Times New Roman" w:hAnsi="Times New Roman" w:cs="Times New Roman"/>
          <w:lang w:val="en-IN" w:eastAsia="en-IN" w:bidi="hi-IN"/>
        </w:rPr>
        <w:lastRenderedPageBreak/>
        <w:t>organization. HR departments must continuously focus on improving communication systems, wellness programs, stress management initiatives, and employee participation activities to create healthy and productive work environments. Organizations that invest in employee development and satisfaction are better able to maintain competitive advantage and achieve sustainable business success.</w:t>
      </w:r>
    </w:p>
    <w:p w:rsidR="00657536" w:rsidRPr="003A22FC" w:rsidRDefault="00657536" w:rsidP="00657536">
      <w:pPr>
        <w:spacing w:before="100" w:beforeAutospacing="1" w:after="100" w:afterAutospacing="1" w:line="360" w:lineRule="auto"/>
        <w:rPr>
          <w:rFonts w:ascii="Times New Roman" w:eastAsia="Times New Roman" w:hAnsi="Times New Roman" w:cs="Times New Roman"/>
          <w:lang w:val="en-IN" w:eastAsia="en-IN" w:bidi="hi-IN"/>
        </w:rPr>
      </w:pPr>
      <w:r w:rsidRPr="003A22FC">
        <w:rPr>
          <w:rFonts w:ascii="Times New Roman" w:eastAsia="Times New Roman" w:hAnsi="Times New Roman" w:cs="Times New Roman"/>
          <w:lang w:val="en-IN" w:eastAsia="en-IN" w:bidi="hi-IN"/>
        </w:rPr>
        <w:t>Overall, Human Resource Management practices are essential for the long-term success and stability of IT and ITES organizations. Continuous improvement in employee engagement, skill development, retention strategies, and performance management systems can further enhance organizational effectiveness and workforce productivity. By adopting modern HR practices and employee-</w:t>
      </w:r>
      <w:proofErr w:type="spellStart"/>
      <w:r w:rsidRPr="003A22FC">
        <w:rPr>
          <w:rFonts w:ascii="Times New Roman" w:eastAsia="Times New Roman" w:hAnsi="Times New Roman" w:cs="Times New Roman"/>
          <w:lang w:val="en-IN" w:eastAsia="en-IN" w:bidi="hi-IN"/>
        </w:rPr>
        <w:t>centered</w:t>
      </w:r>
      <w:proofErr w:type="spellEnd"/>
      <w:r w:rsidRPr="003A22FC">
        <w:rPr>
          <w:rFonts w:ascii="Times New Roman" w:eastAsia="Times New Roman" w:hAnsi="Times New Roman" w:cs="Times New Roman"/>
          <w:lang w:val="en-IN" w:eastAsia="en-IN" w:bidi="hi-IN"/>
        </w:rPr>
        <w:t xml:space="preserve"> approaches, IT and ITES organizations can successfully overcome workforce challenges, reduce attrition, improve employee satisfaction, and achieve higher levels of organizational growth and competitiveness in the global market.</w:t>
      </w:r>
    </w:p>
    <w:p w:rsidR="00805370" w:rsidRPr="00712D7D" w:rsidRDefault="00805370" w:rsidP="00712D7D">
      <w:pPr>
        <w:spacing w:line="360" w:lineRule="auto"/>
        <w:rPr>
          <w:rFonts w:ascii="Times New Roman" w:hAnsi="Times New Roman" w:cs="Times New Roman"/>
        </w:rPr>
      </w:pPr>
    </w:p>
    <w:p w:rsidR="00D35928" w:rsidRPr="00912EF1" w:rsidRDefault="008F0115" w:rsidP="00D35928">
      <w:pPr>
        <w:pStyle w:val="Heading1"/>
        <w:spacing w:line="360" w:lineRule="auto"/>
        <w:jc w:val="center"/>
        <w:rPr>
          <w:rFonts w:ascii="Times New Roman" w:hAnsi="Times New Roman" w:cs="Times New Roman"/>
          <w:b/>
          <w:bCs/>
          <w:color w:val="auto"/>
          <w:sz w:val="32"/>
          <w:szCs w:val="32"/>
        </w:rPr>
      </w:pPr>
      <w:bookmarkStart w:id="63" w:name="_Toc229388611"/>
      <w:bookmarkStart w:id="64" w:name="bibliography"/>
      <w:bookmarkEnd w:id="62"/>
      <w:r>
        <w:rPr>
          <w:rFonts w:ascii="Times New Roman" w:hAnsi="Times New Roman" w:cs="Times New Roman"/>
          <w:b/>
          <w:bCs/>
          <w:color w:val="auto"/>
          <w:sz w:val="32"/>
          <w:szCs w:val="32"/>
        </w:rPr>
        <w:br w:type="page"/>
      </w:r>
      <w:r w:rsidR="00AA73B6">
        <w:rPr>
          <w:rFonts w:ascii="Times New Roman" w:hAnsi="Times New Roman" w:cs="Times New Roman"/>
          <w:b/>
          <w:bCs/>
          <w:color w:val="auto"/>
          <w:sz w:val="32"/>
          <w:szCs w:val="32"/>
        </w:rPr>
        <w:lastRenderedPageBreak/>
        <w:t xml:space="preserve">CHAPTER 11 </w:t>
      </w:r>
      <w:r w:rsidR="00D35928" w:rsidRPr="00912EF1">
        <w:rPr>
          <w:rFonts w:ascii="Times New Roman" w:hAnsi="Times New Roman" w:cs="Times New Roman"/>
          <w:b/>
          <w:bCs/>
          <w:color w:val="auto"/>
          <w:sz w:val="32"/>
          <w:szCs w:val="32"/>
        </w:rPr>
        <w:t xml:space="preserve">– </w:t>
      </w:r>
      <w:r w:rsidR="00D35928">
        <w:rPr>
          <w:rFonts w:ascii="Times New Roman" w:hAnsi="Times New Roman" w:cs="Times New Roman"/>
          <w:b/>
          <w:bCs/>
          <w:color w:val="auto"/>
          <w:sz w:val="32"/>
          <w:szCs w:val="32"/>
        </w:rPr>
        <w:t>SUMMARY OF PROJECT REPORT</w:t>
      </w:r>
    </w:p>
    <w:p w:rsidR="00EF2620" w:rsidRPr="00EF2620" w:rsidRDefault="00EF2620" w:rsidP="00EF2620">
      <w:pPr>
        <w:spacing w:before="100" w:beforeAutospacing="1" w:after="100" w:afterAutospacing="1" w:line="360" w:lineRule="auto"/>
        <w:rPr>
          <w:rFonts w:ascii="Times New Roman" w:eastAsia="Times New Roman" w:hAnsi="Times New Roman" w:cs="Times New Roman"/>
          <w:lang w:val="en-IN" w:eastAsia="en-IN" w:bidi="hi-IN"/>
        </w:rPr>
      </w:pPr>
      <w:r w:rsidRPr="00EF2620">
        <w:rPr>
          <w:rFonts w:ascii="Times New Roman" w:eastAsia="Times New Roman" w:hAnsi="Times New Roman" w:cs="Times New Roman"/>
          <w:lang w:val="en-IN" w:eastAsia="en-IN" w:bidi="hi-IN"/>
        </w:rPr>
        <w:t>The project report, titled "</w:t>
      </w:r>
      <w:r w:rsidRPr="00EF2620">
        <w:rPr>
          <w:rFonts w:ascii="Times New Roman" w:eastAsia="Times New Roman" w:hAnsi="Times New Roman" w:cs="Times New Roman"/>
          <w:b/>
          <w:bCs/>
          <w:lang w:val="en-IN" w:eastAsia="en-IN" w:bidi="hi-IN"/>
        </w:rPr>
        <w:t>HR Practices in IT &amp; ITES Organizations with Special Reference to Unavailability of Skilled Employees</w:t>
      </w:r>
      <w:r w:rsidRPr="00EF2620">
        <w:rPr>
          <w:rFonts w:ascii="Times New Roman" w:eastAsia="Times New Roman" w:hAnsi="Times New Roman" w:cs="Times New Roman"/>
          <w:lang w:val="en-IN" w:eastAsia="en-IN" w:bidi="hi-IN"/>
        </w:rPr>
        <w:t xml:space="preserve">" provides a comprehensive analysis of the critical role Human Resource Management plays in the rapidly evolving technology sector. The study highlights that while the </w:t>
      </w:r>
      <w:r w:rsidRPr="00EF2620">
        <w:rPr>
          <w:rFonts w:ascii="Times New Roman" w:eastAsia="Times New Roman" w:hAnsi="Times New Roman" w:cs="Times New Roman"/>
          <w:b/>
          <w:bCs/>
          <w:lang w:val="en-IN" w:eastAsia="en-IN" w:bidi="hi-IN"/>
        </w:rPr>
        <w:t>IT and ITES industry</w:t>
      </w:r>
      <w:r w:rsidRPr="00EF2620">
        <w:rPr>
          <w:rFonts w:ascii="Times New Roman" w:eastAsia="Times New Roman" w:hAnsi="Times New Roman" w:cs="Times New Roman"/>
          <w:lang w:val="en-IN" w:eastAsia="en-IN" w:bidi="hi-IN"/>
        </w:rPr>
        <w:t xml:space="preserve"> is a primary driver of economic growth and employment in India, it faces significant hurdles due to a growing </w:t>
      </w:r>
      <w:r w:rsidRPr="00EF2620">
        <w:rPr>
          <w:rFonts w:ascii="Times New Roman" w:eastAsia="Times New Roman" w:hAnsi="Times New Roman" w:cs="Times New Roman"/>
          <w:b/>
          <w:bCs/>
          <w:lang w:val="en-IN" w:eastAsia="en-IN" w:bidi="hi-IN"/>
        </w:rPr>
        <w:t>gap between industry skill requirements and available talent</w:t>
      </w:r>
      <w:r w:rsidRPr="00EF2620">
        <w:rPr>
          <w:rFonts w:ascii="Times New Roman" w:eastAsia="Times New Roman" w:hAnsi="Times New Roman" w:cs="Times New Roman"/>
          <w:lang w:val="en-IN" w:eastAsia="en-IN" w:bidi="hi-IN"/>
        </w:rPr>
        <w:t xml:space="preserve">. Rapid technological advancements in areas like </w:t>
      </w:r>
      <w:r w:rsidRPr="00EF2620">
        <w:rPr>
          <w:rFonts w:ascii="Times New Roman" w:eastAsia="Times New Roman" w:hAnsi="Times New Roman" w:cs="Times New Roman"/>
          <w:b/>
          <w:bCs/>
          <w:lang w:val="en-IN" w:eastAsia="en-IN" w:bidi="hi-IN"/>
        </w:rPr>
        <w:t>Artificial Intelligence, Cloud Computing, and Cybersecurity</w:t>
      </w:r>
      <w:r w:rsidRPr="00EF2620">
        <w:rPr>
          <w:rFonts w:ascii="Times New Roman" w:eastAsia="Times New Roman" w:hAnsi="Times New Roman" w:cs="Times New Roman"/>
          <w:lang w:val="en-IN" w:eastAsia="en-IN" w:bidi="hi-IN"/>
        </w:rPr>
        <w:t xml:space="preserve"> have created an urgent demand for specialized professionals that the current workforce struggle to meet. This </w:t>
      </w:r>
      <w:r w:rsidRPr="00EF2620">
        <w:rPr>
          <w:rFonts w:ascii="Times New Roman" w:eastAsia="Times New Roman" w:hAnsi="Times New Roman" w:cs="Times New Roman"/>
          <w:b/>
          <w:bCs/>
          <w:lang w:val="en-IN" w:eastAsia="en-IN" w:bidi="hi-IN"/>
        </w:rPr>
        <w:t>unavailability of skilled employees</w:t>
      </w:r>
      <w:r w:rsidRPr="00EF2620">
        <w:rPr>
          <w:rFonts w:ascii="Times New Roman" w:eastAsia="Times New Roman" w:hAnsi="Times New Roman" w:cs="Times New Roman"/>
          <w:lang w:val="en-IN" w:eastAsia="en-IN" w:bidi="hi-IN"/>
        </w:rPr>
        <w:t xml:space="preserve"> directly impacts organizational productivity, project timelines, and overall competitiveness, leading to aggressive </w:t>
      </w:r>
      <w:r w:rsidRPr="00EF2620">
        <w:rPr>
          <w:rFonts w:ascii="Times New Roman" w:eastAsia="Times New Roman" w:hAnsi="Times New Roman" w:cs="Times New Roman"/>
          <w:b/>
          <w:bCs/>
          <w:lang w:val="en-IN" w:eastAsia="en-IN" w:bidi="hi-IN"/>
        </w:rPr>
        <w:t>competition for talent acquisition</w:t>
      </w:r>
      <w:r w:rsidRPr="00EF2620">
        <w:rPr>
          <w:rFonts w:ascii="Times New Roman" w:eastAsia="Times New Roman" w:hAnsi="Times New Roman" w:cs="Times New Roman"/>
          <w:lang w:val="en-IN" w:eastAsia="en-IN" w:bidi="hi-IN"/>
        </w:rPr>
        <w:t xml:space="preserve"> and rising recruitment costs. </w:t>
      </w:r>
    </w:p>
    <w:p w:rsidR="00EF2620" w:rsidRPr="00EF2620" w:rsidRDefault="00EF2620" w:rsidP="00EF2620">
      <w:pPr>
        <w:spacing w:before="100" w:beforeAutospacing="1" w:after="100" w:afterAutospacing="1" w:line="360" w:lineRule="auto"/>
        <w:rPr>
          <w:rFonts w:ascii="Times New Roman" w:eastAsia="Times New Roman" w:hAnsi="Times New Roman" w:cs="Times New Roman"/>
          <w:lang w:val="en-IN" w:eastAsia="en-IN" w:bidi="hi-IN"/>
        </w:rPr>
      </w:pPr>
      <w:r w:rsidRPr="00EF2620">
        <w:rPr>
          <w:rFonts w:ascii="Times New Roman" w:eastAsia="Times New Roman" w:hAnsi="Times New Roman" w:cs="Times New Roman"/>
          <w:lang w:val="en-IN" w:eastAsia="en-IN" w:bidi="hi-IN"/>
        </w:rPr>
        <w:t xml:space="preserve">To address these challenges, the report evaluates core </w:t>
      </w:r>
      <w:r w:rsidRPr="00EF2620">
        <w:rPr>
          <w:rFonts w:ascii="Times New Roman" w:eastAsia="Times New Roman" w:hAnsi="Times New Roman" w:cs="Times New Roman"/>
          <w:b/>
          <w:bCs/>
          <w:lang w:val="en-IN" w:eastAsia="en-IN" w:bidi="hi-IN"/>
        </w:rPr>
        <w:t>HR functions</w:t>
      </w:r>
      <w:r w:rsidRPr="00EF2620">
        <w:rPr>
          <w:rFonts w:ascii="Times New Roman" w:eastAsia="Times New Roman" w:hAnsi="Times New Roman" w:cs="Times New Roman"/>
          <w:lang w:val="en-IN" w:eastAsia="en-IN" w:bidi="hi-IN"/>
        </w:rPr>
        <w:t xml:space="preserve"> such as recruitment, training, and performance management. It emphasizes that </w:t>
      </w:r>
      <w:r w:rsidRPr="00EF2620">
        <w:rPr>
          <w:rFonts w:ascii="Times New Roman" w:eastAsia="Times New Roman" w:hAnsi="Times New Roman" w:cs="Times New Roman"/>
          <w:b/>
          <w:bCs/>
          <w:lang w:val="en-IN" w:eastAsia="en-IN" w:bidi="hi-IN"/>
        </w:rPr>
        <w:t>Recruitment and Selection</w:t>
      </w:r>
      <w:r w:rsidRPr="00EF2620">
        <w:rPr>
          <w:rFonts w:ascii="Times New Roman" w:eastAsia="Times New Roman" w:hAnsi="Times New Roman" w:cs="Times New Roman"/>
          <w:lang w:val="en-IN" w:eastAsia="en-IN" w:bidi="hi-IN"/>
        </w:rPr>
        <w:t xml:space="preserve"> must evolve through the use of modern tools like </w:t>
      </w:r>
      <w:r w:rsidRPr="00EF2620">
        <w:rPr>
          <w:rFonts w:ascii="Times New Roman" w:eastAsia="Times New Roman" w:hAnsi="Times New Roman" w:cs="Times New Roman"/>
          <w:b/>
          <w:bCs/>
          <w:lang w:val="en-IN" w:eastAsia="en-IN" w:bidi="hi-IN"/>
        </w:rPr>
        <w:t>AI-driven assessments and Applicant Tracking Systems</w:t>
      </w:r>
      <w:r w:rsidRPr="00EF2620">
        <w:rPr>
          <w:rFonts w:ascii="Times New Roman" w:eastAsia="Times New Roman" w:hAnsi="Times New Roman" w:cs="Times New Roman"/>
          <w:lang w:val="en-IN" w:eastAsia="en-IN" w:bidi="hi-IN"/>
        </w:rPr>
        <w:t xml:space="preserve"> to identify suitable candidates more accurately. Furthermore, continuous </w:t>
      </w:r>
      <w:r w:rsidRPr="00EF2620">
        <w:rPr>
          <w:rFonts w:ascii="Times New Roman" w:eastAsia="Times New Roman" w:hAnsi="Times New Roman" w:cs="Times New Roman"/>
          <w:b/>
          <w:bCs/>
          <w:lang w:val="en-IN" w:eastAsia="en-IN" w:bidi="hi-IN"/>
        </w:rPr>
        <w:t>Training and Development</w:t>
      </w:r>
      <w:r w:rsidRPr="00EF2620">
        <w:rPr>
          <w:rFonts w:ascii="Times New Roman" w:eastAsia="Times New Roman" w:hAnsi="Times New Roman" w:cs="Times New Roman"/>
          <w:lang w:val="en-IN" w:eastAsia="en-IN" w:bidi="hi-IN"/>
        </w:rPr>
        <w:t xml:space="preserve"> programs are identified as essential for upskilling existing staff to keep pace with innovation, which simultaneously improves </w:t>
      </w:r>
      <w:r w:rsidRPr="00EF2620">
        <w:rPr>
          <w:rFonts w:ascii="Times New Roman" w:eastAsia="Times New Roman" w:hAnsi="Times New Roman" w:cs="Times New Roman"/>
          <w:b/>
          <w:bCs/>
          <w:lang w:val="en-IN" w:eastAsia="en-IN" w:bidi="hi-IN"/>
        </w:rPr>
        <w:t>employee engagement and job satisfaction</w:t>
      </w:r>
      <w:r w:rsidRPr="00EF2620">
        <w:rPr>
          <w:rFonts w:ascii="Times New Roman" w:eastAsia="Times New Roman" w:hAnsi="Times New Roman" w:cs="Times New Roman"/>
          <w:lang w:val="en-IN" w:eastAsia="en-IN" w:bidi="hi-IN"/>
        </w:rPr>
        <w:t xml:space="preserve">. The study also underscores the importance of robust </w:t>
      </w:r>
      <w:r w:rsidRPr="00EF2620">
        <w:rPr>
          <w:rFonts w:ascii="Times New Roman" w:eastAsia="Times New Roman" w:hAnsi="Times New Roman" w:cs="Times New Roman"/>
          <w:b/>
          <w:bCs/>
          <w:lang w:val="en-IN" w:eastAsia="en-IN" w:bidi="hi-IN"/>
        </w:rPr>
        <w:t>Retention Strategies</w:t>
      </w:r>
      <w:r w:rsidRPr="00EF2620">
        <w:rPr>
          <w:rFonts w:ascii="Times New Roman" w:eastAsia="Times New Roman" w:hAnsi="Times New Roman" w:cs="Times New Roman"/>
          <w:lang w:val="en-IN" w:eastAsia="en-IN" w:bidi="hi-IN"/>
        </w:rPr>
        <w:t xml:space="preserve">, noting that high </w:t>
      </w:r>
      <w:r w:rsidRPr="00EF2620">
        <w:rPr>
          <w:rFonts w:ascii="Times New Roman" w:eastAsia="Times New Roman" w:hAnsi="Times New Roman" w:cs="Times New Roman"/>
          <w:b/>
          <w:bCs/>
          <w:lang w:val="en-IN" w:eastAsia="en-IN" w:bidi="hi-IN"/>
        </w:rPr>
        <w:t>employee turnover (attrition)</w:t>
      </w:r>
      <w:r w:rsidRPr="00EF2620">
        <w:rPr>
          <w:rFonts w:ascii="Times New Roman" w:eastAsia="Times New Roman" w:hAnsi="Times New Roman" w:cs="Times New Roman"/>
          <w:lang w:val="en-IN" w:eastAsia="en-IN" w:bidi="hi-IN"/>
        </w:rPr>
        <w:t xml:space="preserve"> is often driven by work-related stress, night shifts, and a lack of career growth. To combat this, organizations are encouraged to focus on </w:t>
      </w:r>
      <w:r w:rsidRPr="00EF2620">
        <w:rPr>
          <w:rFonts w:ascii="Times New Roman" w:eastAsia="Times New Roman" w:hAnsi="Times New Roman" w:cs="Times New Roman"/>
          <w:b/>
          <w:bCs/>
          <w:lang w:val="en-IN" w:eastAsia="en-IN" w:bidi="hi-IN"/>
        </w:rPr>
        <w:t>Work-Life Balance</w:t>
      </w:r>
      <w:r w:rsidRPr="00EF2620">
        <w:rPr>
          <w:rFonts w:ascii="Times New Roman" w:eastAsia="Times New Roman" w:hAnsi="Times New Roman" w:cs="Times New Roman"/>
          <w:lang w:val="en-IN" w:eastAsia="en-IN" w:bidi="hi-IN"/>
        </w:rPr>
        <w:t xml:space="preserve">, competitive compensation, and fostering a </w:t>
      </w:r>
      <w:r w:rsidRPr="00EF2620">
        <w:rPr>
          <w:rFonts w:ascii="Times New Roman" w:eastAsia="Times New Roman" w:hAnsi="Times New Roman" w:cs="Times New Roman"/>
          <w:b/>
          <w:bCs/>
          <w:lang w:val="en-IN" w:eastAsia="en-IN" w:bidi="hi-IN"/>
        </w:rPr>
        <w:t>positive work culture</w:t>
      </w:r>
      <w:r w:rsidRPr="00EF2620">
        <w:rPr>
          <w:rFonts w:ascii="Times New Roman" w:eastAsia="Times New Roman" w:hAnsi="Times New Roman" w:cs="Times New Roman"/>
          <w:lang w:val="en-IN" w:eastAsia="en-IN" w:bidi="hi-IN"/>
        </w:rPr>
        <w:t xml:space="preserve"> through recognition and transparent communication. Ultimately, the report concludes that strategic HR practices are the backbone of organizational stability and long-term success in the competitive IT landscape</w:t>
      </w:r>
      <w:r>
        <w:rPr>
          <w:rFonts w:ascii="Times New Roman" w:eastAsia="Times New Roman" w:hAnsi="Times New Roman" w:cs="Times New Roman"/>
          <w:lang w:val="en-IN" w:eastAsia="en-IN" w:bidi="hi-IN"/>
        </w:rPr>
        <w:t>.</w:t>
      </w:r>
    </w:p>
    <w:p w:rsidR="00D35928" w:rsidRDefault="00D35928" w:rsidP="00D35928">
      <w:pPr>
        <w:rPr>
          <w:rFonts w:ascii="Times New Roman" w:eastAsiaTheme="majorEastAsia" w:hAnsi="Times New Roman" w:cs="Times New Roman"/>
          <w:b/>
          <w:bCs/>
          <w:sz w:val="32"/>
          <w:szCs w:val="32"/>
        </w:rPr>
      </w:pPr>
      <w:bookmarkStart w:id="65" w:name="_GoBack"/>
      <w:bookmarkEnd w:id="65"/>
    </w:p>
    <w:p w:rsidR="00D35928" w:rsidRDefault="00D35928">
      <w:pPr>
        <w:rPr>
          <w:rFonts w:ascii="Times New Roman" w:eastAsiaTheme="majorEastAsia" w:hAnsi="Times New Roman" w:cs="Times New Roman"/>
          <w:b/>
          <w:bCs/>
          <w:sz w:val="32"/>
          <w:szCs w:val="32"/>
        </w:rPr>
      </w:pPr>
      <w:r>
        <w:rPr>
          <w:rFonts w:ascii="Times New Roman" w:hAnsi="Times New Roman" w:cs="Times New Roman"/>
          <w:b/>
          <w:bCs/>
          <w:sz w:val="32"/>
          <w:szCs w:val="32"/>
        </w:rPr>
        <w:br w:type="page"/>
      </w:r>
    </w:p>
    <w:p w:rsidR="00805370" w:rsidRPr="00912EF1" w:rsidRDefault="00A6253F" w:rsidP="00912EF1">
      <w:pPr>
        <w:pStyle w:val="Heading1"/>
        <w:spacing w:line="360" w:lineRule="auto"/>
        <w:jc w:val="center"/>
        <w:rPr>
          <w:rFonts w:ascii="Times New Roman" w:hAnsi="Times New Roman" w:cs="Times New Roman"/>
          <w:b/>
          <w:bCs/>
          <w:color w:val="auto"/>
          <w:sz w:val="32"/>
          <w:szCs w:val="32"/>
        </w:rPr>
      </w:pPr>
      <w:r w:rsidRPr="00912EF1">
        <w:rPr>
          <w:rFonts w:ascii="Times New Roman" w:hAnsi="Times New Roman" w:cs="Times New Roman"/>
          <w:b/>
          <w:bCs/>
          <w:color w:val="auto"/>
          <w:sz w:val="32"/>
          <w:szCs w:val="32"/>
        </w:rPr>
        <w:lastRenderedPageBreak/>
        <w:t>BIBLIOGRAPHY</w:t>
      </w:r>
      <w:bookmarkEnd w:id="63"/>
    </w:p>
    <w:p w:rsidR="00805370" w:rsidRPr="00712D7D" w:rsidRDefault="00A6253F" w:rsidP="00712D7D">
      <w:pPr>
        <w:pStyle w:val="Heading2"/>
        <w:spacing w:line="360" w:lineRule="auto"/>
        <w:rPr>
          <w:rFonts w:ascii="Times New Roman" w:hAnsi="Times New Roman" w:cs="Times New Roman"/>
          <w:color w:val="auto"/>
          <w:sz w:val="24"/>
          <w:szCs w:val="24"/>
        </w:rPr>
      </w:pPr>
      <w:bookmarkStart w:id="66" w:name="_Toc229388612"/>
      <w:bookmarkStart w:id="67" w:name="books"/>
      <w:r w:rsidRPr="00712D7D">
        <w:rPr>
          <w:rFonts w:ascii="Times New Roman" w:hAnsi="Times New Roman" w:cs="Times New Roman"/>
          <w:color w:val="auto"/>
          <w:sz w:val="24"/>
          <w:szCs w:val="24"/>
        </w:rPr>
        <w:t>Books</w:t>
      </w:r>
      <w:bookmarkEnd w:id="66"/>
    </w:p>
    <w:p w:rsidR="00805370" w:rsidRPr="00712D7D" w:rsidRDefault="00A6253F" w:rsidP="00712D7D">
      <w:pPr>
        <w:pStyle w:val="Compact"/>
        <w:numPr>
          <w:ilvl w:val="0"/>
          <w:numId w:val="17"/>
        </w:numPr>
        <w:spacing w:line="360" w:lineRule="auto"/>
        <w:rPr>
          <w:rFonts w:ascii="Times New Roman" w:hAnsi="Times New Roman" w:cs="Times New Roman"/>
        </w:rPr>
      </w:pPr>
      <w:r w:rsidRPr="00712D7D">
        <w:rPr>
          <w:rFonts w:ascii="Times New Roman" w:hAnsi="Times New Roman" w:cs="Times New Roman"/>
        </w:rPr>
        <w:t xml:space="preserve">Gary </w:t>
      </w:r>
      <w:proofErr w:type="spellStart"/>
      <w:r w:rsidRPr="00712D7D">
        <w:rPr>
          <w:rFonts w:ascii="Times New Roman" w:hAnsi="Times New Roman" w:cs="Times New Roman"/>
        </w:rPr>
        <w:t>Dessler</w:t>
      </w:r>
      <w:proofErr w:type="spellEnd"/>
      <w:r w:rsidRPr="00712D7D">
        <w:rPr>
          <w:rFonts w:ascii="Times New Roman" w:hAnsi="Times New Roman" w:cs="Times New Roman"/>
        </w:rPr>
        <w:t xml:space="preserve"> – Human Resource Management</w:t>
      </w:r>
    </w:p>
    <w:p w:rsidR="00805370" w:rsidRPr="00712D7D" w:rsidRDefault="00A6253F" w:rsidP="00712D7D">
      <w:pPr>
        <w:pStyle w:val="Compact"/>
        <w:numPr>
          <w:ilvl w:val="0"/>
          <w:numId w:val="17"/>
        </w:numPr>
        <w:spacing w:line="360" w:lineRule="auto"/>
        <w:rPr>
          <w:rFonts w:ascii="Times New Roman" w:hAnsi="Times New Roman" w:cs="Times New Roman"/>
        </w:rPr>
      </w:pPr>
      <w:r w:rsidRPr="00712D7D">
        <w:rPr>
          <w:rFonts w:ascii="Times New Roman" w:hAnsi="Times New Roman" w:cs="Times New Roman"/>
        </w:rPr>
        <w:t xml:space="preserve">K. </w:t>
      </w:r>
      <w:proofErr w:type="spellStart"/>
      <w:r w:rsidRPr="00712D7D">
        <w:rPr>
          <w:rFonts w:ascii="Times New Roman" w:hAnsi="Times New Roman" w:cs="Times New Roman"/>
        </w:rPr>
        <w:t>Aswathappa</w:t>
      </w:r>
      <w:proofErr w:type="spellEnd"/>
      <w:r w:rsidRPr="00712D7D">
        <w:rPr>
          <w:rFonts w:ascii="Times New Roman" w:hAnsi="Times New Roman" w:cs="Times New Roman"/>
        </w:rPr>
        <w:t xml:space="preserve"> – Human Resource Management</w:t>
      </w:r>
    </w:p>
    <w:p w:rsidR="00805370" w:rsidRPr="00712D7D" w:rsidRDefault="00A6253F" w:rsidP="00712D7D">
      <w:pPr>
        <w:pStyle w:val="Compact"/>
        <w:numPr>
          <w:ilvl w:val="0"/>
          <w:numId w:val="17"/>
        </w:numPr>
        <w:spacing w:line="360" w:lineRule="auto"/>
        <w:rPr>
          <w:rFonts w:ascii="Times New Roman" w:hAnsi="Times New Roman" w:cs="Times New Roman"/>
        </w:rPr>
      </w:pPr>
      <w:r w:rsidRPr="00712D7D">
        <w:rPr>
          <w:rFonts w:ascii="Times New Roman" w:hAnsi="Times New Roman" w:cs="Times New Roman"/>
        </w:rPr>
        <w:t xml:space="preserve">C.B. </w:t>
      </w:r>
      <w:proofErr w:type="spellStart"/>
      <w:r w:rsidRPr="00712D7D">
        <w:rPr>
          <w:rFonts w:ascii="Times New Roman" w:hAnsi="Times New Roman" w:cs="Times New Roman"/>
        </w:rPr>
        <w:t>Mamoria</w:t>
      </w:r>
      <w:proofErr w:type="spellEnd"/>
      <w:r w:rsidRPr="00712D7D">
        <w:rPr>
          <w:rFonts w:ascii="Times New Roman" w:hAnsi="Times New Roman" w:cs="Times New Roman"/>
        </w:rPr>
        <w:t xml:space="preserve"> – Personnel Management</w:t>
      </w:r>
    </w:p>
    <w:p w:rsidR="00805370" w:rsidRPr="00712D7D" w:rsidRDefault="00A6253F" w:rsidP="00712D7D">
      <w:pPr>
        <w:pStyle w:val="Heading2"/>
        <w:spacing w:line="360" w:lineRule="auto"/>
        <w:rPr>
          <w:rFonts w:ascii="Times New Roman" w:hAnsi="Times New Roman" w:cs="Times New Roman"/>
          <w:color w:val="auto"/>
          <w:sz w:val="24"/>
          <w:szCs w:val="24"/>
        </w:rPr>
      </w:pPr>
      <w:bookmarkStart w:id="68" w:name="_Toc229388613"/>
      <w:bookmarkStart w:id="69" w:name="websites"/>
      <w:bookmarkEnd w:id="67"/>
      <w:r w:rsidRPr="00712D7D">
        <w:rPr>
          <w:rFonts w:ascii="Times New Roman" w:hAnsi="Times New Roman" w:cs="Times New Roman"/>
          <w:color w:val="auto"/>
          <w:sz w:val="24"/>
          <w:szCs w:val="24"/>
        </w:rPr>
        <w:t>Websites</w:t>
      </w:r>
      <w:bookmarkEnd w:id="68"/>
    </w:p>
    <w:p w:rsidR="00805370" w:rsidRPr="00712D7D" w:rsidRDefault="00A6253F" w:rsidP="00712D7D">
      <w:pPr>
        <w:pStyle w:val="Compact"/>
        <w:numPr>
          <w:ilvl w:val="0"/>
          <w:numId w:val="18"/>
        </w:numPr>
        <w:spacing w:line="360" w:lineRule="auto"/>
        <w:rPr>
          <w:rFonts w:ascii="Times New Roman" w:hAnsi="Times New Roman" w:cs="Times New Roman"/>
        </w:rPr>
      </w:pPr>
      <w:r w:rsidRPr="00712D7D">
        <w:rPr>
          <w:rFonts w:ascii="Times New Roman" w:hAnsi="Times New Roman" w:cs="Times New Roman"/>
        </w:rPr>
        <w:t>www.nasscom.in</w:t>
      </w:r>
    </w:p>
    <w:p w:rsidR="00805370" w:rsidRPr="00712D7D" w:rsidRDefault="00A6253F" w:rsidP="00712D7D">
      <w:pPr>
        <w:pStyle w:val="Compact"/>
        <w:numPr>
          <w:ilvl w:val="0"/>
          <w:numId w:val="18"/>
        </w:numPr>
        <w:spacing w:line="360" w:lineRule="auto"/>
        <w:rPr>
          <w:rFonts w:ascii="Times New Roman" w:hAnsi="Times New Roman" w:cs="Times New Roman"/>
        </w:rPr>
      </w:pPr>
      <w:r w:rsidRPr="00712D7D">
        <w:rPr>
          <w:rFonts w:ascii="Times New Roman" w:hAnsi="Times New Roman" w:cs="Times New Roman"/>
        </w:rPr>
        <w:t>www.hrmguide.net</w:t>
      </w:r>
    </w:p>
    <w:p w:rsidR="00805370" w:rsidRPr="00712D7D" w:rsidRDefault="00A6253F" w:rsidP="00712D7D">
      <w:pPr>
        <w:pStyle w:val="Compact"/>
        <w:numPr>
          <w:ilvl w:val="0"/>
          <w:numId w:val="18"/>
        </w:numPr>
        <w:spacing w:line="360" w:lineRule="auto"/>
        <w:rPr>
          <w:rFonts w:ascii="Times New Roman" w:hAnsi="Times New Roman" w:cs="Times New Roman"/>
        </w:rPr>
      </w:pPr>
      <w:r w:rsidRPr="00712D7D">
        <w:rPr>
          <w:rFonts w:ascii="Times New Roman" w:hAnsi="Times New Roman" w:cs="Times New Roman"/>
        </w:rPr>
        <w:t>www.shrm.org</w:t>
      </w:r>
    </w:p>
    <w:p w:rsidR="00805370" w:rsidRPr="00712D7D" w:rsidRDefault="00A6253F" w:rsidP="00712D7D">
      <w:pPr>
        <w:pStyle w:val="Heading2"/>
        <w:spacing w:line="360" w:lineRule="auto"/>
        <w:rPr>
          <w:rFonts w:ascii="Times New Roman" w:hAnsi="Times New Roman" w:cs="Times New Roman"/>
          <w:color w:val="auto"/>
          <w:sz w:val="24"/>
          <w:szCs w:val="24"/>
        </w:rPr>
      </w:pPr>
      <w:bookmarkStart w:id="70" w:name="_Toc229388614"/>
      <w:bookmarkStart w:id="71" w:name="journals"/>
      <w:bookmarkEnd w:id="69"/>
      <w:r w:rsidRPr="00712D7D">
        <w:rPr>
          <w:rFonts w:ascii="Times New Roman" w:hAnsi="Times New Roman" w:cs="Times New Roman"/>
          <w:color w:val="auto"/>
          <w:sz w:val="24"/>
          <w:szCs w:val="24"/>
        </w:rPr>
        <w:t>Journals</w:t>
      </w:r>
      <w:bookmarkEnd w:id="70"/>
    </w:p>
    <w:p w:rsidR="00805370" w:rsidRPr="00712D7D" w:rsidRDefault="00A6253F" w:rsidP="00712D7D">
      <w:pPr>
        <w:pStyle w:val="Compact"/>
        <w:numPr>
          <w:ilvl w:val="0"/>
          <w:numId w:val="19"/>
        </w:numPr>
        <w:spacing w:line="360" w:lineRule="auto"/>
        <w:rPr>
          <w:rFonts w:ascii="Times New Roman" w:hAnsi="Times New Roman" w:cs="Times New Roman"/>
        </w:rPr>
      </w:pPr>
      <w:r w:rsidRPr="00712D7D">
        <w:rPr>
          <w:rFonts w:ascii="Times New Roman" w:hAnsi="Times New Roman" w:cs="Times New Roman"/>
        </w:rPr>
        <w:t>International Journal of HRM</w:t>
      </w:r>
    </w:p>
    <w:p w:rsidR="00805370" w:rsidRPr="00712D7D" w:rsidRDefault="00A6253F" w:rsidP="00712D7D">
      <w:pPr>
        <w:pStyle w:val="Compact"/>
        <w:numPr>
          <w:ilvl w:val="0"/>
          <w:numId w:val="19"/>
        </w:numPr>
        <w:spacing w:line="360" w:lineRule="auto"/>
        <w:rPr>
          <w:rFonts w:ascii="Times New Roman" w:hAnsi="Times New Roman" w:cs="Times New Roman"/>
        </w:rPr>
      </w:pPr>
      <w:r w:rsidRPr="00712D7D">
        <w:rPr>
          <w:rFonts w:ascii="Times New Roman" w:hAnsi="Times New Roman" w:cs="Times New Roman"/>
        </w:rPr>
        <w:t>HR Review Journal</w:t>
      </w:r>
    </w:p>
    <w:p w:rsidR="00805370" w:rsidRPr="00712D7D" w:rsidRDefault="00805370" w:rsidP="00712D7D">
      <w:pPr>
        <w:spacing w:line="360" w:lineRule="auto"/>
        <w:rPr>
          <w:rFonts w:ascii="Times New Roman" w:hAnsi="Times New Roman" w:cs="Times New Roman"/>
        </w:rPr>
      </w:pPr>
    </w:p>
    <w:p w:rsidR="00805370" w:rsidRPr="00712D7D" w:rsidRDefault="00805370" w:rsidP="00712D7D">
      <w:pPr>
        <w:spacing w:line="360" w:lineRule="auto"/>
        <w:rPr>
          <w:rFonts w:ascii="Times New Roman" w:hAnsi="Times New Roman" w:cs="Times New Roman"/>
        </w:rPr>
      </w:pPr>
      <w:bookmarkStart w:id="72" w:name="questionnaire"/>
      <w:bookmarkStart w:id="73" w:name="hr-practices-related-questions"/>
      <w:bookmarkEnd w:id="64"/>
      <w:bookmarkEnd w:id="71"/>
    </w:p>
    <w:p w:rsidR="00805370" w:rsidRPr="00932742" w:rsidRDefault="00805370" w:rsidP="00932742">
      <w:pPr>
        <w:rPr>
          <w:rFonts w:ascii="Times New Roman" w:eastAsiaTheme="majorEastAsia" w:hAnsi="Times New Roman" w:cs="Times New Roman"/>
          <w:b/>
          <w:bCs/>
          <w:sz w:val="32"/>
          <w:szCs w:val="32"/>
        </w:rPr>
      </w:pPr>
      <w:bookmarkStart w:id="74" w:name="appendix"/>
      <w:bookmarkStart w:id="75" w:name="suggested-charts-and-graphs"/>
      <w:bookmarkEnd w:id="72"/>
      <w:bookmarkEnd w:id="73"/>
      <w:bookmarkEnd w:id="74"/>
      <w:bookmarkEnd w:id="75"/>
    </w:p>
    <w:sectPr w:rsidR="00805370" w:rsidRPr="00932742" w:rsidSect="007307AF">
      <w:footnotePr>
        <w:numRestart w:val="eachSect"/>
      </w:footnotePr>
      <w:pgSz w:w="12240" w:h="15840"/>
      <w:pgMar w:top="1987" w:right="1138" w:bottom="1138" w:left="1987" w:header="720" w:footer="720" w:gutter="0"/>
      <w:pgBorders w:offsetFrom="page">
        <w:top w:val="double" w:sz="4" w:space="24" w:color="auto"/>
        <w:left w:val="double" w:sz="4" w:space="24" w:color="auto"/>
        <w:bottom w:val="double" w:sz="4" w:space="24" w:color="auto"/>
        <w:right w:val="double" w:sz="4" w:space="24" w:color="auto"/>
      </w:pgBorders>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altName w:val="Arial Unicode MS"/>
    <w:charset w:val="00"/>
    <w:family w:val="swiss"/>
    <w:pitch w:val="variable"/>
    <w:sig w:usb0="00000001" w:usb1="00000003" w:usb2="00000000" w:usb3="00000000" w:csb0="0000019F" w:csb1="00000000"/>
  </w:font>
  <w:font w:name="Mangal">
    <w:altName w:val="Courier New"/>
    <w:panose1 w:val="00000400000000000000"/>
    <w:charset w:val="01"/>
    <w:family w:val="roman"/>
    <w:pitch w:val="variable"/>
    <w:sig w:usb0="00002000" w:usb1="00000000" w:usb2="00000000" w:usb3="00000000" w:csb0="00000000" w:csb1="00000000"/>
  </w:font>
  <w:font w:name="Aptos Display">
    <w:altName w:val="Arial Unicode MS"/>
    <w:charset w:val="00"/>
    <w:family w:val="swiss"/>
    <w:pitch w:val="variable"/>
    <w:sig w:usb0="00000001" w:usb1="00000003" w:usb2="00000000" w:usb3="00000000" w:csb0="0000019F" w:csb1="00000000"/>
  </w:font>
  <w:font w:name="Consolas">
    <w:panose1 w:val="020B0609020204030204"/>
    <w:charset w:val="00"/>
    <w:family w:val="modern"/>
    <w:pitch w:val="fixed"/>
    <w:sig w:usb0="E00006FF" w:usb1="0000FCFF" w:usb2="00000001" w:usb3="00000000" w:csb0="0000019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A990"/>
    <w:multiLevelType w:val="multilevel"/>
    <w:tmpl w:val="41D2A8CC"/>
    <w:lvl w:ilvl="0">
      <w:numFmt w:val="bullet"/>
      <w:lvlText w:val=" "/>
      <w:lvlJc w:val="left"/>
      <w:pPr>
        <w:ind w:left="720" w:hanging="360"/>
      </w:pPr>
    </w:lvl>
    <w:lvl w:ilvl="1">
      <w:numFmt w:val="bullet"/>
      <w:lvlText w:val=" "/>
      <w:lvlJc w:val="left"/>
      <w:pPr>
        <w:ind w:left="1440" w:hanging="360"/>
      </w:pPr>
    </w:lvl>
    <w:lvl w:ilvl="2">
      <w:numFmt w:val="bullet"/>
      <w:lvlText w:val=" "/>
      <w:lvlJc w:val="left"/>
      <w:pPr>
        <w:ind w:left="2160" w:hanging="360"/>
      </w:pPr>
    </w:lvl>
    <w:lvl w:ilvl="3">
      <w:numFmt w:val="bullet"/>
      <w:lvlText w:val=" "/>
      <w:lvlJc w:val="left"/>
      <w:pPr>
        <w:ind w:left="2880" w:hanging="360"/>
      </w:pPr>
    </w:lvl>
    <w:lvl w:ilvl="4">
      <w:numFmt w:val="bullet"/>
      <w:lvlText w:val=" "/>
      <w:lvlJc w:val="left"/>
      <w:pPr>
        <w:ind w:left="3600" w:hanging="360"/>
      </w:pPr>
    </w:lvl>
    <w:lvl w:ilvl="5">
      <w:numFmt w:val="bullet"/>
      <w:lvlText w:val=" "/>
      <w:lvlJc w:val="left"/>
      <w:pPr>
        <w:ind w:left="4320" w:hanging="360"/>
      </w:pPr>
    </w:lvl>
    <w:lvl w:ilvl="6">
      <w:numFmt w:val="bullet"/>
      <w:lvlText w:val=" "/>
      <w:lvlJc w:val="left"/>
      <w:pPr>
        <w:ind w:left="5040" w:hanging="360"/>
      </w:pPr>
    </w:lvl>
    <w:lvl w:ilvl="7">
      <w:numFmt w:val="bullet"/>
      <w:lvlText w:val=" "/>
      <w:lvlJc w:val="left"/>
      <w:pPr>
        <w:ind w:left="5760" w:hanging="360"/>
      </w:pPr>
    </w:lvl>
    <w:lvl w:ilvl="8">
      <w:numFmt w:val="bullet"/>
      <w:lvlText w:val=" "/>
      <w:lvlJc w:val="left"/>
      <w:pPr>
        <w:ind w:left="6480" w:hanging="360"/>
      </w:pPr>
    </w:lvl>
  </w:abstractNum>
  <w:abstractNum w:abstractNumId="1" w15:restartNumberingAfterBreak="0">
    <w:nsid w:val="0000A991"/>
    <w:multiLevelType w:val="multilevel"/>
    <w:tmpl w:val="50F4FDDA"/>
    <w:lvl w:ilvl="0">
      <w:numFmt w:val="bullet"/>
      <w:lvlText w:val=""/>
      <w:lvlJc w:val="left"/>
      <w:pPr>
        <w:ind w:left="720" w:hanging="360"/>
      </w:pPr>
      <w:rPr>
        <w:rFonts w:ascii="Symbol" w:hAnsi="Symbol" w:cs="Symbol" w:hint="default"/>
      </w:rPr>
    </w:lvl>
    <w:lvl w:ilvl="1">
      <w:numFmt w:val="bullet"/>
      <w:lvlText w:val="o"/>
      <w:lvlJc w:val="left"/>
      <w:pPr>
        <w:ind w:left="1440" w:hanging="360"/>
      </w:pPr>
      <w:rPr>
        <w:rFonts w:ascii="Courier New" w:hAnsi="Courier New" w:cs="Courier New" w:hint="default"/>
      </w:rPr>
    </w:lvl>
    <w:lvl w:ilvl="2">
      <w:numFmt w:val="bullet"/>
      <w:lvlText w:val=""/>
      <w:lvlJc w:val="left"/>
      <w:pPr>
        <w:ind w:left="2160" w:hanging="360"/>
      </w:pPr>
      <w:rPr>
        <w:rFonts w:ascii="Wingdings" w:hAnsi="Wingdings" w:cs="Wingdings" w:hint="default"/>
      </w:rPr>
    </w:lvl>
    <w:lvl w:ilvl="3">
      <w:numFmt w:val="bullet"/>
      <w:lvlText w:val=""/>
      <w:lvlJc w:val="left"/>
      <w:pPr>
        <w:ind w:left="2880" w:hanging="360"/>
      </w:pPr>
      <w:rPr>
        <w:rFonts w:ascii="Symbol" w:hAnsi="Symbol" w:cs="Symbol" w:hint="default"/>
      </w:rPr>
    </w:lvl>
    <w:lvl w:ilvl="4">
      <w:numFmt w:val="bullet"/>
      <w:lvlText w:val="o"/>
      <w:lvlJc w:val="left"/>
      <w:pPr>
        <w:ind w:left="3600" w:hanging="360"/>
      </w:pPr>
      <w:rPr>
        <w:rFonts w:ascii="Courier New" w:hAnsi="Courier New" w:cs="Courier New" w:hint="default"/>
      </w:rPr>
    </w:lvl>
    <w:lvl w:ilvl="5">
      <w:numFmt w:val="bullet"/>
      <w:lvlText w:val=""/>
      <w:lvlJc w:val="left"/>
      <w:pPr>
        <w:ind w:left="4320" w:hanging="360"/>
      </w:pPr>
      <w:rPr>
        <w:rFonts w:ascii="Wingdings" w:hAnsi="Wingdings" w:cs="Wingdings" w:hint="default"/>
      </w:rPr>
    </w:lvl>
    <w:lvl w:ilvl="6">
      <w:numFmt w:val="bullet"/>
      <w:lvlText w:val=""/>
      <w:lvlJc w:val="left"/>
      <w:pPr>
        <w:ind w:left="5040" w:hanging="360"/>
      </w:pPr>
      <w:rPr>
        <w:rFonts w:ascii="Symbol" w:hAnsi="Symbol" w:cs="Symbol" w:hint="default"/>
      </w:rPr>
    </w:lvl>
    <w:lvl w:ilvl="7">
      <w:numFmt w:val="bullet"/>
      <w:lvlText w:val="o"/>
      <w:lvlJc w:val="left"/>
      <w:pPr>
        <w:ind w:left="5760" w:hanging="360"/>
      </w:pPr>
      <w:rPr>
        <w:rFonts w:ascii="Courier New" w:hAnsi="Courier New" w:cs="Courier New" w:hint="default"/>
      </w:rPr>
    </w:lvl>
    <w:lvl w:ilvl="8">
      <w:numFmt w:val="bullet"/>
      <w:lvlText w:val=""/>
      <w:lvlJc w:val="left"/>
      <w:pPr>
        <w:ind w:left="6480" w:hanging="360"/>
      </w:pPr>
      <w:rPr>
        <w:rFonts w:ascii="Wingdings" w:hAnsi="Wingdings" w:cs="Wingdings" w:hint="default"/>
      </w:rPr>
    </w:lvl>
  </w:abstractNum>
  <w:abstractNum w:abstractNumId="2" w15:restartNumberingAfterBreak="0">
    <w:nsid w:val="00A99411"/>
    <w:multiLevelType w:val="multilevel"/>
    <w:tmpl w:val="40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12852AB1"/>
    <w:multiLevelType w:val="hybridMultilevel"/>
    <w:tmpl w:val="223E19C4"/>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 w15:restartNumberingAfterBreak="0">
    <w:nsid w:val="12CA114E"/>
    <w:multiLevelType w:val="multilevel"/>
    <w:tmpl w:val="2640E0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2FEE73AC"/>
    <w:multiLevelType w:val="multilevel"/>
    <w:tmpl w:val="35323E3E"/>
    <w:lvl w:ilvl="0">
      <w:start w:val="5"/>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abstractNumId w:val="0"/>
  </w:num>
  <w:num w:numId="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
  </w:num>
  <w:num w:numId="4">
    <w:abstractNumId w:val="1"/>
  </w:num>
  <w:num w:numId="5">
    <w:abstractNumId w:val="1"/>
  </w:num>
  <w:num w:numId="6">
    <w:abstractNumId w:val="1"/>
  </w:num>
  <w:num w:numId="7">
    <w:abstractNumId w:val="1"/>
  </w:num>
  <w:num w:numId="8">
    <w:abstractNumId w:val="1"/>
  </w:num>
  <w:num w:numId="9">
    <w:abstractNumId w:val="1"/>
  </w:num>
  <w:num w:numId="10">
    <w:abstractNumId w:val="2"/>
  </w:num>
  <w:num w:numId="11">
    <w:abstractNumId w:val="1"/>
  </w:num>
  <w:num w:numId="12">
    <w:abstractNumId w:val="1"/>
  </w:num>
  <w:num w:numId="13">
    <w:abstractNumId w:val="1"/>
  </w:num>
  <w:num w:numId="1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
  </w:num>
  <w:num w:numId="22">
    <w:abstractNumId w:val="1"/>
  </w:num>
  <w:num w:numId="23">
    <w:abstractNumId w:val="1"/>
  </w:num>
  <w:num w:numId="2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
  </w:num>
  <w:num w:numId="26">
    <w:abstractNumId w:val="1"/>
  </w:num>
  <w:num w:numId="27">
    <w:abstractNumId w:val="1"/>
  </w:num>
  <w:num w:numId="28">
    <w:abstractNumId w:val="1"/>
  </w:num>
  <w:num w:numId="29">
    <w:abstractNumId w:val="1"/>
  </w:num>
  <w:num w:numId="30">
    <w:abstractNumId w:val="1"/>
  </w:num>
  <w:num w:numId="31">
    <w:abstractNumId w:val="1"/>
  </w:num>
  <w:num w:numId="32">
    <w:abstractNumId w:val="1"/>
  </w:num>
  <w:num w:numId="33">
    <w:abstractNumId w:val="1"/>
  </w:num>
  <w:num w:numId="34">
    <w:abstractNumId w:val="3"/>
  </w:num>
  <w:num w:numId="35">
    <w:abstractNumId w:val="5"/>
  </w:num>
  <w:num w:numId="3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2"/>
  <w:embedSystemFonts/>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NotTrackMoves/>
  <w:defaultTabStop w:val="720"/>
  <w:drawingGridHorizontalSpacing w:val="360"/>
  <w:drawingGridVerticalSpacing w:val="360"/>
  <w:displayHorizontalDrawingGridEvery w:val="0"/>
  <w:displayVerticalDrawingGridEvery w:val="0"/>
  <w:characterSpacingControl w:val="doNotCompress"/>
  <w:footnotePr>
    <w:numRestart w:val="eachSect"/>
  </w:footnotePr>
  <w:compat>
    <w:compatSetting w:name="compatibilityMode" w:uri="http://schemas.microsoft.com/office/word" w:val="12"/>
  </w:compat>
  <w:rsids>
    <w:rsidRoot w:val="00805370"/>
    <w:rsid w:val="00011785"/>
    <w:rsid w:val="00041B7E"/>
    <w:rsid w:val="0005005F"/>
    <w:rsid w:val="000515CA"/>
    <w:rsid w:val="000576F4"/>
    <w:rsid w:val="000C55C9"/>
    <w:rsid w:val="000E2334"/>
    <w:rsid w:val="000E4233"/>
    <w:rsid w:val="0010021B"/>
    <w:rsid w:val="00121B10"/>
    <w:rsid w:val="001240DD"/>
    <w:rsid w:val="00126692"/>
    <w:rsid w:val="00131C72"/>
    <w:rsid w:val="00142F8D"/>
    <w:rsid w:val="001509F6"/>
    <w:rsid w:val="00152D28"/>
    <w:rsid w:val="0015404B"/>
    <w:rsid w:val="001827CC"/>
    <w:rsid w:val="001B121D"/>
    <w:rsid w:val="001B20AE"/>
    <w:rsid w:val="001B2986"/>
    <w:rsid w:val="001C0557"/>
    <w:rsid w:val="001D35DF"/>
    <w:rsid w:val="001F55AD"/>
    <w:rsid w:val="00212776"/>
    <w:rsid w:val="00250E8D"/>
    <w:rsid w:val="00254977"/>
    <w:rsid w:val="002A0EB4"/>
    <w:rsid w:val="002A160C"/>
    <w:rsid w:val="002B6857"/>
    <w:rsid w:val="002C5AD9"/>
    <w:rsid w:val="002D38A2"/>
    <w:rsid w:val="002E36C6"/>
    <w:rsid w:val="00322326"/>
    <w:rsid w:val="003440CA"/>
    <w:rsid w:val="00382130"/>
    <w:rsid w:val="003A22FC"/>
    <w:rsid w:val="003E0AF3"/>
    <w:rsid w:val="0042056D"/>
    <w:rsid w:val="0044664A"/>
    <w:rsid w:val="00463BE3"/>
    <w:rsid w:val="0048467E"/>
    <w:rsid w:val="00487375"/>
    <w:rsid w:val="004A7394"/>
    <w:rsid w:val="004B1E52"/>
    <w:rsid w:val="004F3C86"/>
    <w:rsid w:val="005343DF"/>
    <w:rsid w:val="005513C0"/>
    <w:rsid w:val="00556F2C"/>
    <w:rsid w:val="00557386"/>
    <w:rsid w:val="0057470A"/>
    <w:rsid w:val="005A3CC6"/>
    <w:rsid w:val="005D3D1F"/>
    <w:rsid w:val="005D3FCE"/>
    <w:rsid w:val="00614AE4"/>
    <w:rsid w:val="00621A4B"/>
    <w:rsid w:val="00657536"/>
    <w:rsid w:val="00680322"/>
    <w:rsid w:val="0069423E"/>
    <w:rsid w:val="00696088"/>
    <w:rsid w:val="006B295C"/>
    <w:rsid w:val="006D5F19"/>
    <w:rsid w:val="006D766C"/>
    <w:rsid w:val="00700BB4"/>
    <w:rsid w:val="00712D7D"/>
    <w:rsid w:val="00716ED4"/>
    <w:rsid w:val="0073052B"/>
    <w:rsid w:val="007307AF"/>
    <w:rsid w:val="00734310"/>
    <w:rsid w:val="00752C50"/>
    <w:rsid w:val="00776562"/>
    <w:rsid w:val="00784027"/>
    <w:rsid w:val="0079691F"/>
    <w:rsid w:val="007A1AD1"/>
    <w:rsid w:val="007F1BE1"/>
    <w:rsid w:val="008026CD"/>
    <w:rsid w:val="00805370"/>
    <w:rsid w:val="00811163"/>
    <w:rsid w:val="00813FB0"/>
    <w:rsid w:val="0081764A"/>
    <w:rsid w:val="008239F5"/>
    <w:rsid w:val="00831DB3"/>
    <w:rsid w:val="00837405"/>
    <w:rsid w:val="008605A5"/>
    <w:rsid w:val="00873B4F"/>
    <w:rsid w:val="00877CCD"/>
    <w:rsid w:val="008900C3"/>
    <w:rsid w:val="00890BD7"/>
    <w:rsid w:val="008978F3"/>
    <w:rsid w:val="008A123F"/>
    <w:rsid w:val="008A19D1"/>
    <w:rsid w:val="008F0115"/>
    <w:rsid w:val="00900C75"/>
    <w:rsid w:val="00912EF1"/>
    <w:rsid w:val="009224EC"/>
    <w:rsid w:val="00932742"/>
    <w:rsid w:val="00950677"/>
    <w:rsid w:val="00956D12"/>
    <w:rsid w:val="0099299C"/>
    <w:rsid w:val="009961AF"/>
    <w:rsid w:val="00997BE8"/>
    <w:rsid w:val="009C4184"/>
    <w:rsid w:val="009F2DAE"/>
    <w:rsid w:val="009F44DA"/>
    <w:rsid w:val="009F45A1"/>
    <w:rsid w:val="00A04EF6"/>
    <w:rsid w:val="00A177F8"/>
    <w:rsid w:val="00A253CF"/>
    <w:rsid w:val="00A41B8F"/>
    <w:rsid w:val="00A6253F"/>
    <w:rsid w:val="00A65580"/>
    <w:rsid w:val="00A70E60"/>
    <w:rsid w:val="00A87150"/>
    <w:rsid w:val="00A94355"/>
    <w:rsid w:val="00A97831"/>
    <w:rsid w:val="00AA1F89"/>
    <w:rsid w:val="00AA1FE4"/>
    <w:rsid w:val="00AA73B6"/>
    <w:rsid w:val="00AC55DF"/>
    <w:rsid w:val="00AF26CF"/>
    <w:rsid w:val="00B03406"/>
    <w:rsid w:val="00B12180"/>
    <w:rsid w:val="00B22B3B"/>
    <w:rsid w:val="00B2472A"/>
    <w:rsid w:val="00B253E6"/>
    <w:rsid w:val="00B2671C"/>
    <w:rsid w:val="00B322B2"/>
    <w:rsid w:val="00B52724"/>
    <w:rsid w:val="00B527B2"/>
    <w:rsid w:val="00B67B2B"/>
    <w:rsid w:val="00BA5A86"/>
    <w:rsid w:val="00BB3941"/>
    <w:rsid w:val="00BC7F9E"/>
    <w:rsid w:val="00BE7109"/>
    <w:rsid w:val="00BF4F81"/>
    <w:rsid w:val="00C51C66"/>
    <w:rsid w:val="00C61CED"/>
    <w:rsid w:val="00C871BA"/>
    <w:rsid w:val="00C8741A"/>
    <w:rsid w:val="00C902A4"/>
    <w:rsid w:val="00CA5C96"/>
    <w:rsid w:val="00CB6228"/>
    <w:rsid w:val="00CC7C2C"/>
    <w:rsid w:val="00CE736C"/>
    <w:rsid w:val="00CF2188"/>
    <w:rsid w:val="00D202BC"/>
    <w:rsid w:val="00D2140B"/>
    <w:rsid w:val="00D23317"/>
    <w:rsid w:val="00D27396"/>
    <w:rsid w:val="00D327C4"/>
    <w:rsid w:val="00D35928"/>
    <w:rsid w:val="00D5036F"/>
    <w:rsid w:val="00D56D90"/>
    <w:rsid w:val="00D66F26"/>
    <w:rsid w:val="00D71A75"/>
    <w:rsid w:val="00D81B2A"/>
    <w:rsid w:val="00D920F1"/>
    <w:rsid w:val="00DA491D"/>
    <w:rsid w:val="00DB77FB"/>
    <w:rsid w:val="00DC5238"/>
    <w:rsid w:val="00E52F67"/>
    <w:rsid w:val="00E6065C"/>
    <w:rsid w:val="00E67EC7"/>
    <w:rsid w:val="00E826D9"/>
    <w:rsid w:val="00EB35B0"/>
    <w:rsid w:val="00EC1CD3"/>
    <w:rsid w:val="00EC6BF1"/>
    <w:rsid w:val="00ED1EBB"/>
    <w:rsid w:val="00EF2620"/>
    <w:rsid w:val="00EF3D6C"/>
    <w:rsid w:val="00EF545E"/>
    <w:rsid w:val="00F521BF"/>
    <w:rsid w:val="00F60A10"/>
    <w:rsid w:val="00F85891"/>
    <w:rsid w:val="00F86896"/>
    <w:rsid w:val="00FA0BF6"/>
    <w:rsid w:val="00FA3C33"/>
    <w:rsid w:val="00FB2572"/>
    <w:rsid w:val="00FC44BC"/>
    <w:rsid w:val="00FF1575"/>
    <w:rsid w:val="00FF37A6"/>
  </w:rsids>
  <m:mathPr>
    <m:mathFont m:val="Cambria Math"/>
    <m:brkBin m:val="before"/>
    <m:brkBinSub m:val="--"/>
    <m:smallFrac m:val="0"/>
    <m:dispDef/>
    <m:lMargin m:val="0"/>
    <m:rMargin m:val="0"/>
    <m:defJc m:val="centerGroup"/>
    <m:wrapIndent m:val="1440"/>
    <m:intLim m:val="subSup"/>
    <m:naryLim m:val="undOvr"/>
  </m:mathPr>
  <w:themeFontLang w:val="en-US" w:bidi="hi-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71C6126"/>
  <w15:docId w15:val="{3010AB47-2C66-4F54-9101-0D81D60B2C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4"/>
        <w:szCs w:val="24"/>
        <w:lang w:val="en-US" w:eastAsia="en-US" w:bidi="ar-SA"/>
      </w:rPr>
    </w:rPrDefault>
    <w:pPrDefault>
      <w:pPr>
        <w:spacing w:after="200"/>
      </w:pPr>
    </w:pPrDefault>
  </w:docDefaults>
  <w:latentStyles w:defLockedState="0" w:defUIPriority="0" w:defSemiHidden="0" w:defUnhideWhenUsed="0" w:defQFormat="0" w:count="371">
    <w:lsdException w:name="heading 1" w:uiPriority="9" w:qFormat="1"/>
    <w:lsdException w:name="heading 2" w:uiPriority="9" w:qFormat="1"/>
    <w:lsdException w:name="index 1"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3" w:semiHidden="1" w:unhideWhenUsed="1"/>
    <w:lsdException w:name="List Number 4" w:semiHidden="1" w:unhideWhenUsed="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Hyperlink" w:uiPriority="99"/>
    <w:lsdException w:name="Strong" w:uiPriority="22"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Bibliography" w:semiHidden="1"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BodyText"/>
    <w:link w:val="Heading1Char"/>
    <w:uiPriority w:val="9"/>
    <w:qFormat/>
    <w:rsid w:val="00A10FD9"/>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BodyText"/>
    <w:link w:val="Heading2Char"/>
    <w:uiPriority w:val="9"/>
    <w:unhideWhenUsed/>
    <w:qFormat/>
    <w:rsid w:val="00A10FD9"/>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BodyText"/>
    <w:link w:val="Heading3Char"/>
    <w:uiPriority w:val="9"/>
    <w:unhideWhenUsed/>
    <w:qFormat/>
    <w:rsid w:val="00A10FD9"/>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BodyText"/>
    <w:link w:val="Heading4Char"/>
    <w:uiPriority w:val="9"/>
    <w:semiHidden/>
    <w:unhideWhenUsed/>
    <w:qFormat/>
    <w:rsid w:val="00A10FD9"/>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BodyText"/>
    <w:link w:val="Heading5Char"/>
    <w:uiPriority w:val="9"/>
    <w:semiHidden/>
    <w:unhideWhenUsed/>
    <w:qFormat/>
    <w:rsid w:val="00A10FD9"/>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BodyText"/>
    <w:link w:val="Heading6Char"/>
    <w:uiPriority w:val="9"/>
    <w:semiHidden/>
    <w:unhideWhenUsed/>
    <w:qFormat/>
    <w:rsid w:val="00A10FD9"/>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BodyText"/>
    <w:link w:val="Heading7Char"/>
    <w:uiPriority w:val="9"/>
    <w:semiHidden/>
    <w:unhideWhenUsed/>
    <w:qFormat/>
    <w:rsid w:val="00A10FD9"/>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BodyText"/>
    <w:link w:val="Heading8Char"/>
    <w:uiPriority w:val="9"/>
    <w:semiHidden/>
    <w:unhideWhenUsed/>
    <w:qFormat/>
    <w:rsid w:val="00A10FD9"/>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BodyText"/>
    <w:link w:val="Heading9Char"/>
    <w:uiPriority w:val="9"/>
    <w:semiHidden/>
    <w:unhideWhenUsed/>
    <w:qFormat/>
    <w:rsid w:val="00A10FD9"/>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qFormat/>
    <w:pPr>
      <w:spacing w:before="180" w:after="180"/>
    </w:pPr>
  </w:style>
  <w:style w:type="paragraph" w:customStyle="1" w:styleId="FirstParagraph">
    <w:name w:val="First Paragraph"/>
    <w:basedOn w:val="BodyText"/>
    <w:next w:val="BodyText"/>
    <w:qFormat/>
  </w:style>
  <w:style w:type="paragraph" w:customStyle="1" w:styleId="Compact">
    <w:name w:val="Compact"/>
    <w:basedOn w:val="BodyText"/>
    <w:qFormat/>
    <w:pPr>
      <w:spacing w:before="36" w:after="36"/>
    </w:pPr>
  </w:style>
  <w:style w:type="paragraph" w:styleId="Title">
    <w:name w:val="Title"/>
    <w:basedOn w:val="Normal"/>
    <w:next w:val="BodyText"/>
    <w:link w:val="TitleChar"/>
    <w:uiPriority w:val="10"/>
    <w:qFormat/>
    <w:rsid w:val="00A10FD9"/>
    <w:pPr>
      <w:spacing w:after="80"/>
      <w:contextualSpacing/>
      <w:jc w:val="center"/>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A10FD9"/>
    <w:rPr>
      <w:rFonts w:asciiTheme="majorHAnsi" w:eastAsiaTheme="majorEastAsia" w:hAnsiTheme="majorHAnsi" w:cstheme="majorBidi"/>
      <w:spacing w:val="-10"/>
      <w:kern w:val="28"/>
      <w:sz w:val="56"/>
      <w:szCs w:val="56"/>
    </w:rPr>
  </w:style>
  <w:style w:type="paragraph" w:styleId="Subtitle">
    <w:name w:val="Subtitle"/>
    <w:basedOn w:val="Title"/>
    <w:next w:val="BodyText"/>
    <w:link w:val="SubtitleChar"/>
    <w:uiPriority w:val="11"/>
    <w:qFormat/>
    <w:rsid w:val="00A10FD9"/>
    <w:pPr>
      <w:numPr>
        <w:ilvl w:val="1"/>
      </w:numPr>
    </w:pPr>
    <w:rPr>
      <w:spacing w:val="15"/>
      <w:sz w:val="28"/>
      <w:szCs w:val="28"/>
    </w:rPr>
  </w:style>
  <w:style w:type="character" w:customStyle="1" w:styleId="SubtitleChar">
    <w:name w:val="Subtitle Char"/>
    <w:basedOn w:val="DefaultParagraphFont"/>
    <w:link w:val="Subtitle"/>
    <w:uiPriority w:val="11"/>
    <w:rsid w:val="00A10FD9"/>
    <w:rPr>
      <w:rFonts w:eastAsiaTheme="majorEastAsia" w:cstheme="majorBidi"/>
      <w:color w:val="595959" w:themeColor="text1" w:themeTint="A6"/>
      <w:spacing w:val="15"/>
      <w:sz w:val="28"/>
      <w:szCs w:val="28"/>
    </w:rPr>
  </w:style>
  <w:style w:type="paragraph" w:customStyle="1" w:styleId="Author">
    <w:name w:val="Author"/>
    <w:next w:val="BodyText"/>
    <w:qFormat/>
    <w:pPr>
      <w:keepNext/>
      <w:keepLines/>
      <w:jc w:val="center"/>
    </w:pPr>
  </w:style>
  <w:style w:type="paragraph" w:styleId="Date">
    <w:name w:val="Date"/>
    <w:next w:val="BodyText"/>
    <w:qFormat/>
    <w:pPr>
      <w:keepNext/>
      <w:keepLines/>
      <w:jc w:val="center"/>
    </w:pPr>
  </w:style>
  <w:style w:type="paragraph" w:customStyle="1" w:styleId="AbstractTitle">
    <w:name w:val="Abstract Title"/>
    <w:basedOn w:val="Normal"/>
    <w:next w:val="Abstract"/>
    <w:qFormat/>
    <w:pPr>
      <w:keepNext/>
      <w:keepLines/>
      <w:spacing w:before="300" w:after="0"/>
      <w:jc w:val="center"/>
    </w:pPr>
    <w:rPr>
      <w:b/>
      <w:sz w:val="20"/>
      <w:szCs w:val="20"/>
    </w:rPr>
  </w:style>
  <w:style w:type="paragraph" w:customStyle="1" w:styleId="Abstract">
    <w:name w:val="Abstract"/>
    <w:basedOn w:val="Normal"/>
    <w:next w:val="BodyText"/>
    <w:qFormat/>
    <w:pPr>
      <w:keepNext/>
      <w:keepLines/>
      <w:spacing w:before="100" w:after="300"/>
    </w:pPr>
    <w:rPr>
      <w:sz w:val="20"/>
      <w:szCs w:val="20"/>
    </w:rPr>
  </w:style>
  <w:style w:type="paragraph" w:styleId="Bibliography">
    <w:name w:val="Bibliography"/>
    <w:basedOn w:val="Normal"/>
    <w:qFormat/>
  </w:style>
  <w:style w:type="character" w:customStyle="1" w:styleId="Heading1Char">
    <w:name w:val="Heading 1 Char"/>
    <w:basedOn w:val="DefaultParagraphFont"/>
    <w:link w:val="Heading1"/>
    <w:uiPriority w:val="9"/>
    <w:rsid w:val="00A10FD9"/>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rsid w:val="00A10FD9"/>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rsid w:val="00A10FD9"/>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A10FD9"/>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A10FD9"/>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A10FD9"/>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A10FD9"/>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A10FD9"/>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A10FD9"/>
    <w:rPr>
      <w:rFonts w:eastAsiaTheme="majorEastAsia" w:cstheme="majorBidi"/>
      <w:color w:val="272727" w:themeColor="text1" w:themeTint="D8"/>
    </w:rPr>
  </w:style>
  <w:style w:type="paragraph" w:styleId="BlockText">
    <w:name w:val="Block Text"/>
    <w:basedOn w:val="BodyText"/>
    <w:next w:val="BodyText"/>
    <w:uiPriority w:val="9"/>
    <w:unhideWhenUsed/>
    <w:qFormat/>
    <w:pPr>
      <w:spacing w:before="100" w:after="100"/>
      <w:ind w:left="480" w:right="480"/>
    </w:pPr>
  </w:style>
  <w:style w:type="paragraph" w:styleId="FootnoteText">
    <w:name w:val="footnote text"/>
    <w:basedOn w:val="Normal"/>
    <w:uiPriority w:val="9"/>
    <w:unhideWhenUsed/>
    <w:qFormat/>
  </w:style>
  <w:style w:type="paragraph" w:customStyle="1" w:styleId="FootnoteBlockText">
    <w:name w:val="Footnote Block Text"/>
    <w:basedOn w:val="FootnoteText"/>
    <w:next w:val="FootnoteText"/>
    <w:uiPriority w:val="9"/>
    <w:unhideWhenUsed/>
    <w:qFormat/>
    <w:pPr>
      <w:spacing w:before="100" w:after="100"/>
      <w:ind w:left="480" w:right="480"/>
    </w:pPr>
  </w:style>
  <w:style w:type="table" w:customStyle="1" w:styleId="Table">
    <w:name w:val="Table"/>
    <w:semiHidden/>
    <w:unhideWhenUsed/>
    <w:qFormat/>
    <w:tblPr>
      <w:tblInd w:w="0" w:type="dxa"/>
      <w:tblCellMar>
        <w:top w:w="0" w:type="dxa"/>
        <w:left w:w="108" w:type="dxa"/>
        <w:bottom w:w="0" w:type="dxa"/>
        <w:right w:w="108" w:type="dxa"/>
      </w:tblCellMar>
    </w:tblPr>
    <w:tblStylePr w:type="firstRow">
      <w:tblPr>
        <w:jc w:val="left"/>
      </w:tblPr>
      <w:trPr>
        <w:jc w:val="left"/>
      </w:trPr>
      <w:tcPr>
        <w:tcBorders>
          <w:bottom w:val="single" w:sz="0" w:space="0" w:color="auto"/>
        </w:tcBorders>
        <w:vAlign w:val="bottom"/>
      </w:tcPr>
    </w:tblStylePr>
  </w:style>
  <w:style w:type="paragraph" w:customStyle="1" w:styleId="DefinitionTerm">
    <w:name w:val="Definition Term"/>
    <w:basedOn w:val="Normal"/>
    <w:next w:val="Definition"/>
    <w:pPr>
      <w:keepNext/>
      <w:keepLines/>
      <w:spacing w:after="0"/>
    </w:pPr>
    <w:rPr>
      <w:b/>
    </w:rPr>
  </w:style>
  <w:style w:type="paragraph" w:customStyle="1" w:styleId="Definition">
    <w:name w:val="Definition"/>
    <w:basedOn w:val="Normal"/>
  </w:style>
  <w:style w:type="paragraph" w:styleId="Caption">
    <w:name w:val="caption"/>
    <w:basedOn w:val="Normal"/>
    <w:link w:val="CaptionChar"/>
    <w:rsid w:val="00A04EF6"/>
    <w:pPr>
      <w:spacing w:after="120"/>
    </w:pPr>
    <w:rPr>
      <w:rFonts w:ascii="Times New Roman" w:hAnsi="Times New Roman"/>
      <w:b/>
    </w:rPr>
  </w:style>
  <w:style w:type="paragraph" w:customStyle="1" w:styleId="TableCaption">
    <w:name w:val="Table Caption"/>
    <w:basedOn w:val="Caption"/>
    <w:pPr>
      <w:keepNext/>
    </w:pPr>
  </w:style>
  <w:style w:type="paragraph" w:customStyle="1" w:styleId="ImageCaption">
    <w:name w:val="Image Caption"/>
    <w:basedOn w:val="Caption"/>
  </w:style>
  <w:style w:type="paragraph" w:customStyle="1" w:styleId="Figure">
    <w:name w:val="Figure"/>
    <w:basedOn w:val="Normal"/>
  </w:style>
  <w:style w:type="paragraph" w:customStyle="1" w:styleId="CaptionedFigure">
    <w:name w:val="Captioned Figure"/>
    <w:basedOn w:val="Figure"/>
    <w:pPr>
      <w:keepNext/>
    </w:pPr>
  </w:style>
  <w:style w:type="character" w:customStyle="1" w:styleId="CaptionChar">
    <w:name w:val="Caption Char"/>
    <w:basedOn w:val="DefaultParagraphFont"/>
    <w:link w:val="Caption"/>
    <w:rsid w:val="00A04EF6"/>
    <w:rPr>
      <w:rFonts w:ascii="Times New Roman" w:hAnsi="Times New Roman"/>
      <w:b/>
    </w:rPr>
  </w:style>
  <w:style w:type="character" w:customStyle="1" w:styleId="VerbatimChar">
    <w:name w:val="Verbatim Char"/>
    <w:basedOn w:val="CaptionChar"/>
    <w:link w:val="SourceCode"/>
    <w:rPr>
      <w:rFonts w:ascii="Consolas" w:hAnsi="Consolas"/>
      <w:b/>
      <w:sz w:val="22"/>
    </w:rPr>
  </w:style>
  <w:style w:type="character" w:customStyle="1" w:styleId="SectionNumber">
    <w:name w:val="Section Number"/>
    <w:basedOn w:val="CaptionChar"/>
    <w:rPr>
      <w:rFonts w:ascii="Times New Roman" w:hAnsi="Times New Roman"/>
      <w:b/>
    </w:rPr>
  </w:style>
  <w:style w:type="character" w:styleId="FootnoteReference">
    <w:name w:val="footnote reference"/>
    <w:basedOn w:val="CaptionChar"/>
    <w:rPr>
      <w:rFonts w:ascii="Times New Roman" w:hAnsi="Times New Roman"/>
      <w:b/>
      <w:vertAlign w:val="superscript"/>
    </w:rPr>
  </w:style>
  <w:style w:type="character" w:styleId="Hyperlink">
    <w:name w:val="Hyperlink"/>
    <w:basedOn w:val="CaptionChar"/>
    <w:uiPriority w:val="99"/>
    <w:rPr>
      <w:rFonts w:ascii="Times New Roman" w:hAnsi="Times New Roman"/>
      <w:b/>
      <w:color w:val="156082" w:themeColor="accent1"/>
    </w:rPr>
  </w:style>
  <w:style w:type="paragraph" w:styleId="TOCHeading">
    <w:name w:val="TOC Heading"/>
    <w:basedOn w:val="Heading1"/>
    <w:next w:val="BodyText"/>
    <w:uiPriority w:val="39"/>
    <w:unhideWhenUsed/>
    <w:qFormat/>
    <w:pPr>
      <w:spacing w:before="240" w:line="259" w:lineRule="auto"/>
      <w:outlineLvl w:val="9"/>
    </w:pPr>
  </w:style>
  <w:style w:type="paragraph" w:customStyle="1" w:styleId="SourceCode">
    <w:name w:val="Source Code"/>
    <w:basedOn w:val="Normal"/>
    <w:link w:val="VerbatimChar"/>
    <w:pPr>
      <w:wordWrap w:val="0"/>
    </w:pPr>
  </w:style>
  <w:style w:type="character" w:customStyle="1" w:styleId="KeywordTok">
    <w:name w:val="KeywordTok"/>
    <w:basedOn w:val="VerbatimChar"/>
    <w:rPr>
      <w:rFonts w:ascii="Consolas" w:hAnsi="Consolas"/>
      <w:b w:val="0"/>
      <w:color w:val="007020"/>
      <w:sz w:val="22"/>
    </w:rPr>
  </w:style>
  <w:style w:type="character" w:customStyle="1" w:styleId="DataTypeTok">
    <w:name w:val="DataTypeTok"/>
    <w:basedOn w:val="VerbatimChar"/>
    <w:rPr>
      <w:rFonts w:ascii="Consolas" w:hAnsi="Consolas"/>
      <w:b/>
      <w:color w:val="902000"/>
      <w:sz w:val="22"/>
    </w:rPr>
  </w:style>
  <w:style w:type="character" w:customStyle="1" w:styleId="DecValTok">
    <w:name w:val="DecValTok"/>
    <w:basedOn w:val="VerbatimChar"/>
    <w:rPr>
      <w:rFonts w:ascii="Consolas" w:hAnsi="Consolas"/>
      <w:b/>
      <w:color w:val="40A070"/>
      <w:sz w:val="22"/>
    </w:rPr>
  </w:style>
  <w:style w:type="character" w:customStyle="1" w:styleId="BaseNTok">
    <w:name w:val="BaseNTok"/>
    <w:basedOn w:val="VerbatimChar"/>
    <w:rPr>
      <w:rFonts w:ascii="Consolas" w:hAnsi="Consolas"/>
      <w:b/>
      <w:color w:val="40A070"/>
      <w:sz w:val="22"/>
    </w:rPr>
  </w:style>
  <w:style w:type="character" w:customStyle="1" w:styleId="FloatTok">
    <w:name w:val="FloatTok"/>
    <w:basedOn w:val="VerbatimChar"/>
    <w:rPr>
      <w:rFonts w:ascii="Consolas" w:hAnsi="Consolas"/>
      <w:b/>
      <w:color w:val="40A070"/>
      <w:sz w:val="22"/>
    </w:rPr>
  </w:style>
  <w:style w:type="character" w:customStyle="1" w:styleId="ConstantTok">
    <w:name w:val="ConstantTok"/>
    <w:basedOn w:val="VerbatimChar"/>
    <w:rPr>
      <w:rFonts w:ascii="Consolas" w:hAnsi="Consolas"/>
      <w:b/>
      <w:color w:val="880000"/>
      <w:sz w:val="22"/>
    </w:rPr>
  </w:style>
  <w:style w:type="character" w:customStyle="1" w:styleId="CharTok">
    <w:name w:val="CharTok"/>
    <w:basedOn w:val="VerbatimChar"/>
    <w:rPr>
      <w:rFonts w:ascii="Consolas" w:hAnsi="Consolas"/>
      <w:b/>
      <w:color w:val="4070A0"/>
      <w:sz w:val="22"/>
    </w:rPr>
  </w:style>
  <w:style w:type="character" w:customStyle="1" w:styleId="SpecialCharTok">
    <w:name w:val="SpecialCharTok"/>
    <w:basedOn w:val="VerbatimChar"/>
    <w:rPr>
      <w:rFonts w:ascii="Consolas" w:hAnsi="Consolas"/>
      <w:b/>
      <w:color w:val="4070A0"/>
      <w:sz w:val="22"/>
    </w:rPr>
  </w:style>
  <w:style w:type="character" w:customStyle="1" w:styleId="StringTok">
    <w:name w:val="StringTok"/>
    <w:basedOn w:val="VerbatimChar"/>
    <w:rPr>
      <w:rFonts w:ascii="Consolas" w:hAnsi="Consolas"/>
      <w:b/>
      <w:color w:val="4070A0"/>
      <w:sz w:val="22"/>
    </w:rPr>
  </w:style>
  <w:style w:type="character" w:customStyle="1" w:styleId="VerbatimStringTok">
    <w:name w:val="VerbatimStringTok"/>
    <w:basedOn w:val="VerbatimChar"/>
    <w:rPr>
      <w:rFonts w:ascii="Consolas" w:hAnsi="Consolas"/>
      <w:b/>
      <w:color w:val="4070A0"/>
      <w:sz w:val="22"/>
    </w:rPr>
  </w:style>
  <w:style w:type="character" w:customStyle="1" w:styleId="SpecialStringTok">
    <w:name w:val="SpecialStringTok"/>
    <w:basedOn w:val="VerbatimChar"/>
    <w:rPr>
      <w:rFonts w:ascii="Consolas" w:hAnsi="Consolas"/>
      <w:b/>
      <w:color w:val="BB6688"/>
      <w:sz w:val="22"/>
    </w:rPr>
  </w:style>
  <w:style w:type="character" w:customStyle="1" w:styleId="ImportTok">
    <w:name w:val="ImportTok"/>
    <w:basedOn w:val="VerbatimChar"/>
    <w:rPr>
      <w:rFonts w:ascii="Consolas" w:hAnsi="Consolas"/>
      <w:b w:val="0"/>
      <w:color w:val="008000"/>
      <w:sz w:val="22"/>
    </w:rPr>
  </w:style>
  <w:style w:type="character" w:customStyle="1" w:styleId="CommentTok">
    <w:name w:val="CommentTok"/>
    <w:basedOn w:val="VerbatimChar"/>
    <w:rPr>
      <w:rFonts w:ascii="Consolas" w:hAnsi="Consolas"/>
      <w:b/>
      <w:i/>
      <w:color w:val="60A0B0"/>
      <w:sz w:val="22"/>
    </w:rPr>
  </w:style>
  <w:style w:type="character" w:customStyle="1" w:styleId="DocumentationTok">
    <w:name w:val="DocumentationTok"/>
    <w:basedOn w:val="VerbatimChar"/>
    <w:rPr>
      <w:rFonts w:ascii="Consolas" w:hAnsi="Consolas"/>
      <w:b/>
      <w:i/>
      <w:color w:val="BA2121"/>
      <w:sz w:val="22"/>
    </w:rPr>
  </w:style>
  <w:style w:type="character" w:customStyle="1" w:styleId="AnnotationTok">
    <w:name w:val="AnnotationTok"/>
    <w:basedOn w:val="VerbatimChar"/>
    <w:rPr>
      <w:rFonts w:ascii="Consolas" w:hAnsi="Consolas"/>
      <w:b w:val="0"/>
      <w:i/>
      <w:color w:val="60A0B0"/>
      <w:sz w:val="22"/>
    </w:rPr>
  </w:style>
  <w:style w:type="character" w:customStyle="1" w:styleId="CommentVarTok">
    <w:name w:val="CommentVarTok"/>
    <w:basedOn w:val="VerbatimChar"/>
    <w:rPr>
      <w:rFonts w:ascii="Consolas" w:hAnsi="Consolas"/>
      <w:b w:val="0"/>
      <w:i/>
      <w:color w:val="60A0B0"/>
      <w:sz w:val="22"/>
    </w:rPr>
  </w:style>
  <w:style w:type="character" w:customStyle="1" w:styleId="OtherTok">
    <w:name w:val="OtherTok"/>
    <w:basedOn w:val="VerbatimChar"/>
    <w:rPr>
      <w:rFonts w:ascii="Consolas" w:hAnsi="Consolas"/>
      <w:b/>
      <w:color w:val="007020"/>
      <w:sz w:val="22"/>
    </w:rPr>
  </w:style>
  <w:style w:type="character" w:customStyle="1" w:styleId="FunctionTok">
    <w:name w:val="FunctionTok"/>
    <w:basedOn w:val="VerbatimChar"/>
    <w:rPr>
      <w:rFonts w:ascii="Consolas" w:hAnsi="Consolas"/>
      <w:b/>
      <w:color w:val="06287E"/>
      <w:sz w:val="22"/>
    </w:rPr>
  </w:style>
  <w:style w:type="character" w:customStyle="1" w:styleId="VariableTok">
    <w:name w:val="VariableTok"/>
    <w:basedOn w:val="VerbatimChar"/>
    <w:rPr>
      <w:rFonts w:ascii="Consolas" w:hAnsi="Consolas"/>
      <w:b/>
      <w:color w:val="19177C"/>
      <w:sz w:val="22"/>
    </w:rPr>
  </w:style>
  <w:style w:type="character" w:customStyle="1" w:styleId="ControlFlowTok">
    <w:name w:val="ControlFlowTok"/>
    <w:basedOn w:val="VerbatimChar"/>
    <w:rPr>
      <w:rFonts w:ascii="Consolas" w:hAnsi="Consolas"/>
      <w:b w:val="0"/>
      <w:color w:val="007020"/>
      <w:sz w:val="22"/>
    </w:rPr>
  </w:style>
  <w:style w:type="character" w:customStyle="1" w:styleId="OperatorTok">
    <w:name w:val="OperatorTok"/>
    <w:basedOn w:val="VerbatimChar"/>
    <w:rPr>
      <w:rFonts w:ascii="Consolas" w:hAnsi="Consolas"/>
      <w:b/>
      <w:color w:val="666666"/>
      <w:sz w:val="22"/>
    </w:rPr>
  </w:style>
  <w:style w:type="character" w:customStyle="1" w:styleId="BuiltInTok">
    <w:name w:val="BuiltInTok"/>
    <w:basedOn w:val="VerbatimChar"/>
    <w:rPr>
      <w:rFonts w:ascii="Consolas" w:hAnsi="Consolas"/>
      <w:b/>
      <w:color w:val="008000"/>
      <w:sz w:val="22"/>
    </w:rPr>
  </w:style>
  <w:style w:type="character" w:customStyle="1" w:styleId="ExtensionTok">
    <w:name w:val="ExtensionTok"/>
    <w:basedOn w:val="VerbatimChar"/>
    <w:rPr>
      <w:rFonts w:ascii="Consolas" w:hAnsi="Consolas"/>
      <w:b/>
      <w:sz w:val="22"/>
    </w:rPr>
  </w:style>
  <w:style w:type="character" w:customStyle="1" w:styleId="PreprocessorTok">
    <w:name w:val="PreprocessorTok"/>
    <w:basedOn w:val="VerbatimChar"/>
    <w:rPr>
      <w:rFonts w:ascii="Consolas" w:hAnsi="Consolas"/>
      <w:b/>
      <w:color w:val="BC7A00"/>
      <w:sz w:val="22"/>
    </w:rPr>
  </w:style>
  <w:style w:type="character" w:customStyle="1" w:styleId="AttributeTok">
    <w:name w:val="AttributeTok"/>
    <w:basedOn w:val="VerbatimChar"/>
    <w:rPr>
      <w:rFonts w:ascii="Consolas" w:hAnsi="Consolas"/>
      <w:b/>
      <w:color w:val="7D9029"/>
      <w:sz w:val="22"/>
    </w:rPr>
  </w:style>
  <w:style w:type="character" w:customStyle="1" w:styleId="RegionMarkerTok">
    <w:name w:val="RegionMarkerTok"/>
    <w:basedOn w:val="VerbatimChar"/>
    <w:rPr>
      <w:rFonts w:ascii="Consolas" w:hAnsi="Consolas"/>
      <w:b/>
      <w:sz w:val="22"/>
    </w:rPr>
  </w:style>
  <w:style w:type="character" w:customStyle="1" w:styleId="InformationTok">
    <w:name w:val="InformationTok"/>
    <w:basedOn w:val="VerbatimChar"/>
    <w:rPr>
      <w:rFonts w:ascii="Consolas" w:hAnsi="Consolas"/>
      <w:b w:val="0"/>
      <w:i/>
      <w:color w:val="60A0B0"/>
      <w:sz w:val="22"/>
    </w:rPr>
  </w:style>
  <w:style w:type="character" w:customStyle="1" w:styleId="WarningTok">
    <w:name w:val="WarningTok"/>
    <w:basedOn w:val="VerbatimChar"/>
    <w:rPr>
      <w:rFonts w:ascii="Consolas" w:hAnsi="Consolas"/>
      <w:b w:val="0"/>
      <w:i/>
      <w:color w:val="60A0B0"/>
      <w:sz w:val="22"/>
    </w:rPr>
  </w:style>
  <w:style w:type="character" w:customStyle="1" w:styleId="AlertTok">
    <w:name w:val="AlertTok"/>
    <w:basedOn w:val="VerbatimChar"/>
    <w:rPr>
      <w:rFonts w:ascii="Consolas" w:hAnsi="Consolas"/>
      <w:b w:val="0"/>
      <w:color w:val="FF0000"/>
      <w:sz w:val="22"/>
    </w:rPr>
  </w:style>
  <w:style w:type="character" w:customStyle="1" w:styleId="ErrorTok">
    <w:name w:val="ErrorTok"/>
    <w:basedOn w:val="VerbatimChar"/>
    <w:rPr>
      <w:rFonts w:ascii="Consolas" w:hAnsi="Consolas"/>
      <w:b w:val="0"/>
      <w:color w:val="FF0000"/>
      <w:sz w:val="22"/>
    </w:rPr>
  </w:style>
  <w:style w:type="character" w:customStyle="1" w:styleId="NormalTok">
    <w:name w:val="NormalTok"/>
    <w:basedOn w:val="VerbatimChar"/>
    <w:rPr>
      <w:rFonts w:ascii="Consolas" w:hAnsi="Consolas"/>
      <w:b/>
      <w:sz w:val="22"/>
    </w:rPr>
  </w:style>
  <w:style w:type="paragraph" w:styleId="TOC1">
    <w:name w:val="toc 1"/>
    <w:basedOn w:val="Normal"/>
    <w:next w:val="Normal"/>
    <w:autoRedefine/>
    <w:uiPriority w:val="39"/>
    <w:unhideWhenUsed/>
    <w:rsid w:val="00D202BC"/>
    <w:pPr>
      <w:spacing w:after="100"/>
    </w:pPr>
  </w:style>
  <w:style w:type="paragraph" w:styleId="TOC2">
    <w:name w:val="toc 2"/>
    <w:basedOn w:val="Normal"/>
    <w:next w:val="Normal"/>
    <w:autoRedefine/>
    <w:uiPriority w:val="39"/>
    <w:unhideWhenUsed/>
    <w:rsid w:val="00D202BC"/>
    <w:pPr>
      <w:spacing w:after="100"/>
      <w:ind w:left="240"/>
    </w:pPr>
  </w:style>
  <w:style w:type="paragraph" w:styleId="TOC3">
    <w:name w:val="toc 3"/>
    <w:basedOn w:val="Normal"/>
    <w:next w:val="Normal"/>
    <w:autoRedefine/>
    <w:uiPriority w:val="39"/>
    <w:unhideWhenUsed/>
    <w:rsid w:val="00D202BC"/>
    <w:pPr>
      <w:spacing w:after="100"/>
      <w:ind w:left="480"/>
    </w:pPr>
  </w:style>
  <w:style w:type="paragraph" w:styleId="NormalWeb">
    <w:name w:val="Normal (Web)"/>
    <w:basedOn w:val="Normal"/>
    <w:uiPriority w:val="99"/>
    <w:unhideWhenUsed/>
    <w:rsid w:val="00831DB3"/>
    <w:pPr>
      <w:spacing w:before="100" w:beforeAutospacing="1" w:after="100" w:afterAutospacing="1"/>
    </w:pPr>
    <w:rPr>
      <w:rFonts w:ascii="Times New Roman" w:eastAsia="Times New Roman" w:hAnsi="Times New Roman" w:cs="Times New Roman"/>
      <w:lang w:val="en-IN" w:eastAsia="en-IN" w:bidi="hi-IN"/>
    </w:rPr>
  </w:style>
  <w:style w:type="character" w:customStyle="1" w:styleId="whitespace-normal">
    <w:name w:val="whitespace-normal"/>
    <w:basedOn w:val="DefaultParagraphFont"/>
    <w:rsid w:val="00152D28"/>
  </w:style>
  <w:style w:type="character" w:styleId="Strong">
    <w:name w:val="Strong"/>
    <w:basedOn w:val="DefaultParagraphFont"/>
    <w:uiPriority w:val="22"/>
    <w:qFormat/>
    <w:rsid w:val="00B253E6"/>
    <w:rPr>
      <w:b/>
      <w:bCs/>
    </w:rPr>
  </w:style>
  <w:style w:type="character" w:customStyle="1" w:styleId="BodyTextChar">
    <w:name w:val="Body Text Char"/>
    <w:basedOn w:val="DefaultParagraphFont"/>
    <w:link w:val="BodyText"/>
    <w:rsid w:val="00A04EF6"/>
  </w:style>
  <w:style w:type="paragraph" w:styleId="Revision">
    <w:name w:val="Revision"/>
    <w:hidden/>
    <w:semiHidden/>
    <w:rsid w:val="00776562"/>
    <w:pPr>
      <w:spacing w:after="0"/>
    </w:pPr>
  </w:style>
  <w:style w:type="character" w:customStyle="1" w:styleId="citation-119">
    <w:name w:val="citation-119"/>
    <w:basedOn w:val="DefaultParagraphFont"/>
    <w:rsid w:val="00EF2620"/>
  </w:style>
  <w:style w:type="character" w:customStyle="1" w:styleId="citation-118">
    <w:name w:val="citation-118"/>
    <w:basedOn w:val="DefaultParagraphFont"/>
    <w:rsid w:val="00EF2620"/>
  </w:style>
  <w:style w:type="character" w:customStyle="1" w:styleId="citation-117">
    <w:name w:val="citation-117"/>
    <w:basedOn w:val="DefaultParagraphFont"/>
    <w:rsid w:val="00EF2620"/>
  </w:style>
  <w:style w:type="character" w:customStyle="1" w:styleId="citation-116">
    <w:name w:val="citation-116"/>
    <w:basedOn w:val="DefaultParagraphFont"/>
    <w:rsid w:val="00EF2620"/>
  </w:style>
  <w:style w:type="character" w:customStyle="1" w:styleId="citation-115">
    <w:name w:val="citation-115"/>
    <w:basedOn w:val="DefaultParagraphFont"/>
    <w:rsid w:val="00EF2620"/>
  </w:style>
  <w:style w:type="character" w:customStyle="1" w:styleId="citation-114">
    <w:name w:val="citation-114"/>
    <w:basedOn w:val="DefaultParagraphFont"/>
    <w:rsid w:val="00EF2620"/>
  </w:style>
  <w:style w:type="character" w:customStyle="1" w:styleId="citation-113">
    <w:name w:val="citation-113"/>
    <w:basedOn w:val="DefaultParagraphFont"/>
    <w:rsid w:val="00EF2620"/>
  </w:style>
  <w:style w:type="character" w:customStyle="1" w:styleId="citation-112">
    <w:name w:val="citation-112"/>
    <w:basedOn w:val="DefaultParagraphFont"/>
    <w:rsid w:val="00EF2620"/>
  </w:style>
  <w:style w:type="character" w:customStyle="1" w:styleId="citation-111">
    <w:name w:val="citation-111"/>
    <w:basedOn w:val="DefaultParagraphFont"/>
    <w:rsid w:val="00EF2620"/>
  </w:style>
  <w:style w:type="character" w:customStyle="1" w:styleId="citation-110">
    <w:name w:val="citation-110"/>
    <w:basedOn w:val="DefaultParagraphFont"/>
    <w:rsid w:val="00EF262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3119030">
      <w:bodyDiv w:val="1"/>
      <w:marLeft w:val="0"/>
      <w:marRight w:val="0"/>
      <w:marTop w:val="0"/>
      <w:marBottom w:val="0"/>
      <w:divBdr>
        <w:top w:val="none" w:sz="0" w:space="0" w:color="auto"/>
        <w:left w:val="none" w:sz="0" w:space="0" w:color="auto"/>
        <w:bottom w:val="none" w:sz="0" w:space="0" w:color="auto"/>
        <w:right w:val="none" w:sz="0" w:space="0" w:color="auto"/>
      </w:divBdr>
    </w:div>
    <w:div w:id="180823249">
      <w:bodyDiv w:val="1"/>
      <w:marLeft w:val="0"/>
      <w:marRight w:val="0"/>
      <w:marTop w:val="0"/>
      <w:marBottom w:val="0"/>
      <w:divBdr>
        <w:top w:val="none" w:sz="0" w:space="0" w:color="auto"/>
        <w:left w:val="none" w:sz="0" w:space="0" w:color="auto"/>
        <w:bottom w:val="none" w:sz="0" w:space="0" w:color="auto"/>
        <w:right w:val="none" w:sz="0" w:space="0" w:color="auto"/>
      </w:divBdr>
    </w:div>
    <w:div w:id="369188388">
      <w:bodyDiv w:val="1"/>
      <w:marLeft w:val="0"/>
      <w:marRight w:val="0"/>
      <w:marTop w:val="0"/>
      <w:marBottom w:val="0"/>
      <w:divBdr>
        <w:top w:val="none" w:sz="0" w:space="0" w:color="auto"/>
        <w:left w:val="none" w:sz="0" w:space="0" w:color="auto"/>
        <w:bottom w:val="none" w:sz="0" w:space="0" w:color="auto"/>
        <w:right w:val="none" w:sz="0" w:space="0" w:color="auto"/>
      </w:divBdr>
    </w:div>
    <w:div w:id="373769166">
      <w:bodyDiv w:val="1"/>
      <w:marLeft w:val="0"/>
      <w:marRight w:val="0"/>
      <w:marTop w:val="0"/>
      <w:marBottom w:val="0"/>
      <w:divBdr>
        <w:top w:val="none" w:sz="0" w:space="0" w:color="auto"/>
        <w:left w:val="none" w:sz="0" w:space="0" w:color="auto"/>
        <w:bottom w:val="none" w:sz="0" w:space="0" w:color="auto"/>
        <w:right w:val="none" w:sz="0" w:space="0" w:color="auto"/>
      </w:divBdr>
    </w:div>
    <w:div w:id="438987573">
      <w:bodyDiv w:val="1"/>
      <w:marLeft w:val="0"/>
      <w:marRight w:val="0"/>
      <w:marTop w:val="0"/>
      <w:marBottom w:val="0"/>
      <w:divBdr>
        <w:top w:val="none" w:sz="0" w:space="0" w:color="auto"/>
        <w:left w:val="none" w:sz="0" w:space="0" w:color="auto"/>
        <w:bottom w:val="none" w:sz="0" w:space="0" w:color="auto"/>
        <w:right w:val="none" w:sz="0" w:space="0" w:color="auto"/>
      </w:divBdr>
    </w:div>
    <w:div w:id="450368757">
      <w:bodyDiv w:val="1"/>
      <w:marLeft w:val="0"/>
      <w:marRight w:val="0"/>
      <w:marTop w:val="0"/>
      <w:marBottom w:val="0"/>
      <w:divBdr>
        <w:top w:val="none" w:sz="0" w:space="0" w:color="auto"/>
        <w:left w:val="none" w:sz="0" w:space="0" w:color="auto"/>
        <w:bottom w:val="none" w:sz="0" w:space="0" w:color="auto"/>
        <w:right w:val="none" w:sz="0" w:space="0" w:color="auto"/>
      </w:divBdr>
    </w:div>
    <w:div w:id="507059589">
      <w:bodyDiv w:val="1"/>
      <w:marLeft w:val="0"/>
      <w:marRight w:val="0"/>
      <w:marTop w:val="0"/>
      <w:marBottom w:val="0"/>
      <w:divBdr>
        <w:top w:val="none" w:sz="0" w:space="0" w:color="auto"/>
        <w:left w:val="none" w:sz="0" w:space="0" w:color="auto"/>
        <w:bottom w:val="none" w:sz="0" w:space="0" w:color="auto"/>
        <w:right w:val="none" w:sz="0" w:space="0" w:color="auto"/>
      </w:divBdr>
    </w:div>
    <w:div w:id="520708958">
      <w:bodyDiv w:val="1"/>
      <w:marLeft w:val="0"/>
      <w:marRight w:val="0"/>
      <w:marTop w:val="0"/>
      <w:marBottom w:val="0"/>
      <w:divBdr>
        <w:top w:val="none" w:sz="0" w:space="0" w:color="auto"/>
        <w:left w:val="none" w:sz="0" w:space="0" w:color="auto"/>
        <w:bottom w:val="none" w:sz="0" w:space="0" w:color="auto"/>
        <w:right w:val="none" w:sz="0" w:space="0" w:color="auto"/>
      </w:divBdr>
    </w:div>
    <w:div w:id="625619012">
      <w:bodyDiv w:val="1"/>
      <w:marLeft w:val="0"/>
      <w:marRight w:val="0"/>
      <w:marTop w:val="0"/>
      <w:marBottom w:val="0"/>
      <w:divBdr>
        <w:top w:val="none" w:sz="0" w:space="0" w:color="auto"/>
        <w:left w:val="none" w:sz="0" w:space="0" w:color="auto"/>
        <w:bottom w:val="none" w:sz="0" w:space="0" w:color="auto"/>
        <w:right w:val="none" w:sz="0" w:space="0" w:color="auto"/>
      </w:divBdr>
    </w:div>
    <w:div w:id="721367513">
      <w:bodyDiv w:val="1"/>
      <w:marLeft w:val="0"/>
      <w:marRight w:val="0"/>
      <w:marTop w:val="0"/>
      <w:marBottom w:val="0"/>
      <w:divBdr>
        <w:top w:val="none" w:sz="0" w:space="0" w:color="auto"/>
        <w:left w:val="none" w:sz="0" w:space="0" w:color="auto"/>
        <w:bottom w:val="none" w:sz="0" w:space="0" w:color="auto"/>
        <w:right w:val="none" w:sz="0" w:space="0" w:color="auto"/>
      </w:divBdr>
    </w:div>
    <w:div w:id="835267260">
      <w:bodyDiv w:val="1"/>
      <w:marLeft w:val="0"/>
      <w:marRight w:val="0"/>
      <w:marTop w:val="0"/>
      <w:marBottom w:val="0"/>
      <w:divBdr>
        <w:top w:val="none" w:sz="0" w:space="0" w:color="auto"/>
        <w:left w:val="none" w:sz="0" w:space="0" w:color="auto"/>
        <w:bottom w:val="none" w:sz="0" w:space="0" w:color="auto"/>
        <w:right w:val="none" w:sz="0" w:space="0" w:color="auto"/>
      </w:divBdr>
    </w:div>
    <w:div w:id="860508352">
      <w:bodyDiv w:val="1"/>
      <w:marLeft w:val="0"/>
      <w:marRight w:val="0"/>
      <w:marTop w:val="0"/>
      <w:marBottom w:val="0"/>
      <w:divBdr>
        <w:top w:val="none" w:sz="0" w:space="0" w:color="auto"/>
        <w:left w:val="none" w:sz="0" w:space="0" w:color="auto"/>
        <w:bottom w:val="none" w:sz="0" w:space="0" w:color="auto"/>
        <w:right w:val="none" w:sz="0" w:space="0" w:color="auto"/>
      </w:divBdr>
    </w:div>
    <w:div w:id="865214614">
      <w:bodyDiv w:val="1"/>
      <w:marLeft w:val="0"/>
      <w:marRight w:val="0"/>
      <w:marTop w:val="0"/>
      <w:marBottom w:val="0"/>
      <w:divBdr>
        <w:top w:val="none" w:sz="0" w:space="0" w:color="auto"/>
        <w:left w:val="none" w:sz="0" w:space="0" w:color="auto"/>
        <w:bottom w:val="none" w:sz="0" w:space="0" w:color="auto"/>
        <w:right w:val="none" w:sz="0" w:space="0" w:color="auto"/>
      </w:divBdr>
    </w:div>
    <w:div w:id="896434147">
      <w:bodyDiv w:val="1"/>
      <w:marLeft w:val="0"/>
      <w:marRight w:val="0"/>
      <w:marTop w:val="0"/>
      <w:marBottom w:val="0"/>
      <w:divBdr>
        <w:top w:val="none" w:sz="0" w:space="0" w:color="auto"/>
        <w:left w:val="none" w:sz="0" w:space="0" w:color="auto"/>
        <w:bottom w:val="none" w:sz="0" w:space="0" w:color="auto"/>
        <w:right w:val="none" w:sz="0" w:space="0" w:color="auto"/>
      </w:divBdr>
    </w:div>
    <w:div w:id="902981404">
      <w:bodyDiv w:val="1"/>
      <w:marLeft w:val="0"/>
      <w:marRight w:val="0"/>
      <w:marTop w:val="0"/>
      <w:marBottom w:val="0"/>
      <w:divBdr>
        <w:top w:val="none" w:sz="0" w:space="0" w:color="auto"/>
        <w:left w:val="none" w:sz="0" w:space="0" w:color="auto"/>
        <w:bottom w:val="none" w:sz="0" w:space="0" w:color="auto"/>
        <w:right w:val="none" w:sz="0" w:space="0" w:color="auto"/>
      </w:divBdr>
    </w:div>
    <w:div w:id="944263150">
      <w:bodyDiv w:val="1"/>
      <w:marLeft w:val="0"/>
      <w:marRight w:val="0"/>
      <w:marTop w:val="0"/>
      <w:marBottom w:val="0"/>
      <w:divBdr>
        <w:top w:val="none" w:sz="0" w:space="0" w:color="auto"/>
        <w:left w:val="none" w:sz="0" w:space="0" w:color="auto"/>
        <w:bottom w:val="none" w:sz="0" w:space="0" w:color="auto"/>
        <w:right w:val="none" w:sz="0" w:space="0" w:color="auto"/>
      </w:divBdr>
    </w:div>
    <w:div w:id="969169929">
      <w:bodyDiv w:val="1"/>
      <w:marLeft w:val="0"/>
      <w:marRight w:val="0"/>
      <w:marTop w:val="0"/>
      <w:marBottom w:val="0"/>
      <w:divBdr>
        <w:top w:val="none" w:sz="0" w:space="0" w:color="auto"/>
        <w:left w:val="none" w:sz="0" w:space="0" w:color="auto"/>
        <w:bottom w:val="none" w:sz="0" w:space="0" w:color="auto"/>
        <w:right w:val="none" w:sz="0" w:space="0" w:color="auto"/>
      </w:divBdr>
    </w:div>
    <w:div w:id="1031955838">
      <w:bodyDiv w:val="1"/>
      <w:marLeft w:val="0"/>
      <w:marRight w:val="0"/>
      <w:marTop w:val="0"/>
      <w:marBottom w:val="0"/>
      <w:divBdr>
        <w:top w:val="none" w:sz="0" w:space="0" w:color="auto"/>
        <w:left w:val="none" w:sz="0" w:space="0" w:color="auto"/>
        <w:bottom w:val="none" w:sz="0" w:space="0" w:color="auto"/>
        <w:right w:val="none" w:sz="0" w:space="0" w:color="auto"/>
      </w:divBdr>
    </w:div>
    <w:div w:id="1158303938">
      <w:bodyDiv w:val="1"/>
      <w:marLeft w:val="0"/>
      <w:marRight w:val="0"/>
      <w:marTop w:val="0"/>
      <w:marBottom w:val="0"/>
      <w:divBdr>
        <w:top w:val="none" w:sz="0" w:space="0" w:color="auto"/>
        <w:left w:val="none" w:sz="0" w:space="0" w:color="auto"/>
        <w:bottom w:val="none" w:sz="0" w:space="0" w:color="auto"/>
        <w:right w:val="none" w:sz="0" w:space="0" w:color="auto"/>
      </w:divBdr>
    </w:div>
    <w:div w:id="1185830557">
      <w:bodyDiv w:val="1"/>
      <w:marLeft w:val="0"/>
      <w:marRight w:val="0"/>
      <w:marTop w:val="0"/>
      <w:marBottom w:val="0"/>
      <w:divBdr>
        <w:top w:val="none" w:sz="0" w:space="0" w:color="auto"/>
        <w:left w:val="none" w:sz="0" w:space="0" w:color="auto"/>
        <w:bottom w:val="none" w:sz="0" w:space="0" w:color="auto"/>
        <w:right w:val="none" w:sz="0" w:space="0" w:color="auto"/>
      </w:divBdr>
    </w:div>
    <w:div w:id="1228105450">
      <w:bodyDiv w:val="1"/>
      <w:marLeft w:val="0"/>
      <w:marRight w:val="0"/>
      <w:marTop w:val="0"/>
      <w:marBottom w:val="0"/>
      <w:divBdr>
        <w:top w:val="none" w:sz="0" w:space="0" w:color="auto"/>
        <w:left w:val="none" w:sz="0" w:space="0" w:color="auto"/>
        <w:bottom w:val="none" w:sz="0" w:space="0" w:color="auto"/>
        <w:right w:val="none" w:sz="0" w:space="0" w:color="auto"/>
      </w:divBdr>
    </w:div>
    <w:div w:id="1286424883">
      <w:bodyDiv w:val="1"/>
      <w:marLeft w:val="0"/>
      <w:marRight w:val="0"/>
      <w:marTop w:val="0"/>
      <w:marBottom w:val="0"/>
      <w:divBdr>
        <w:top w:val="none" w:sz="0" w:space="0" w:color="auto"/>
        <w:left w:val="none" w:sz="0" w:space="0" w:color="auto"/>
        <w:bottom w:val="none" w:sz="0" w:space="0" w:color="auto"/>
        <w:right w:val="none" w:sz="0" w:space="0" w:color="auto"/>
      </w:divBdr>
    </w:div>
    <w:div w:id="1301685896">
      <w:bodyDiv w:val="1"/>
      <w:marLeft w:val="0"/>
      <w:marRight w:val="0"/>
      <w:marTop w:val="0"/>
      <w:marBottom w:val="0"/>
      <w:divBdr>
        <w:top w:val="none" w:sz="0" w:space="0" w:color="auto"/>
        <w:left w:val="none" w:sz="0" w:space="0" w:color="auto"/>
        <w:bottom w:val="none" w:sz="0" w:space="0" w:color="auto"/>
        <w:right w:val="none" w:sz="0" w:space="0" w:color="auto"/>
      </w:divBdr>
    </w:div>
    <w:div w:id="1305813665">
      <w:bodyDiv w:val="1"/>
      <w:marLeft w:val="0"/>
      <w:marRight w:val="0"/>
      <w:marTop w:val="0"/>
      <w:marBottom w:val="0"/>
      <w:divBdr>
        <w:top w:val="none" w:sz="0" w:space="0" w:color="auto"/>
        <w:left w:val="none" w:sz="0" w:space="0" w:color="auto"/>
        <w:bottom w:val="none" w:sz="0" w:space="0" w:color="auto"/>
        <w:right w:val="none" w:sz="0" w:space="0" w:color="auto"/>
      </w:divBdr>
    </w:div>
    <w:div w:id="1337852019">
      <w:bodyDiv w:val="1"/>
      <w:marLeft w:val="0"/>
      <w:marRight w:val="0"/>
      <w:marTop w:val="0"/>
      <w:marBottom w:val="0"/>
      <w:divBdr>
        <w:top w:val="none" w:sz="0" w:space="0" w:color="auto"/>
        <w:left w:val="none" w:sz="0" w:space="0" w:color="auto"/>
        <w:bottom w:val="none" w:sz="0" w:space="0" w:color="auto"/>
        <w:right w:val="none" w:sz="0" w:space="0" w:color="auto"/>
      </w:divBdr>
    </w:div>
    <w:div w:id="1340814723">
      <w:bodyDiv w:val="1"/>
      <w:marLeft w:val="0"/>
      <w:marRight w:val="0"/>
      <w:marTop w:val="0"/>
      <w:marBottom w:val="0"/>
      <w:divBdr>
        <w:top w:val="none" w:sz="0" w:space="0" w:color="auto"/>
        <w:left w:val="none" w:sz="0" w:space="0" w:color="auto"/>
        <w:bottom w:val="none" w:sz="0" w:space="0" w:color="auto"/>
        <w:right w:val="none" w:sz="0" w:space="0" w:color="auto"/>
      </w:divBdr>
    </w:div>
    <w:div w:id="1382679477">
      <w:bodyDiv w:val="1"/>
      <w:marLeft w:val="0"/>
      <w:marRight w:val="0"/>
      <w:marTop w:val="0"/>
      <w:marBottom w:val="0"/>
      <w:divBdr>
        <w:top w:val="none" w:sz="0" w:space="0" w:color="auto"/>
        <w:left w:val="none" w:sz="0" w:space="0" w:color="auto"/>
        <w:bottom w:val="none" w:sz="0" w:space="0" w:color="auto"/>
        <w:right w:val="none" w:sz="0" w:space="0" w:color="auto"/>
      </w:divBdr>
    </w:div>
    <w:div w:id="1404568765">
      <w:bodyDiv w:val="1"/>
      <w:marLeft w:val="0"/>
      <w:marRight w:val="0"/>
      <w:marTop w:val="0"/>
      <w:marBottom w:val="0"/>
      <w:divBdr>
        <w:top w:val="none" w:sz="0" w:space="0" w:color="auto"/>
        <w:left w:val="none" w:sz="0" w:space="0" w:color="auto"/>
        <w:bottom w:val="none" w:sz="0" w:space="0" w:color="auto"/>
        <w:right w:val="none" w:sz="0" w:space="0" w:color="auto"/>
      </w:divBdr>
    </w:div>
    <w:div w:id="1451044484">
      <w:bodyDiv w:val="1"/>
      <w:marLeft w:val="0"/>
      <w:marRight w:val="0"/>
      <w:marTop w:val="0"/>
      <w:marBottom w:val="0"/>
      <w:divBdr>
        <w:top w:val="none" w:sz="0" w:space="0" w:color="auto"/>
        <w:left w:val="none" w:sz="0" w:space="0" w:color="auto"/>
        <w:bottom w:val="none" w:sz="0" w:space="0" w:color="auto"/>
        <w:right w:val="none" w:sz="0" w:space="0" w:color="auto"/>
      </w:divBdr>
    </w:div>
    <w:div w:id="1504200254">
      <w:bodyDiv w:val="1"/>
      <w:marLeft w:val="0"/>
      <w:marRight w:val="0"/>
      <w:marTop w:val="0"/>
      <w:marBottom w:val="0"/>
      <w:divBdr>
        <w:top w:val="none" w:sz="0" w:space="0" w:color="auto"/>
        <w:left w:val="none" w:sz="0" w:space="0" w:color="auto"/>
        <w:bottom w:val="none" w:sz="0" w:space="0" w:color="auto"/>
        <w:right w:val="none" w:sz="0" w:space="0" w:color="auto"/>
      </w:divBdr>
    </w:div>
    <w:div w:id="1529295621">
      <w:bodyDiv w:val="1"/>
      <w:marLeft w:val="0"/>
      <w:marRight w:val="0"/>
      <w:marTop w:val="0"/>
      <w:marBottom w:val="0"/>
      <w:divBdr>
        <w:top w:val="none" w:sz="0" w:space="0" w:color="auto"/>
        <w:left w:val="none" w:sz="0" w:space="0" w:color="auto"/>
        <w:bottom w:val="none" w:sz="0" w:space="0" w:color="auto"/>
        <w:right w:val="none" w:sz="0" w:space="0" w:color="auto"/>
      </w:divBdr>
    </w:div>
    <w:div w:id="1549992509">
      <w:bodyDiv w:val="1"/>
      <w:marLeft w:val="0"/>
      <w:marRight w:val="0"/>
      <w:marTop w:val="0"/>
      <w:marBottom w:val="0"/>
      <w:divBdr>
        <w:top w:val="none" w:sz="0" w:space="0" w:color="auto"/>
        <w:left w:val="none" w:sz="0" w:space="0" w:color="auto"/>
        <w:bottom w:val="none" w:sz="0" w:space="0" w:color="auto"/>
        <w:right w:val="none" w:sz="0" w:space="0" w:color="auto"/>
      </w:divBdr>
    </w:div>
    <w:div w:id="1553544316">
      <w:bodyDiv w:val="1"/>
      <w:marLeft w:val="0"/>
      <w:marRight w:val="0"/>
      <w:marTop w:val="0"/>
      <w:marBottom w:val="0"/>
      <w:divBdr>
        <w:top w:val="none" w:sz="0" w:space="0" w:color="auto"/>
        <w:left w:val="none" w:sz="0" w:space="0" w:color="auto"/>
        <w:bottom w:val="none" w:sz="0" w:space="0" w:color="auto"/>
        <w:right w:val="none" w:sz="0" w:space="0" w:color="auto"/>
      </w:divBdr>
    </w:div>
    <w:div w:id="1678770452">
      <w:bodyDiv w:val="1"/>
      <w:marLeft w:val="0"/>
      <w:marRight w:val="0"/>
      <w:marTop w:val="0"/>
      <w:marBottom w:val="0"/>
      <w:divBdr>
        <w:top w:val="none" w:sz="0" w:space="0" w:color="auto"/>
        <w:left w:val="none" w:sz="0" w:space="0" w:color="auto"/>
        <w:bottom w:val="none" w:sz="0" w:space="0" w:color="auto"/>
        <w:right w:val="none" w:sz="0" w:space="0" w:color="auto"/>
      </w:divBdr>
    </w:div>
    <w:div w:id="1795244418">
      <w:bodyDiv w:val="1"/>
      <w:marLeft w:val="0"/>
      <w:marRight w:val="0"/>
      <w:marTop w:val="0"/>
      <w:marBottom w:val="0"/>
      <w:divBdr>
        <w:top w:val="none" w:sz="0" w:space="0" w:color="auto"/>
        <w:left w:val="none" w:sz="0" w:space="0" w:color="auto"/>
        <w:bottom w:val="none" w:sz="0" w:space="0" w:color="auto"/>
        <w:right w:val="none" w:sz="0" w:space="0" w:color="auto"/>
      </w:divBdr>
    </w:div>
    <w:div w:id="1858158628">
      <w:bodyDiv w:val="1"/>
      <w:marLeft w:val="0"/>
      <w:marRight w:val="0"/>
      <w:marTop w:val="0"/>
      <w:marBottom w:val="0"/>
      <w:divBdr>
        <w:top w:val="none" w:sz="0" w:space="0" w:color="auto"/>
        <w:left w:val="none" w:sz="0" w:space="0" w:color="auto"/>
        <w:bottom w:val="none" w:sz="0" w:space="0" w:color="auto"/>
        <w:right w:val="none" w:sz="0" w:space="0" w:color="auto"/>
      </w:divBdr>
    </w:div>
    <w:div w:id="1885368213">
      <w:bodyDiv w:val="1"/>
      <w:marLeft w:val="0"/>
      <w:marRight w:val="0"/>
      <w:marTop w:val="0"/>
      <w:marBottom w:val="0"/>
      <w:divBdr>
        <w:top w:val="none" w:sz="0" w:space="0" w:color="auto"/>
        <w:left w:val="none" w:sz="0" w:space="0" w:color="auto"/>
        <w:bottom w:val="none" w:sz="0" w:space="0" w:color="auto"/>
        <w:right w:val="none" w:sz="0" w:space="0" w:color="auto"/>
      </w:divBdr>
    </w:div>
    <w:div w:id="1921981310">
      <w:bodyDiv w:val="1"/>
      <w:marLeft w:val="0"/>
      <w:marRight w:val="0"/>
      <w:marTop w:val="0"/>
      <w:marBottom w:val="0"/>
      <w:divBdr>
        <w:top w:val="none" w:sz="0" w:space="0" w:color="auto"/>
        <w:left w:val="none" w:sz="0" w:space="0" w:color="auto"/>
        <w:bottom w:val="none" w:sz="0" w:space="0" w:color="auto"/>
        <w:right w:val="none" w:sz="0" w:space="0" w:color="auto"/>
      </w:divBdr>
    </w:div>
    <w:div w:id="1976400580">
      <w:bodyDiv w:val="1"/>
      <w:marLeft w:val="0"/>
      <w:marRight w:val="0"/>
      <w:marTop w:val="0"/>
      <w:marBottom w:val="0"/>
      <w:divBdr>
        <w:top w:val="none" w:sz="0" w:space="0" w:color="auto"/>
        <w:left w:val="none" w:sz="0" w:space="0" w:color="auto"/>
        <w:bottom w:val="none" w:sz="0" w:space="0" w:color="auto"/>
        <w:right w:val="none" w:sz="0" w:space="0" w:color="auto"/>
      </w:divBdr>
    </w:div>
    <w:div w:id="2027124720">
      <w:bodyDiv w:val="1"/>
      <w:marLeft w:val="0"/>
      <w:marRight w:val="0"/>
      <w:marTop w:val="0"/>
      <w:marBottom w:val="0"/>
      <w:divBdr>
        <w:top w:val="none" w:sz="0" w:space="0" w:color="auto"/>
        <w:left w:val="none" w:sz="0" w:space="0" w:color="auto"/>
        <w:bottom w:val="none" w:sz="0" w:space="0" w:color="auto"/>
        <w:right w:val="none" w:sz="0" w:space="0" w:color="auto"/>
      </w:divBdr>
    </w:div>
    <w:div w:id="2109229463">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39" Type="http://schemas.openxmlformats.org/officeDocument/2006/relationships/image" Target="media/image34.png"/><Relationship Id="rId21" Type="http://schemas.openxmlformats.org/officeDocument/2006/relationships/image" Target="media/image16.png"/><Relationship Id="rId34" Type="http://schemas.openxmlformats.org/officeDocument/2006/relationships/image" Target="media/image29.png"/><Relationship Id="rId42" Type="http://schemas.openxmlformats.org/officeDocument/2006/relationships/image" Target="media/image37.png"/><Relationship Id="rId47" Type="http://schemas.openxmlformats.org/officeDocument/2006/relationships/image" Target="media/image42.png"/><Relationship Id="rId50" Type="http://schemas.openxmlformats.org/officeDocument/2006/relationships/image" Target="media/image45.png"/><Relationship Id="rId55" Type="http://schemas.openxmlformats.org/officeDocument/2006/relationships/theme" Target="theme/theme1.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image" Target="media/image28.png"/><Relationship Id="rId38" Type="http://schemas.openxmlformats.org/officeDocument/2006/relationships/image" Target="media/image33.png"/><Relationship Id="rId46" Type="http://schemas.openxmlformats.org/officeDocument/2006/relationships/image" Target="media/image41.png"/><Relationship Id="rId2" Type="http://schemas.openxmlformats.org/officeDocument/2006/relationships/numbering" Target="numbering.xml"/><Relationship Id="rId16" Type="http://schemas.openxmlformats.org/officeDocument/2006/relationships/image" Target="media/image11.png"/><Relationship Id="rId20" Type="http://schemas.openxmlformats.org/officeDocument/2006/relationships/image" Target="media/image15.png"/><Relationship Id="rId29" Type="http://schemas.openxmlformats.org/officeDocument/2006/relationships/image" Target="media/image24.png"/><Relationship Id="rId41" Type="http://schemas.openxmlformats.org/officeDocument/2006/relationships/image" Target="media/image36.png"/><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image" Target="media/image1.jpg"/><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image" Target="media/image27.png"/><Relationship Id="rId37" Type="http://schemas.openxmlformats.org/officeDocument/2006/relationships/image" Target="media/image32.png"/><Relationship Id="rId40" Type="http://schemas.openxmlformats.org/officeDocument/2006/relationships/image" Target="media/image35.png"/><Relationship Id="rId45" Type="http://schemas.openxmlformats.org/officeDocument/2006/relationships/image" Target="media/image40.png"/><Relationship Id="rId53" Type="http://schemas.openxmlformats.org/officeDocument/2006/relationships/image" Target="media/image48.png"/><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image" Target="media/image31.png"/><Relationship Id="rId49" Type="http://schemas.openxmlformats.org/officeDocument/2006/relationships/image" Target="media/image44.png"/><Relationship Id="rId10" Type="http://schemas.openxmlformats.org/officeDocument/2006/relationships/image" Target="media/image5.png"/><Relationship Id="rId19" Type="http://schemas.openxmlformats.org/officeDocument/2006/relationships/image" Target="media/image14.png"/><Relationship Id="rId31" Type="http://schemas.openxmlformats.org/officeDocument/2006/relationships/image" Target="media/image26.png"/><Relationship Id="rId44" Type="http://schemas.openxmlformats.org/officeDocument/2006/relationships/image" Target="media/image39.png"/><Relationship Id="rId52" Type="http://schemas.openxmlformats.org/officeDocument/2006/relationships/image" Target="media/image47.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image" Target="media/image25.PNG"/><Relationship Id="rId35" Type="http://schemas.openxmlformats.org/officeDocument/2006/relationships/image" Target="media/image30.png"/><Relationship Id="rId43" Type="http://schemas.openxmlformats.org/officeDocument/2006/relationships/image" Target="media/image38.png"/><Relationship Id="rId48" Type="http://schemas.openxmlformats.org/officeDocument/2006/relationships/image" Target="media/image43.png"/><Relationship Id="rId8" Type="http://schemas.openxmlformats.org/officeDocument/2006/relationships/image" Target="media/image3.png"/><Relationship Id="rId51" Type="http://schemas.openxmlformats.org/officeDocument/2006/relationships/image" Target="media/image46.png"/><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CF3189A-3CCC-4CC0-80D8-2423A55521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1700</TotalTime>
  <Pages>132</Pages>
  <Words>31854</Words>
  <Characters>181571</Characters>
  <Application>Microsoft Office Word</Application>
  <DocSecurity>0</DocSecurity>
  <Lines>1513</Lines>
  <Paragraphs>425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213000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keywords/>
  <cp:lastModifiedBy>Welcome</cp:lastModifiedBy>
  <cp:revision>189</cp:revision>
  <dcterms:created xsi:type="dcterms:W3CDTF">2026-05-11T05:10:00Z</dcterms:created>
  <dcterms:modified xsi:type="dcterms:W3CDTF">2026-05-12T12:12:00Z</dcterms:modified>
</cp:coreProperties>
</file>